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638" w:rsidRPr="00523638" w:rsidRDefault="00523638" w:rsidP="00332FE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07F11" w:rsidRDefault="00B07F11" w:rsidP="00332F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4C1D07" w:rsidRDefault="00B07F11" w:rsidP="004C1D07">
      <w:pPr>
        <w:pStyle w:val="ConsPlusTitle"/>
        <w:widowControl/>
        <w:jc w:val="center"/>
        <w:rPr>
          <w:bCs w:val="0"/>
        </w:rPr>
      </w:pPr>
      <w:r w:rsidRPr="004C1D07">
        <w:t xml:space="preserve">по результатам публичных слушаний </w:t>
      </w:r>
      <w:r w:rsidR="004C1D07" w:rsidRPr="004C1D07">
        <w:rPr>
          <w:bCs w:val="0"/>
        </w:rPr>
        <w:t>по вопросам изменения территориальных зон, внесения изменения в Генеральный план,  Правила землепользования и застройки, изменения границ населенных пунктов Гнездовского сельского поселения Смоленского района Смоленской области</w:t>
      </w:r>
    </w:p>
    <w:p w:rsidR="004C1D07" w:rsidRPr="004C1D07" w:rsidRDefault="004C1D07" w:rsidP="004C1D07">
      <w:pPr>
        <w:pStyle w:val="ConsPlusTitle"/>
        <w:widowControl/>
        <w:jc w:val="both"/>
        <w:rPr>
          <w:bCs w:val="0"/>
        </w:rPr>
      </w:pPr>
      <w:r>
        <w:rPr>
          <w:bCs w:val="0"/>
        </w:rPr>
        <w:t xml:space="preserve">17.08.2015 года                                                                                   </w:t>
      </w:r>
    </w:p>
    <w:p w:rsidR="004C1D07" w:rsidRPr="004C1D07" w:rsidRDefault="004C1D07" w:rsidP="004C1D07">
      <w:pPr>
        <w:pStyle w:val="ConsPlusTitle"/>
        <w:widowControl/>
        <w:jc w:val="both"/>
        <w:rPr>
          <w:bCs w:val="0"/>
        </w:rPr>
      </w:pPr>
      <w:r>
        <w:tab/>
        <w:t xml:space="preserve">Публичные слушания назначены постановлением Администрации Гнездовского сельского поселения Смоленского района Смоленской области от 24.06.2015 года № 39 «о назначении публичных слушаний по вопросам </w:t>
      </w:r>
      <w:r w:rsidRPr="004C1D07">
        <w:rPr>
          <w:bCs w:val="0"/>
        </w:rPr>
        <w:t>изменения территориальных зон, внесения изменения в Генеральный план, Правила землепользования и застройки, изменения границ населенных пунктов</w:t>
      </w:r>
      <w:r>
        <w:rPr>
          <w:bCs w:val="0"/>
        </w:rPr>
        <w:t>»</w:t>
      </w:r>
    </w:p>
    <w:p w:rsidR="00A03426" w:rsidRDefault="004C1D07" w:rsidP="00A03426">
      <w:pPr>
        <w:spacing w:after="0" w:line="240" w:lineRule="auto"/>
        <w:ind w:firstLine="708"/>
        <w:jc w:val="both"/>
        <w:rPr>
          <w:rStyle w:val="30"/>
          <w:rFonts w:ascii="Times New Roman" w:eastAsia="Calibri" w:hAnsi="Times New Roman"/>
          <w:sz w:val="24"/>
          <w:szCs w:val="24"/>
        </w:rPr>
      </w:pPr>
      <w:r>
        <w:rPr>
          <w:rStyle w:val="30"/>
          <w:rFonts w:ascii="Times New Roman" w:eastAsia="Calibri" w:hAnsi="Times New Roman"/>
          <w:sz w:val="24"/>
          <w:szCs w:val="24"/>
        </w:rPr>
        <w:t xml:space="preserve">Публичные слушания проходили </w:t>
      </w:r>
      <w:r w:rsidR="00A03426" w:rsidRPr="00A03426">
        <w:rPr>
          <w:rStyle w:val="30"/>
          <w:rFonts w:ascii="Times New Roman" w:eastAsia="Calibri" w:hAnsi="Times New Roman"/>
          <w:sz w:val="24"/>
          <w:szCs w:val="24"/>
        </w:rPr>
        <w:t xml:space="preserve">14.08.2015 года </w:t>
      </w:r>
      <w:r w:rsidR="00126FE3">
        <w:rPr>
          <w:rStyle w:val="30"/>
          <w:rFonts w:ascii="Times New Roman" w:eastAsia="Calibri" w:hAnsi="Times New Roman"/>
          <w:sz w:val="24"/>
          <w:szCs w:val="24"/>
        </w:rPr>
        <w:t xml:space="preserve">с 14 час. 00 мин. До 16 час. 00 мин. В здании Администрации Гнездовского сельского поселения Смоленского района Смоленской области, расположенном по адресу: </w:t>
      </w:r>
      <w:r w:rsidR="00A03426" w:rsidRPr="00A03426">
        <w:rPr>
          <w:rStyle w:val="30"/>
          <w:rFonts w:ascii="Times New Roman" w:eastAsia="Calibri" w:hAnsi="Times New Roman"/>
          <w:sz w:val="24"/>
          <w:szCs w:val="24"/>
        </w:rPr>
        <w:t xml:space="preserve"> Смоленская область, Смоленский район, Гнездовское с.п., д. Новые Батеки, ул. Школьная, д. 9</w:t>
      </w:r>
      <w:r w:rsidR="00A03426">
        <w:rPr>
          <w:rStyle w:val="30"/>
          <w:rFonts w:ascii="Times New Roman" w:eastAsia="Calibri" w:hAnsi="Times New Roman"/>
          <w:sz w:val="24"/>
          <w:szCs w:val="24"/>
        </w:rPr>
        <w:t xml:space="preserve">, здание Администрации Гнездовского сельского поселения Смоленского района Смоленской области. </w:t>
      </w:r>
    </w:p>
    <w:p w:rsidR="00126FE3" w:rsidRDefault="00072284" w:rsidP="00A03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284">
        <w:rPr>
          <w:rFonts w:ascii="Times New Roman" w:hAnsi="Times New Roman" w:cs="Times New Roman"/>
          <w:sz w:val="24"/>
          <w:szCs w:val="24"/>
        </w:rPr>
        <w:t>В публичных слушаниях приняло участие 1</w:t>
      </w:r>
      <w:r w:rsidR="00920354">
        <w:rPr>
          <w:rFonts w:ascii="Times New Roman" w:hAnsi="Times New Roman" w:cs="Times New Roman"/>
          <w:sz w:val="24"/>
          <w:szCs w:val="24"/>
        </w:rPr>
        <w:t>7</w:t>
      </w:r>
      <w:r w:rsidRPr="00072284">
        <w:rPr>
          <w:rFonts w:ascii="Times New Roman" w:hAnsi="Times New Roman" w:cs="Times New Roman"/>
          <w:sz w:val="24"/>
          <w:szCs w:val="24"/>
        </w:rPr>
        <w:t xml:space="preserve"> человек. Присутствующие лица</w:t>
      </w:r>
      <w:r w:rsidR="001A005A">
        <w:rPr>
          <w:rFonts w:ascii="Times New Roman" w:hAnsi="Times New Roman" w:cs="Times New Roman"/>
          <w:sz w:val="24"/>
          <w:szCs w:val="24"/>
        </w:rPr>
        <w:t>,</w:t>
      </w:r>
      <w:r w:rsidRPr="00072284">
        <w:rPr>
          <w:rFonts w:ascii="Times New Roman" w:hAnsi="Times New Roman" w:cs="Times New Roman"/>
          <w:sz w:val="24"/>
          <w:szCs w:val="24"/>
        </w:rPr>
        <w:t xml:space="preserve"> принявшие участие в слушаниях зарегистрированы в списке участников слушаний, который является неотъемлемым приложением к протоколу</w:t>
      </w:r>
      <w:r w:rsidR="00126FE3">
        <w:rPr>
          <w:rFonts w:ascii="Times New Roman" w:hAnsi="Times New Roman" w:cs="Times New Roman"/>
          <w:sz w:val="24"/>
          <w:szCs w:val="24"/>
        </w:rPr>
        <w:t xml:space="preserve"> публичных слушании</w:t>
      </w:r>
      <w:r w:rsidR="00126FE3">
        <w:rPr>
          <w:rFonts w:ascii="Times New Roman" w:hAnsi="Times New Roman" w:cs="Times New Roman"/>
          <w:sz w:val="24"/>
          <w:szCs w:val="24"/>
        </w:rPr>
        <w:tab/>
        <w:t xml:space="preserve"> № 1 от 14.08.2015 года</w:t>
      </w:r>
      <w:r w:rsidRPr="000722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6FE3" w:rsidRDefault="00126FE3" w:rsidP="00A03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публичных слушаний занесены в протокол № 1 от 14.08.2015 года. Протокол о результатах публичных слушаний составлен в 2-х экземплярах и опубликован  на официальном сайте Администрации Гнездовского сельского поселения Смоленского района Смоленской области в сети «Интернет». </w:t>
      </w:r>
    </w:p>
    <w:p w:rsidR="00592F55" w:rsidRPr="00592F55" w:rsidRDefault="00592F55" w:rsidP="00A0342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2F55">
        <w:rPr>
          <w:rFonts w:ascii="Times New Roman" w:hAnsi="Times New Roman" w:cs="Times New Roman"/>
          <w:b/>
          <w:sz w:val="24"/>
          <w:szCs w:val="24"/>
        </w:rPr>
        <w:t xml:space="preserve">В ходе проведения публичных слушаний по вопросам №№ 1.9, 1.11 следующие поступили следующие предложения: </w:t>
      </w:r>
    </w:p>
    <w:p w:rsidR="00592F55" w:rsidRDefault="00592F55" w:rsidP="00592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284">
        <w:rPr>
          <w:rFonts w:ascii="Times New Roman" w:hAnsi="Times New Roman" w:cs="Times New Roman"/>
          <w:b/>
          <w:sz w:val="24"/>
          <w:szCs w:val="24"/>
        </w:rPr>
        <w:t>По вопросу № 1.9:</w:t>
      </w:r>
      <w:r w:rsidRPr="00A03426">
        <w:rPr>
          <w:rFonts w:ascii="Times New Roman" w:hAnsi="Times New Roman" w:cs="Times New Roman"/>
          <w:sz w:val="24"/>
          <w:szCs w:val="24"/>
        </w:rPr>
        <w:t xml:space="preserve"> По включению в границы населенного пункта деревни Новые Батеки С</w:t>
      </w:r>
      <w:r>
        <w:rPr>
          <w:rFonts w:ascii="Times New Roman" w:hAnsi="Times New Roman" w:cs="Times New Roman"/>
          <w:sz w:val="24"/>
          <w:szCs w:val="24"/>
        </w:rPr>
        <w:t xml:space="preserve">НТ «Аргония», площадью 7,51 га. – предложено установить границы всех земельных участков и самого садового товарищества, представить документы, предусмотренные действующим законодательством РФ; </w:t>
      </w:r>
    </w:p>
    <w:p w:rsidR="00592F55" w:rsidRPr="00A03426" w:rsidRDefault="00592F55" w:rsidP="00592F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284">
        <w:rPr>
          <w:rFonts w:ascii="Times New Roman" w:hAnsi="Times New Roman" w:cs="Times New Roman"/>
          <w:b/>
          <w:sz w:val="24"/>
          <w:szCs w:val="24"/>
        </w:rPr>
        <w:t>По вопросу № 1.11:</w:t>
      </w:r>
      <w:r w:rsidRPr="00A03426">
        <w:rPr>
          <w:rFonts w:ascii="Times New Roman" w:hAnsi="Times New Roman" w:cs="Times New Roman"/>
          <w:sz w:val="24"/>
          <w:szCs w:val="24"/>
        </w:rPr>
        <w:t xml:space="preserve"> В районе поселка Гнездово города Смоленска на пересечении Витебского шоссе и окружной дороги установить территориальную зону ОД.1 (</w:t>
      </w:r>
      <w:r w:rsidRPr="00A03426">
        <w:rPr>
          <w:rStyle w:val="30"/>
          <w:rFonts w:ascii="Times New Roman" w:eastAsia="Calibri" w:hAnsi="Times New Roman"/>
          <w:b w:val="0"/>
          <w:sz w:val="24"/>
          <w:szCs w:val="24"/>
        </w:rPr>
        <w:t>зона делового и коммерческого назначения) площадью 25000 кв.м.</w:t>
      </w:r>
      <w:r>
        <w:rPr>
          <w:rStyle w:val="30"/>
          <w:rFonts w:ascii="Times New Roman" w:eastAsia="Calibri" w:hAnsi="Times New Roman"/>
          <w:b w:val="0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предложено представить развернутую информацию о планируемом объекте капитального строительства; </w:t>
      </w:r>
    </w:p>
    <w:p w:rsidR="00592F55" w:rsidRDefault="00592F55" w:rsidP="00A03426">
      <w:pPr>
        <w:spacing w:after="0" w:line="240" w:lineRule="auto"/>
        <w:ind w:firstLine="708"/>
        <w:jc w:val="both"/>
        <w:rPr>
          <w:rStyle w:val="30"/>
          <w:rFonts w:ascii="Times New Roman" w:eastAsia="Calibri" w:hAnsi="Times New Roman"/>
          <w:sz w:val="24"/>
          <w:szCs w:val="24"/>
        </w:rPr>
      </w:pPr>
      <w:r>
        <w:rPr>
          <w:rStyle w:val="30"/>
          <w:rFonts w:ascii="Times New Roman" w:eastAsia="Calibri" w:hAnsi="Times New Roman"/>
          <w:sz w:val="24"/>
          <w:szCs w:val="24"/>
        </w:rPr>
        <w:t xml:space="preserve">Выводы по результатам публичных слушаний: </w:t>
      </w:r>
    </w:p>
    <w:p w:rsidR="00072284" w:rsidRDefault="00072284" w:rsidP="00072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30"/>
          <w:rFonts w:ascii="Times New Roman" w:eastAsia="Calibri" w:hAnsi="Times New Roman"/>
          <w:sz w:val="24"/>
          <w:szCs w:val="24"/>
        </w:rPr>
        <w:t xml:space="preserve">По вопросу № 1.1: </w:t>
      </w:r>
      <w:r w:rsidRPr="00A03426">
        <w:rPr>
          <w:rFonts w:ascii="Times New Roman" w:hAnsi="Times New Roman" w:cs="Times New Roman"/>
          <w:sz w:val="24"/>
          <w:szCs w:val="24"/>
        </w:rPr>
        <w:t>По деревне Дачная-1 в районе земельного участка с кадастровым номером 67:18:2530101:417: изменить территориальную зону Р1 (зона рекреационно-природных территорий) на зону Ж1 (зона застройки индивидуальными жилыми домами котт</w:t>
      </w:r>
      <w:r>
        <w:rPr>
          <w:rFonts w:ascii="Times New Roman" w:hAnsi="Times New Roman" w:cs="Times New Roman"/>
          <w:sz w:val="24"/>
          <w:szCs w:val="24"/>
        </w:rPr>
        <w:t xml:space="preserve">еджного типа и усадебного типа) </w:t>
      </w:r>
      <w:r w:rsidR="00920354">
        <w:rPr>
          <w:rFonts w:ascii="Times New Roman" w:hAnsi="Times New Roman" w:cs="Times New Roman"/>
          <w:sz w:val="24"/>
          <w:szCs w:val="24"/>
        </w:rPr>
        <w:t xml:space="preserve">– рекомендовано внести изменения. </w:t>
      </w:r>
    </w:p>
    <w:p w:rsidR="00072284" w:rsidRPr="00A03426" w:rsidRDefault="00072284" w:rsidP="00072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284">
        <w:rPr>
          <w:rFonts w:ascii="Times New Roman" w:hAnsi="Times New Roman" w:cs="Times New Roman"/>
          <w:b/>
          <w:sz w:val="24"/>
          <w:szCs w:val="24"/>
        </w:rPr>
        <w:t>По вопросу № 1.2:</w:t>
      </w:r>
      <w:r w:rsidRPr="00A03426">
        <w:rPr>
          <w:rFonts w:ascii="Times New Roman" w:hAnsi="Times New Roman" w:cs="Times New Roman"/>
          <w:sz w:val="24"/>
          <w:szCs w:val="24"/>
        </w:rPr>
        <w:t xml:space="preserve"> По деревне Дачная-1: изменить территориальную зону Р1 (зона рекреационно-природных территорий) на зону Ж1 (зона застройки индивидуальными жилыми домами котте</w:t>
      </w:r>
      <w:r w:rsidR="00920354">
        <w:rPr>
          <w:rFonts w:ascii="Times New Roman" w:hAnsi="Times New Roman" w:cs="Times New Roman"/>
          <w:sz w:val="24"/>
          <w:szCs w:val="24"/>
        </w:rPr>
        <w:t>джного типа и усадебного типа) –</w:t>
      </w:r>
      <w:r w:rsidR="00592F55">
        <w:rPr>
          <w:rFonts w:ascii="Times New Roman" w:hAnsi="Times New Roman" w:cs="Times New Roman"/>
          <w:sz w:val="24"/>
          <w:szCs w:val="24"/>
        </w:rPr>
        <w:t xml:space="preserve"> </w:t>
      </w:r>
      <w:r w:rsidR="00920354">
        <w:rPr>
          <w:rFonts w:ascii="Times New Roman" w:hAnsi="Times New Roman" w:cs="Times New Roman"/>
          <w:sz w:val="24"/>
          <w:szCs w:val="24"/>
        </w:rPr>
        <w:t>рекомендовано внести изменения.</w:t>
      </w:r>
    </w:p>
    <w:p w:rsidR="00072284" w:rsidRDefault="00072284" w:rsidP="00072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284">
        <w:rPr>
          <w:rFonts w:ascii="Times New Roman" w:hAnsi="Times New Roman" w:cs="Times New Roman"/>
          <w:b/>
          <w:sz w:val="24"/>
          <w:szCs w:val="24"/>
        </w:rPr>
        <w:t>По вопросу № 1.3:</w:t>
      </w:r>
      <w:r w:rsidRPr="00A03426">
        <w:rPr>
          <w:rFonts w:ascii="Times New Roman" w:hAnsi="Times New Roman" w:cs="Times New Roman"/>
          <w:sz w:val="24"/>
          <w:szCs w:val="24"/>
        </w:rPr>
        <w:t xml:space="preserve"> По деревне Новые Батеки в районе поворота на ДОК, по ул. Витебская, д. 27, земельный участок с кадастровым номером 67:18:1070101:267:  изменить территориальную зону Р1 (зона рекреационно-природных территорий) на зону Ж1 (зона застройки индивидуальными жилыми домами котт</w:t>
      </w:r>
      <w:r w:rsidR="00920354">
        <w:rPr>
          <w:rFonts w:ascii="Times New Roman" w:hAnsi="Times New Roman" w:cs="Times New Roman"/>
          <w:sz w:val="24"/>
          <w:szCs w:val="24"/>
        </w:rPr>
        <w:t>еджного типа и усадебного типа) –рекомендовано внести изменения.</w:t>
      </w:r>
    </w:p>
    <w:p w:rsidR="00072284" w:rsidRPr="00A03426" w:rsidRDefault="00072284" w:rsidP="00072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284">
        <w:rPr>
          <w:rFonts w:ascii="Times New Roman" w:hAnsi="Times New Roman" w:cs="Times New Roman"/>
          <w:b/>
          <w:sz w:val="24"/>
          <w:szCs w:val="24"/>
        </w:rPr>
        <w:t>По вопросу № 1.4:</w:t>
      </w:r>
      <w:r w:rsidRPr="00A03426">
        <w:rPr>
          <w:rFonts w:ascii="Times New Roman" w:hAnsi="Times New Roman" w:cs="Times New Roman"/>
          <w:sz w:val="24"/>
          <w:szCs w:val="24"/>
        </w:rPr>
        <w:t xml:space="preserve"> По деревне Новосельцы в районе свинофермы: изменение территориальной зоны Р1 (зона рекреационно-природных территорий) на </w:t>
      </w:r>
      <w:r w:rsidRPr="00A03426">
        <w:rPr>
          <w:rFonts w:ascii="Times New Roman" w:hAnsi="Times New Roman" w:cs="Times New Roman"/>
          <w:sz w:val="24"/>
          <w:szCs w:val="24"/>
        </w:rPr>
        <w:lastRenderedPageBreak/>
        <w:t>территориальную зону С.Х.1 (зона, занятая объектами сельскохозяйственного производства)</w:t>
      </w:r>
      <w:r w:rsidR="00920354">
        <w:rPr>
          <w:rFonts w:ascii="Times New Roman" w:hAnsi="Times New Roman" w:cs="Times New Roman"/>
          <w:sz w:val="24"/>
          <w:szCs w:val="24"/>
        </w:rPr>
        <w:t xml:space="preserve"> – </w:t>
      </w:r>
      <w:r w:rsidR="00592F55">
        <w:rPr>
          <w:rFonts w:ascii="Times New Roman" w:hAnsi="Times New Roman" w:cs="Times New Roman"/>
          <w:sz w:val="24"/>
          <w:szCs w:val="24"/>
        </w:rPr>
        <w:t xml:space="preserve"> </w:t>
      </w:r>
      <w:r w:rsidR="00920354">
        <w:rPr>
          <w:rFonts w:ascii="Times New Roman" w:hAnsi="Times New Roman" w:cs="Times New Roman"/>
          <w:sz w:val="24"/>
          <w:szCs w:val="24"/>
        </w:rPr>
        <w:t xml:space="preserve">рекомендовано внести изменения. </w:t>
      </w:r>
    </w:p>
    <w:p w:rsidR="00072284" w:rsidRPr="00A03426" w:rsidRDefault="00072284" w:rsidP="00072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284">
        <w:rPr>
          <w:rFonts w:ascii="Times New Roman" w:hAnsi="Times New Roman" w:cs="Times New Roman"/>
          <w:b/>
          <w:sz w:val="24"/>
          <w:szCs w:val="24"/>
        </w:rPr>
        <w:t>По вопросу № 1.5:</w:t>
      </w:r>
      <w:r w:rsidRPr="00A03426">
        <w:rPr>
          <w:rFonts w:ascii="Times New Roman" w:hAnsi="Times New Roman" w:cs="Times New Roman"/>
          <w:sz w:val="24"/>
          <w:szCs w:val="24"/>
        </w:rPr>
        <w:t xml:space="preserve"> По деревне Ракитня-2 в районе земельного участка с кадастровым номером 67:18:1060101:50: изменить территориальную зону П.4 (зоны размещения производственных объектов V класса санитарной классификации) на территориальную зону Ж1 (зона застройки индивидуальными жилыми домами котт</w:t>
      </w:r>
      <w:r w:rsidR="00920354">
        <w:rPr>
          <w:rFonts w:ascii="Times New Roman" w:hAnsi="Times New Roman" w:cs="Times New Roman"/>
          <w:sz w:val="24"/>
          <w:szCs w:val="24"/>
        </w:rPr>
        <w:t>еджного типа и усадебного типа) -</w:t>
      </w:r>
      <w:r w:rsidR="00920354" w:rsidRPr="00920354">
        <w:rPr>
          <w:rFonts w:ascii="Times New Roman" w:hAnsi="Times New Roman" w:cs="Times New Roman"/>
          <w:sz w:val="24"/>
          <w:szCs w:val="24"/>
        </w:rPr>
        <w:t xml:space="preserve"> </w:t>
      </w:r>
      <w:r w:rsidR="00920354">
        <w:rPr>
          <w:rFonts w:ascii="Times New Roman" w:hAnsi="Times New Roman" w:cs="Times New Roman"/>
          <w:sz w:val="24"/>
          <w:szCs w:val="24"/>
        </w:rPr>
        <w:t>рекомендовано внести изменения.</w:t>
      </w:r>
    </w:p>
    <w:p w:rsidR="00072284" w:rsidRPr="00A03426" w:rsidRDefault="00072284" w:rsidP="00072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284">
        <w:rPr>
          <w:rFonts w:ascii="Times New Roman" w:hAnsi="Times New Roman" w:cs="Times New Roman"/>
          <w:b/>
          <w:sz w:val="24"/>
          <w:szCs w:val="24"/>
        </w:rPr>
        <w:t>По вопросу № 1.6:</w:t>
      </w:r>
      <w:r w:rsidRPr="00A03426">
        <w:rPr>
          <w:rFonts w:ascii="Times New Roman" w:hAnsi="Times New Roman" w:cs="Times New Roman"/>
          <w:sz w:val="24"/>
          <w:szCs w:val="24"/>
        </w:rPr>
        <w:t xml:space="preserve"> По деревне Глущенки рядом с земельным участком с кадастровым номером 67:18:2510101:11, в районе земельного участка с кадастровым номером 67:18:2510101:8: изменить территориальную зону Р1 (зона рекреационно-природных территорий) на территориальную зону на территориальную зону Ж1 (зона застройки индивидуальными жилыми домами котте</w:t>
      </w:r>
      <w:r w:rsidR="00920354">
        <w:rPr>
          <w:rFonts w:ascii="Times New Roman" w:hAnsi="Times New Roman" w:cs="Times New Roman"/>
          <w:sz w:val="24"/>
          <w:szCs w:val="24"/>
        </w:rPr>
        <w:t>джного типа и усадебного типа) - рекомендовано внести изменения.</w:t>
      </w:r>
    </w:p>
    <w:p w:rsidR="00072284" w:rsidRPr="00A03426" w:rsidRDefault="00072284" w:rsidP="00072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284">
        <w:rPr>
          <w:rFonts w:ascii="Times New Roman" w:hAnsi="Times New Roman" w:cs="Times New Roman"/>
          <w:b/>
          <w:sz w:val="24"/>
          <w:szCs w:val="24"/>
        </w:rPr>
        <w:t>По вопросу № 1.7:</w:t>
      </w:r>
      <w:r w:rsidRPr="00A03426">
        <w:rPr>
          <w:rFonts w:ascii="Times New Roman" w:hAnsi="Times New Roman" w:cs="Times New Roman"/>
          <w:sz w:val="24"/>
          <w:szCs w:val="24"/>
        </w:rPr>
        <w:t xml:space="preserve"> По включению в границы населенного пункта д. Новое Куприно земельного участка, на котором расположены жилые дома №№ 1, 2, 3, 9 по ул. Железнодорожная с установлением территориальной зоны Ж2 (зона застройки малоэтажными  жилыми д</w:t>
      </w:r>
      <w:r w:rsidR="00920354">
        <w:rPr>
          <w:rFonts w:ascii="Times New Roman" w:hAnsi="Times New Roman" w:cs="Times New Roman"/>
          <w:sz w:val="24"/>
          <w:szCs w:val="24"/>
        </w:rPr>
        <w:t>омами до 4 этажей включительно) - рекомендовано внести изменения.</w:t>
      </w:r>
    </w:p>
    <w:p w:rsidR="00072284" w:rsidRPr="00A03426" w:rsidRDefault="00072284" w:rsidP="00072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284">
        <w:rPr>
          <w:rFonts w:ascii="Times New Roman" w:hAnsi="Times New Roman" w:cs="Times New Roman"/>
          <w:b/>
          <w:sz w:val="24"/>
          <w:szCs w:val="24"/>
        </w:rPr>
        <w:t>По вопросу № 1.8:</w:t>
      </w:r>
      <w:r w:rsidRPr="00A03426">
        <w:rPr>
          <w:rFonts w:ascii="Times New Roman" w:hAnsi="Times New Roman" w:cs="Times New Roman"/>
          <w:sz w:val="24"/>
          <w:szCs w:val="24"/>
        </w:rPr>
        <w:t xml:space="preserve"> По включению в границы населенного пункта деревни Старые Батеки земельного участка с кадастровым номером 67:18:0010302:271, площадью 12000 кв.м. (категория земель: земли сельскохозяйственного назначения), земельного участка с кадастровым номером 67:18:0010302:179, площадью 120000 кв.м. (категория земель: земли сельскохозяйственного назначения) с установлением территориальной зоны Ж1 (зона застройки индивидуальными жилыми домами котт</w:t>
      </w:r>
      <w:r w:rsidR="00920354">
        <w:rPr>
          <w:rFonts w:ascii="Times New Roman" w:hAnsi="Times New Roman" w:cs="Times New Roman"/>
          <w:sz w:val="24"/>
          <w:szCs w:val="24"/>
        </w:rPr>
        <w:t>еджного типа и усадебного типа) - рекомендовано внести изменения.</w:t>
      </w:r>
    </w:p>
    <w:p w:rsidR="00920354" w:rsidRPr="00A03426" w:rsidRDefault="00072284" w:rsidP="009203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284">
        <w:rPr>
          <w:rFonts w:ascii="Times New Roman" w:hAnsi="Times New Roman" w:cs="Times New Roman"/>
          <w:b/>
          <w:sz w:val="24"/>
          <w:szCs w:val="24"/>
        </w:rPr>
        <w:t>По вопросу № 1.10:</w:t>
      </w:r>
      <w:r w:rsidRPr="00A03426">
        <w:rPr>
          <w:rFonts w:ascii="Times New Roman" w:hAnsi="Times New Roman" w:cs="Times New Roman"/>
          <w:sz w:val="24"/>
          <w:szCs w:val="24"/>
        </w:rPr>
        <w:t xml:space="preserve"> По включению в границе населенного пункта деревни Нивищи земельного участка с кадастровым номером 67:18:0010302:574, площадью 60000 кв.м. (категория земель: земли сельскохозяйственного назначения), земельного участка с кадастровым номером 67:18:001:0302:577, площадью 60000 кв.м. (категория земель: земли сельскохозяйственного назначения) с установлением территориальной зоны Ж1 (зона застройки индивидуальными жилыми домами котт</w:t>
      </w:r>
      <w:r w:rsidR="00920354">
        <w:rPr>
          <w:rFonts w:ascii="Times New Roman" w:hAnsi="Times New Roman" w:cs="Times New Roman"/>
          <w:sz w:val="24"/>
          <w:szCs w:val="24"/>
        </w:rPr>
        <w:t>еджного типа и усадебного типа) - рекомендовано внести изменения.</w:t>
      </w:r>
    </w:p>
    <w:p w:rsidR="00072284" w:rsidRDefault="00072284" w:rsidP="00072284">
      <w:pPr>
        <w:spacing w:after="0" w:line="240" w:lineRule="auto"/>
        <w:ind w:firstLine="708"/>
        <w:jc w:val="both"/>
        <w:rPr>
          <w:rStyle w:val="30"/>
          <w:rFonts w:ascii="Times New Roman" w:eastAsia="Calibri" w:hAnsi="Times New Roman"/>
          <w:b w:val="0"/>
          <w:sz w:val="24"/>
          <w:szCs w:val="24"/>
        </w:rPr>
      </w:pPr>
      <w:r w:rsidRPr="00072284">
        <w:rPr>
          <w:rFonts w:ascii="Times New Roman" w:hAnsi="Times New Roman" w:cs="Times New Roman"/>
          <w:b/>
          <w:sz w:val="24"/>
          <w:szCs w:val="24"/>
        </w:rPr>
        <w:t xml:space="preserve">По вопросу № </w:t>
      </w:r>
      <w:r w:rsidRPr="00072284">
        <w:rPr>
          <w:rStyle w:val="30"/>
          <w:rFonts w:ascii="Times New Roman" w:eastAsia="Calibri" w:hAnsi="Times New Roman"/>
          <w:sz w:val="24"/>
          <w:szCs w:val="24"/>
        </w:rPr>
        <w:t>1.12</w:t>
      </w:r>
      <w:r w:rsidRPr="00072284">
        <w:rPr>
          <w:rStyle w:val="30"/>
          <w:rFonts w:ascii="Times New Roman" w:eastAsia="Calibri" w:hAnsi="Times New Roman"/>
          <w:b w:val="0"/>
          <w:sz w:val="24"/>
          <w:szCs w:val="24"/>
        </w:rPr>
        <w:t>:</w:t>
      </w:r>
      <w:r w:rsidRPr="00A03426">
        <w:rPr>
          <w:rStyle w:val="30"/>
          <w:rFonts w:ascii="Times New Roman" w:eastAsia="Calibri" w:hAnsi="Times New Roman"/>
          <w:b w:val="0"/>
          <w:sz w:val="24"/>
          <w:szCs w:val="24"/>
        </w:rPr>
        <w:t xml:space="preserve"> Установление территориальных зон и градостроительных регламентов в отношении земельных участков за границами населенных пунктов муниципального образования Гнездовского сельского поселения Смоленского района Смоленской области</w:t>
      </w:r>
      <w:r w:rsidR="00920354">
        <w:rPr>
          <w:rStyle w:val="30"/>
          <w:rFonts w:ascii="Times New Roman" w:eastAsia="Calibri" w:hAnsi="Times New Roman"/>
          <w:b w:val="0"/>
          <w:sz w:val="24"/>
          <w:szCs w:val="24"/>
        </w:rPr>
        <w:t xml:space="preserve"> - </w:t>
      </w:r>
      <w:r w:rsidR="0055652A">
        <w:rPr>
          <w:rFonts w:ascii="Times New Roman" w:hAnsi="Times New Roman" w:cs="Times New Roman"/>
          <w:sz w:val="24"/>
          <w:szCs w:val="24"/>
        </w:rPr>
        <w:t>рекомендовано внести изменения</w:t>
      </w:r>
      <w:r w:rsidRPr="00A03426">
        <w:rPr>
          <w:rStyle w:val="30"/>
          <w:rFonts w:ascii="Times New Roman" w:eastAsia="Calibri" w:hAnsi="Times New Roman"/>
          <w:b w:val="0"/>
          <w:sz w:val="24"/>
          <w:szCs w:val="24"/>
        </w:rPr>
        <w:t>.</w:t>
      </w:r>
    </w:p>
    <w:p w:rsidR="00592F55" w:rsidRDefault="00592F55" w:rsidP="00072284">
      <w:pPr>
        <w:spacing w:after="0" w:line="240" w:lineRule="auto"/>
        <w:ind w:firstLine="708"/>
        <w:jc w:val="both"/>
        <w:rPr>
          <w:rStyle w:val="30"/>
          <w:rFonts w:ascii="Times New Roman" w:eastAsia="Calibri" w:hAnsi="Times New Roman"/>
          <w:b w:val="0"/>
          <w:sz w:val="24"/>
          <w:szCs w:val="24"/>
        </w:rPr>
      </w:pPr>
      <w:r>
        <w:rPr>
          <w:rStyle w:val="30"/>
          <w:rFonts w:ascii="Times New Roman" w:eastAsia="Calibri" w:hAnsi="Times New Roman"/>
          <w:b w:val="0"/>
          <w:sz w:val="24"/>
          <w:szCs w:val="24"/>
        </w:rPr>
        <w:t xml:space="preserve">Публичные слушания проведены в соответствии с действующим законодательством РФ. </w:t>
      </w:r>
    </w:p>
    <w:p w:rsidR="00592F55" w:rsidRDefault="00592F55" w:rsidP="00072284">
      <w:pPr>
        <w:spacing w:after="0" w:line="240" w:lineRule="auto"/>
        <w:ind w:firstLine="708"/>
        <w:jc w:val="both"/>
        <w:rPr>
          <w:rStyle w:val="30"/>
          <w:rFonts w:ascii="Times New Roman" w:eastAsia="Calibri" w:hAnsi="Times New Roman"/>
          <w:b w:val="0"/>
          <w:sz w:val="24"/>
          <w:szCs w:val="24"/>
        </w:rPr>
      </w:pPr>
      <w:r>
        <w:rPr>
          <w:rStyle w:val="30"/>
          <w:rFonts w:ascii="Times New Roman" w:eastAsia="Calibri" w:hAnsi="Times New Roman"/>
          <w:b w:val="0"/>
          <w:sz w:val="24"/>
          <w:szCs w:val="24"/>
        </w:rPr>
        <w:t xml:space="preserve">Публичные слушания считать состоявшимися. </w:t>
      </w:r>
    </w:p>
    <w:p w:rsidR="00592F55" w:rsidRPr="00FC6E77" w:rsidRDefault="00FC6E77" w:rsidP="00072284">
      <w:pPr>
        <w:spacing w:after="0" w:line="240" w:lineRule="auto"/>
        <w:ind w:firstLine="708"/>
        <w:jc w:val="both"/>
        <w:rPr>
          <w:rStyle w:val="30"/>
          <w:rFonts w:ascii="Times New Roman" w:eastAsia="Calibri" w:hAnsi="Times New Roman"/>
          <w:b w:val="0"/>
          <w:sz w:val="24"/>
          <w:szCs w:val="24"/>
        </w:rPr>
      </w:pPr>
      <w:r w:rsidRPr="00FC6E77">
        <w:rPr>
          <w:rFonts w:ascii="Times New Roman" w:hAnsi="Times New Roman" w:cs="Times New Roman"/>
          <w:sz w:val="24"/>
          <w:szCs w:val="24"/>
        </w:rPr>
        <w:t xml:space="preserve">Процедура информирования населения произведена согласно действующему законодательству. До граждан, присутствовавших на публичных слушаниях, в соответствии с действующим законодательством, доведены основные положения изменений </w:t>
      </w:r>
      <w:r w:rsidRPr="00FC6E77">
        <w:rPr>
          <w:rFonts w:ascii="Times New Roman" w:hAnsi="Times New Roman" w:cs="Times New Roman"/>
          <w:bCs/>
          <w:sz w:val="24"/>
          <w:szCs w:val="24"/>
        </w:rPr>
        <w:t>территориальных зон, внесения изменения в Генеральный план, Правила землепользования и застройки, изменения границ населенных пунктов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C6E77">
        <w:rPr>
          <w:rFonts w:ascii="Times New Roman" w:hAnsi="Times New Roman" w:cs="Times New Roman"/>
          <w:sz w:val="24"/>
          <w:szCs w:val="24"/>
        </w:rPr>
        <w:t xml:space="preserve"> Письменные обращения граждан</w:t>
      </w:r>
      <w:r>
        <w:rPr>
          <w:rFonts w:ascii="Times New Roman" w:hAnsi="Times New Roman" w:cs="Times New Roman"/>
          <w:sz w:val="24"/>
          <w:szCs w:val="24"/>
        </w:rPr>
        <w:t xml:space="preserve"> не поступали,</w:t>
      </w:r>
      <w:r w:rsidRPr="00FC6E77">
        <w:rPr>
          <w:rFonts w:ascii="Times New Roman" w:hAnsi="Times New Roman" w:cs="Times New Roman"/>
          <w:sz w:val="24"/>
          <w:szCs w:val="24"/>
        </w:rPr>
        <w:t xml:space="preserve"> замечания и предложения учтены при составлении настоящего заключения.</w:t>
      </w:r>
    </w:p>
    <w:p w:rsidR="00FC6E77" w:rsidRDefault="00592F55" w:rsidP="00072284">
      <w:pPr>
        <w:spacing w:after="0" w:line="240" w:lineRule="auto"/>
        <w:ind w:firstLine="708"/>
        <w:jc w:val="both"/>
        <w:rPr>
          <w:rStyle w:val="30"/>
          <w:rFonts w:ascii="Times New Roman" w:eastAsia="Calibri" w:hAnsi="Times New Roman"/>
          <w:b w:val="0"/>
          <w:sz w:val="24"/>
          <w:szCs w:val="24"/>
        </w:rPr>
      </w:pPr>
      <w:r>
        <w:rPr>
          <w:rStyle w:val="30"/>
          <w:rFonts w:ascii="Times New Roman" w:eastAsia="Calibri" w:hAnsi="Times New Roman"/>
          <w:b w:val="0"/>
          <w:sz w:val="24"/>
          <w:szCs w:val="24"/>
        </w:rPr>
        <w:t>Одобрить</w:t>
      </w:r>
      <w:r w:rsidR="00FC6E77">
        <w:rPr>
          <w:rStyle w:val="30"/>
          <w:rFonts w:ascii="Times New Roman" w:eastAsia="Calibri" w:hAnsi="Times New Roman"/>
          <w:b w:val="0"/>
          <w:sz w:val="24"/>
          <w:szCs w:val="24"/>
        </w:rPr>
        <w:t xml:space="preserve"> </w:t>
      </w:r>
      <w:r>
        <w:rPr>
          <w:rStyle w:val="30"/>
          <w:rFonts w:ascii="Times New Roman" w:eastAsia="Calibri" w:hAnsi="Times New Roman"/>
          <w:b w:val="0"/>
          <w:sz w:val="24"/>
          <w:szCs w:val="24"/>
        </w:rPr>
        <w:t>внесение изменений в Генеральный план</w:t>
      </w:r>
      <w:r w:rsidR="00FC6E77">
        <w:rPr>
          <w:rStyle w:val="30"/>
          <w:rFonts w:ascii="Times New Roman" w:eastAsia="Calibri" w:hAnsi="Times New Roman"/>
          <w:b w:val="0"/>
          <w:sz w:val="24"/>
          <w:szCs w:val="24"/>
        </w:rPr>
        <w:t xml:space="preserve"> в части изменения границ населенных пунктов: д. Старые Батеки и д. Нивищи,  одобрить внесение изменений в </w:t>
      </w:r>
      <w:r>
        <w:rPr>
          <w:rStyle w:val="30"/>
          <w:rFonts w:ascii="Times New Roman" w:eastAsia="Calibri" w:hAnsi="Times New Roman"/>
          <w:b w:val="0"/>
          <w:sz w:val="24"/>
          <w:szCs w:val="24"/>
        </w:rPr>
        <w:t xml:space="preserve"> Правила землепользования и застройки </w:t>
      </w:r>
      <w:r w:rsidR="00FC6E77">
        <w:rPr>
          <w:rStyle w:val="30"/>
          <w:rFonts w:ascii="Times New Roman" w:eastAsia="Calibri" w:hAnsi="Times New Roman"/>
          <w:b w:val="0"/>
          <w:sz w:val="24"/>
          <w:szCs w:val="24"/>
        </w:rPr>
        <w:t>в части изменения территориальных зон, отклонить внесение изменений в Генеральный план в части включения в границы населенного пункта д. Новые Батеки  с.т. «Аргония», отклонить внесения изменений в Правила землепользования и застройки в части установления территориальной зоны О.Д.1</w:t>
      </w:r>
    </w:p>
    <w:p w:rsidR="00FC6E77" w:rsidRPr="00A67FD7" w:rsidRDefault="00FC6E77" w:rsidP="00A0342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67FD7">
        <w:rPr>
          <w:rFonts w:ascii="Times New Roman" w:hAnsi="Times New Roman" w:cs="Times New Roman"/>
          <w:b/>
          <w:sz w:val="16"/>
          <w:szCs w:val="16"/>
        </w:rPr>
        <w:t xml:space="preserve">Глава муниципального образования </w:t>
      </w:r>
    </w:p>
    <w:p w:rsidR="00FC6E77" w:rsidRPr="00A67FD7" w:rsidRDefault="00FC6E77" w:rsidP="00A0342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67FD7">
        <w:rPr>
          <w:rFonts w:ascii="Times New Roman" w:hAnsi="Times New Roman" w:cs="Times New Roman"/>
          <w:b/>
          <w:sz w:val="16"/>
          <w:szCs w:val="16"/>
        </w:rPr>
        <w:lastRenderedPageBreak/>
        <w:t xml:space="preserve">Гнездовского сельского поселения </w:t>
      </w:r>
    </w:p>
    <w:p w:rsidR="005B64CF" w:rsidRPr="00A67FD7" w:rsidRDefault="00FC6E77" w:rsidP="00A0342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67FD7">
        <w:rPr>
          <w:rFonts w:ascii="Times New Roman" w:hAnsi="Times New Roman" w:cs="Times New Roman"/>
          <w:b/>
          <w:sz w:val="16"/>
          <w:szCs w:val="16"/>
        </w:rPr>
        <w:t>Смоленского района Смоленской области</w:t>
      </w:r>
      <w:r w:rsidR="005B64CF" w:rsidRPr="00A67FD7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Pr="00A67FD7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="005B64CF" w:rsidRPr="00A67FD7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Е.С.Соловьева</w:t>
      </w:r>
    </w:p>
    <w:p w:rsidR="005B64CF" w:rsidRPr="00A67FD7" w:rsidRDefault="005B64CF" w:rsidP="00A0342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FC6E77" w:rsidRPr="00A67FD7" w:rsidRDefault="00FC6E77" w:rsidP="00A0342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67FD7">
        <w:rPr>
          <w:rFonts w:ascii="Times New Roman" w:hAnsi="Times New Roman" w:cs="Times New Roman"/>
          <w:b/>
          <w:sz w:val="16"/>
          <w:szCs w:val="16"/>
        </w:rPr>
        <w:t xml:space="preserve">Заключение </w:t>
      </w:r>
      <w:r w:rsidR="009D01E1" w:rsidRPr="00A67FD7">
        <w:rPr>
          <w:rFonts w:ascii="Times New Roman" w:hAnsi="Times New Roman" w:cs="Times New Roman"/>
          <w:b/>
          <w:sz w:val="16"/>
          <w:szCs w:val="16"/>
        </w:rPr>
        <w:t>подготовил</w:t>
      </w:r>
      <w:r w:rsidRPr="00A67FD7">
        <w:rPr>
          <w:rFonts w:ascii="Times New Roman" w:hAnsi="Times New Roman" w:cs="Times New Roman"/>
          <w:b/>
          <w:sz w:val="16"/>
          <w:szCs w:val="16"/>
        </w:rPr>
        <w:t xml:space="preserve">: </w:t>
      </w:r>
    </w:p>
    <w:p w:rsidR="005B64CF" w:rsidRPr="00A67FD7" w:rsidRDefault="00FC6E77" w:rsidP="00A03426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A67FD7">
        <w:rPr>
          <w:rFonts w:ascii="Times New Roman" w:hAnsi="Times New Roman" w:cs="Times New Roman"/>
          <w:b/>
          <w:sz w:val="16"/>
          <w:szCs w:val="16"/>
        </w:rPr>
        <w:t xml:space="preserve">Ведущий специалист                   </w:t>
      </w:r>
      <w:r w:rsidR="005B64CF" w:rsidRPr="00A67FD7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Е.В.Шулакова</w:t>
      </w:r>
    </w:p>
    <w:p w:rsidR="00A03426" w:rsidRPr="00A67FD7" w:rsidRDefault="00A03426" w:rsidP="00A03426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523638" w:rsidRPr="00A03426" w:rsidRDefault="00A8226A" w:rsidP="00E416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4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2FE3" w:rsidRPr="00A03426" w:rsidRDefault="00332FE3" w:rsidP="00332F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FE3" w:rsidRPr="00A03426" w:rsidRDefault="00332FE3" w:rsidP="00332F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42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32FE3" w:rsidRPr="00A03426" w:rsidSect="00C27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E48" w:rsidRDefault="00430E48" w:rsidP="007542F4">
      <w:pPr>
        <w:spacing w:after="0" w:line="240" w:lineRule="auto"/>
      </w:pPr>
      <w:r>
        <w:separator/>
      </w:r>
    </w:p>
  </w:endnote>
  <w:endnote w:type="continuationSeparator" w:id="0">
    <w:p w:rsidR="00430E48" w:rsidRDefault="00430E48" w:rsidP="00754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E48" w:rsidRDefault="00430E48" w:rsidP="007542F4">
      <w:pPr>
        <w:spacing w:after="0" w:line="240" w:lineRule="auto"/>
      </w:pPr>
      <w:r>
        <w:separator/>
      </w:r>
    </w:p>
  </w:footnote>
  <w:footnote w:type="continuationSeparator" w:id="0">
    <w:p w:rsidR="00430E48" w:rsidRDefault="00430E48" w:rsidP="00754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A6A1E"/>
    <w:multiLevelType w:val="hybridMultilevel"/>
    <w:tmpl w:val="1D9C4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542F4"/>
    <w:rsid w:val="00072284"/>
    <w:rsid w:val="00126FE3"/>
    <w:rsid w:val="001A005A"/>
    <w:rsid w:val="001C5770"/>
    <w:rsid w:val="00225467"/>
    <w:rsid w:val="00256D98"/>
    <w:rsid w:val="002724D3"/>
    <w:rsid w:val="003065DF"/>
    <w:rsid w:val="00321C5E"/>
    <w:rsid w:val="00332FE3"/>
    <w:rsid w:val="00361F0D"/>
    <w:rsid w:val="00393AB0"/>
    <w:rsid w:val="003A5AF5"/>
    <w:rsid w:val="00430E48"/>
    <w:rsid w:val="00451483"/>
    <w:rsid w:val="00451DA2"/>
    <w:rsid w:val="004575FB"/>
    <w:rsid w:val="004C1D07"/>
    <w:rsid w:val="004F2C7D"/>
    <w:rsid w:val="00523638"/>
    <w:rsid w:val="0055652A"/>
    <w:rsid w:val="00577980"/>
    <w:rsid w:val="00592F55"/>
    <w:rsid w:val="005A2FF2"/>
    <w:rsid w:val="005B64CF"/>
    <w:rsid w:val="007542F4"/>
    <w:rsid w:val="0087659C"/>
    <w:rsid w:val="00920354"/>
    <w:rsid w:val="009D01E1"/>
    <w:rsid w:val="00A03426"/>
    <w:rsid w:val="00A67FD7"/>
    <w:rsid w:val="00A8226A"/>
    <w:rsid w:val="00B07F11"/>
    <w:rsid w:val="00C27F2D"/>
    <w:rsid w:val="00E229B9"/>
    <w:rsid w:val="00E41647"/>
    <w:rsid w:val="00FC6E77"/>
    <w:rsid w:val="00FD1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F2D"/>
  </w:style>
  <w:style w:type="paragraph" w:styleId="3">
    <w:name w:val="heading 3"/>
    <w:basedOn w:val="a"/>
    <w:next w:val="a"/>
    <w:link w:val="30"/>
    <w:semiHidden/>
    <w:unhideWhenUsed/>
    <w:qFormat/>
    <w:rsid w:val="00A0342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4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542F4"/>
  </w:style>
  <w:style w:type="paragraph" w:styleId="a5">
    <w:name w:val="footer"/>
    <w:basedOn w:val="a"/>
    <w:link w:val="a6"/>
    <w:uiPriority w:val="99"/>
    <w:semiHidden/>
    <w:unhideWhenUsed/>
    <w:rsid w:val="00754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42F4"/>
  </w:style>
  <w:style w:type="paragraph" w:styleId="a7">
    <w:name w:val="List Paragraph"/>
    <w:basedOn w:val="a"/>
    <w:uiPriority w:val="34"/>
    <w:qFormat/>
    <w:rsid w:val="00523638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A0342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31">
    <w:name w:val="Стиль Заголовок 3 + подчеркивание"/>
    <w:basedOn w:val="3"/>
    <w:rsid w:val="00A03426"/>
    <w:pPr>
      <w:spacing w:before="120" w:after="0"/>
      <w:ind w:firstLine="709"/>
      <w:jc w:val="center"/>
    </w:pPr>
    <w:rPr>
      <w:rFonts w:ascii="Calibri" w:eastAsia="SimSun" w:hAnsi="Calibri" w:cs="Arial"/>
      <w:sz w:val="24"/>
      <w:szCs w:val="24"/>
      <w:u w:val="single"/>
      <w:lang w:eastAsia="zh-CN"/>
    </w:rPr>
  </w:style>
  <w:style w:type="table" w:styleId="a8">
    <w:name w:val="Table Grid"/>
    <w:basedOn w:val="a1"/>
    <w:uiPriority w:val="59"/>
    <w:rsid w:val="00A034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C1D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A2917-5BFD-45C1-AC6B-0DE9FCFDD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2014-01-27T16:45:00Z</cp:lastPrinted>
  <dcterms:created xsi:type="dcterms:W3CDTF">2015-08-19T06:51:00Z</dcterms:created>
  <dcterms:modified xsi:type="dcterms:W3CDTF">2015-08-19T06:52:00Z</dcterms:modified>
</cp:coreProperties>
</file>