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75E" w:rsidRPr="0001245D" w:rsidRDefault="00D1701B" w:rsidP="0001245D">
      <w:pPr>
        <w:spacing w:after="0" w:line="360" w:lineRule="auto"/>
        <w:jc w:val="center"/>
      </w:pPr>
      <w:r>
        <w:rPr>
          <w:noProof/>
          <w:lang w:eastAsia="ru-RU"/>
        </w:rPr>
        <w:drawing>
          <wp:inline distT="0" distB="0" distL="0" distR="0">
            <wp:extent cx="1952254" cy="3178484"/>
            <wp:effectExtent l="19050" t="0" r="0" b="0"/>
            <wp:docPr id="1" name="Рисунок 1" descr="F:\YaDisk\ТанR\! АРБАЙТН\Генеральные планы\! ДОКУМЕНТАЦИЯ\! 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aDisk\ТанR\! АРБАЙТН\Генеральные планы\! ДОКУМЕНТАЦИЯ\! герб\герб.jpg"/>
                    <pic:cNvPicPr>
                      <a:picLocks noChangeAspect="1" noChangeArrowheads="1"/>
                    </pic:cNvPicPr>
                  </pic:nvPicPr>
                  <pic:blipFill>
                    <a:blip r:embed="rId8" cstate="print"/>
                    <a:srcRect/>
                    <a:stretch>
                      <a:fillRect/>
                    </a:stretch>
                  </pic:blipFill>
                  <pic:spPr bwMode="auto">
                    <a:xfrm>
                      <a:off x="0" y="0"/>
                      <a:ext cx="1952119" cy="3178263"/>
                    </a:xfrm>
                    <a:prstGeom prst="rect">
                      <a:avLst/>
                    </a:prstGeom>
                    <a:noFill/>
                    <a:ln w="9525">
                      <a:noFill/>
                      <a:miter lim="800000"/>
                      <a:headEnd/>
                      <a:tailEnd/>
                    </a:ln>
                  </pic:spPr>
                </pic:pic>
              </a:graphicData>
            </a:graphic>
          </wp:inline>
        </w:drawing>
      </w:r>
    </w:p>
    <w:p w:rsidR="00336ADC" w:rsidRPr="00CD6DE8" w:rsidRDefault="00336ADC" w:rsidP="004F2199">
      <w:pPr>
        <w:spacing w:after="0" w:line="360" w:lineRule="auto"/>
        <w:jc w:val="center"/>
        <w:outlineLvl w:val="0"/>
        <w:rPr>
          <w:rFonts w:asciiTheme="majorHAnsi" w:hAnsiTheme="majorHAnsi"/>
          <w:sz w:val="28"/>
          <w:szCs w:val="28"/>
        </w:rPr>
      </w:pPr>
      <w:r w:rsidRPr="00CD6DE8">
        <w:rPr>
          <w:rFonts w:asciiTheme="majorHAnsi" w:hAnsiTheme="majorHAnsi"/>
          <w:sz w:val="28"/>
          <w:szCs w:val="28"/>
        </w:rPr>
        <w:t xml:space="preserve">Муниципальное образование </w:t>
      </w:r>
    </w:p>
    <w:p w:rsidR="00336ADC" w:rsidRPr="00CD6DE8" w:rsidRDefault="0001245D" w:rsidP="004F2199">
      <w:pPr>
        <w:spacing w:after="0" w:line="360" w:lineRule="auto"/>
        <w:jc w:val="center"/>
        <w:outlineLvl w:val="0"/>
        <w:rPr>
          <w:rFonts w:asciiTheme="majorHAnsi" w:hAnsiTheme="majorHAnsi"/>
          <w:sz w:val="28"/>
          <w:szCs w:val="28"/>
        </w:rPr>
      </w:pPr>
      <w:r>
        <w:rPr>
          <w:rFonts w:asciiTheme="majorHAnsi" w:hAnsiTheme="majorHAnsi"/>
          <w:sz w:val="28"/>
          <w:szCs w:val="28"/>
        </w:rPr>
        <w:t>ГНЕЗДОВ</w:t>
      </w:r>
      <w:r w:rsidR="00287CB2" w:rsidRPr="00CD6DE8">
        <w:rPr>
          <w:rFonts w:asciiTheme="majorHAnsi" w:hAnsiTheme="majorHAnsi"/>
          <w:sz w:val="28"/>
          <w:szCs w:val="28"/>
        </w:rPr>
        <w:t>СК</w:t>
      </w:r>
      <w:r w:rsidR="00336ADC" w:rsidRPr="00CD6DE8">
        <w:rPr>
          <w:rFonts w:asciiTheme="majorHAnsi" w:hAnsiTheme="majorHAnsi"/>
          <w:sz w:val="28"/>
          <w:szCs w:val="28"/>
        </w:rPr>
        <w:t>ОЕ СЕЛЬСКОЕ ПОСЕЛЕНИЕ</w:t>
      </w:r>
    </w:p>
    <w:p w:rsidR="00336ADC" w:rsidRPr="00CD6DE8" w:rsidRDefault="00336ADC" w:rsidP="004F2199">
      <w:pPr>
        <w:spacing w:after="0" w:line="360" w:lineRule="auto"/>
        <w:jc w:val="center"/>
        <w:outlineLvl w:val="0"/>
        <w:rPr>
          <w:rFonts w:asciiTheme="majorHAnsi" w:hAnsiTheme="majorHAnsi"/>
          <w:sz w:val="28"/>
          <w:szCs w:val="28"/>
        </w:rPr>
      </w:pPr>
      <w:r w:rsidRPr="00CD6DE8">
        <w:rPr>
          <w:rFonts w:asciiTheme="majorHAnsi" w:hAnsiTheme="majorHAnsi"/>
          <w:sz w:val="28"/>
          <w:szCs w:val="28"/>
        </w:rPr>
        <w:t>СМОЛЕНСКОГО РАЙОНА</w:t>
      </w:r>
    </w:p>
    <w:p w:rsidR="00336ADC" w:rsidRPr="00CD6DE8" w:rsidRDefault="00336ADC" w:rsidP="004F2199">
      <w:pPr>
        <w:spacing w:after="0" w:line="360" w:lineRule="auto"/>
        <w:jc w:val="center"/>
        <w:outlineLvl w:val="0"/>
        <w:rPr>
          <w:rFonts w:asciiTheme="majorHAnsi" w:hAnsiTheme="majorHAnsi"/>
          <w:sz w:val="28"/>
          <w:szCs w:val="28"/>
        </w:rPr>
      </w:pPr>
      <w:r w:rsidRPr="00CD6DE8">
        <w:rPr>
          <w:rFonts w:asciiTheme="majorHAnsi" w:hAnsiTheme="majorHAnsi"/>
          <w:sz w:val="28"/>
          <w:szCs w:val="28"/>
        </w:rPr>
        <w:t>СМОЛЕНСКОЙ ОБЛАСТИ</w:t>
      </w:r>
    </w:p>
    <w:p w:rsidR="00336ADC" w:rsidRPr="00CD6DE8" w:rsidRDefault="00336ADC" w:rsidP="004F2199">
      <w:pPr>
        <w:spacing w:after="0" w:line="360" w:lineRule="auto"/>
        <w:jc w:val="center"/>
        <w:outlineLvl w:val="0"/>
        <w:rPr>
          <w:rFonts w:ascii="Cambria" w:hAnsi="Cambria"/>
          <w:sz w:val="20"/>
          <w:szCs w:val="20"/>
        </w:rPr>
      </w:pPr>
    </w:p>
    <w:p w:rsidR="00865E7D" w:rsidRPr="00CD6DE8" w:rsidRDefault="00865E7D" w:rsidP="004F2199">
      <w:pPr>
        <w:spacing w:after="0" w:line="360" w:lineRule="auto"/>
        <w:jc w:val="center"/>
        <w:outlineLvl w:val="0"/>
        <w:rPr>
          <w:sz w:val="28"/>
          <w:szCs w:val="28"/>
        </w:rPr>
      </w:pPr>
    </w:p>
    <w:p w:rsidR="00296BFF" w:rsidRPr="00CD6DE8" w:rsidRDefault="00296BFF" w:rsidP="004F2199">
      <w:pPr>
        <w:spacing w:after="0" w:line="360" w:lineRule="auto"/>
        <w:jc w:val="center"/>
        <w:outlineLvl w:val="0"/>
        <w:rPr>
          <w:sz w:val="28"/>
          <w:szCs w:val="28"/>
        </w:rPr>
      </w:pPr>
    </w:p>
    <w:p w:rsidR="00FD7FA7" w:rsidRPr="0040675E" w:rsidRDefault="000D2942" w:rsidP="004F2199">
      <w:pPr>
        <w:spacing w:after="0" w:line="360" w:lineRule="auto"/>
        <w:jc w:val="center"/>
        <w:outlineLvl w:val="0"/>
        <w:rPr>
          <w:rFonts w:asciiTheme="majorHAnsi" w:hAnsiTheme="majorHAnsi"/>
          <w:b/>
          <w:color w:val="FFC000"/>
          <w:sz w:val="36"/>
          <w:szCs w:val="36"/>
        </w:rPr>
      </w:pPr>
      <w:r w:rsidRPr="0040675E">
        <w:rPr>
          <w:rFonts w:asciiTheme="majorHAnsi" w:hAnsiTheme="majorHAnsi"/>
          <w:b/>
          <w:color w:val="FFC000"/>
          <w:sz w:val="36"/>
          <w:szCs w:val="36"/>
        </w:rPr>
        <w:t>ПРАВИЛА ЗЕМЛЕПОЛЬЗОВАНИЯ И ЗАСТРОЙКИ</w:t>
      </w:r>
    </w:p>
    <w:p w:rsidR="00706242" w:rsidRPr="00CD6DE8" w:rsidRDefault="00706242" w:rsidP="004F2199">
      <w:pPr>
        <w:spacing w:after="0" w:line="360" w:lineRule="auto"/>
        <w:jc w:val="center"/>
        <w:outlineLvl w:val="0"/>
        <w:rPr>
          <w:b/>
          <w:sz w:val="40"/>
          <w:szCs w:val="40"/>
        </w:rPr>
      </w:pPr>
    </w:p>
    <w:p w:rsidR="00706242" w:rsidRPr="00CD6DE8" w:rsidRDefault="0001245D" w:rsidP="00706242">
      <w:pPr>
        <w:spacing w:after="0" w:line="360" w:lineRule="auto"/>
        <w:jc w:val="center"/>
        <w:outlineLvl w:val="0"/>
        <w:rPr>
          <w:rFonts w:asciiTheme="majorHAnsi" w:hAnsiTheme="majorHAnsi"/>
          <w:b/>
          <w:sz w:val="34"/>
          <w:szCs w:val="34"/>
        </w:rPr>
      </w:pPr>
      <w:r>
        <w:rPr>
          <w:rFonts w:asciiTheme="majorHAnsi" w:hAnsiTheme="majorHAnsi"/>
          <w:b/>
          <w:sz w:val="34"/>
          <w:szCs w:val="34"/>
        </w:rPr>
        <w:t>Гнездов</w:t>
      </w:r>
      <w:r w:rsidR="00706242" w:rsidRPr="00CD6DE8">
        <w:rPr>
          <w:rFonts w:asciiTheme="majorHAnsi" w:hAnsiTheme="majorHAnsi"/>
          <w:b/>
          <w:sz w:val="34"/>
          <w:szCs w:val="34"/>
        </w:rPr>
        <w:t>ского сельского поселения</w:t>
      </w:r>
    </w:p>
    <w:p w:rsidR="00706242" w:rsidRPr="00CD6DE8" w:rsidRDefault="00706242" w:rsidP="00706242">
      <w:pPr>
        <w:spacing w:after="0" w:line="360" w:lineRule="auto"/>
        <w:jc w:val="center"/>
        <w:outlineLvl w:val="0"/>
        <w:rPr>
          <w:rFonts w:asciiTheme="majorHAnsi" w:hAnsiTheme="majorHAnsi"/>
          <w:b/>
          <w:sz w:val="34"/>
          <w:szCs w:val="34"/>
        </w:rPr>
      </w:pPr>
      <w:r w:rsidRPr="00CD6DE8">
        <w:rPr>
          <w:rFonts w:asciiTheme="majorHAnsi" w:hAnsiTheme="majorHAnsi"/>
          <w:b/>
          <w:sz w:val="34"/>
          <w:szCs w:val="34"/>
        </w:rPr>
        <w:t>Смоленского района Смоленской области</w:t>
      </w:r>
    </w:p>
    <w:p w:rsidR="00FD7FA7" w:rsidRPr="00CD6DE8" w:rsidRDefault="00FD7FA7" w:rsidP="004F2199">
      <w:pPr>
        <w:spacing w:after="0" w:line="360" w:lineRule="auto"/>
        <w:jc w:val="center"/>
        <w:outlineLvl w:val="0"/>
        <w:rPr>
          <w:rFonts w:ascii="Cambria" w:hAnsi="Cambria"/>
          <w:sz w:val="28"/>
          <w:szCs w:val="28"/>
        </w:rPr>
      </w:pPr>
    </w:p>
    <w:p w:rsidR="00865E7D" w:rsidRPr="00CD6DE8" w:rsidRDefault="00865E7D" w:rsidP="004F2199">
      <w:pPr>
        <w:spacing w:after="0" w:line="360" w:lineRule="auto"/>
        <w:jc w:val="center"/>
        <w:outlineLvl w:val="0"/>
        <w:rPr>
          <w:rFonts w:ascii="Cambria" w:hAnsi="Cambria"/>
          <w:sz w:val="28"/>
          <w:szCs w:val="28"/>
        </w:rPr>
      </w:pPr>
    </w:p>
    <w:p w:rsidR="00865E7D" w:rsidRDefault="00865E7D" w:rsidP="004F2199">
      <w:pPr>
        <w:spacing w:after="0" w:line="360" w:lineRule="auto"/>
        <w:jc w:val="center"/>
        <w:outlineLvl w:val="0"/>
        <w:rPr>
          <w:rFonts w:ascii="Cambria" w:hAnsi="Cambria"/>
          <w:sz w:val="28"/>
          <w:szCs w:val="28"/>
        </w:rPr>
      </w:pPr>
    </w:p>
    <w:p w:rsidR="0040675E" w:rsidRDefault="0040675E" w:rsidP="004F2199">
      <w:pPr>
        <w:spacing w:after="0" w:line="360" w:lineRule="auto"/>
        <w:jc w:val="center"/>
        <w:outlineLvl w:val="0"/>
        <w:rPr>
          <w:rFonts w:ascii="Cambria" w:hAnsi="Cambria"/>
          <w:sz w:val="28"/>
          <w:szCs w:val="28"/>
        </w:rPr>
      </w:pPr>
    </w:p>
    <w:p w:rsidR="00D1701B" w:rsidRDefault="00D1701B" w:rsidP="004F2199">
      <w:pPr>
        <w:spacing w:after="0" w:line="360" w:lineRule="auto"/>
        <w:jc w:val="center"/>
        <w:outlineLvl w:val="0"/>
        <w:rPr>
          <w:rFonts w:ascii="Cambria" w:hAnsi="Cambria"/>
          <w:sz w:val="28"/>
          <w:szCs w:val="28"/>
        </w:rPr>
      </w:pPr>
    </w:p>
    <w:p w:rsidR="0001245D" w:rsidRPr="00CD6DE8" w:rsidRDefault="0001245D" w:rsidP="004F2199">
      <w:pPr>
        <w:spacing w:after="0" w:line="360" w:lineRule="auto"/>
        <w:jc w:val="center"/>
        <w:outlineLvl w:val="0"/>
        <w:rPr>
          <w:rFonts w:ascii="Cambria" w:hAnsi="Cambria"/>
          <w:sz w:val="28"/>
          <w:szCs w:val="28"/>
        </w:rPr>
      </w:pPr>
    </w:p>
    <w:p w:rsidR="00336ADC" w:rsidRPr="00CD6DE8" w:rsidRDefault="00FD7FA7" w:rsidP="004F2199">
      <w:pPr>
        <w:spacing w:after="0" w:line="360" w:lineRule="auto"/>
        <w:jc w:val="center"/>
        <w:outlineLvl w:val="0"/>
        <w:rPr>
          <w:sz w:val="28"/>
          <w:szCs w:val="28"/>
        </w:rPr>
      </w:pPr>
      <w:r w:rsidRPr="00CD6DE8">
        <w:rPr>
          <w:sz w:val="28"/>
          <w:szCs w:val="28"/>
        </w:rPr>
        <w:t>г. Смоленск</w:t>
      </w:r>
    </w:p>
    <w:p w:rsidR="006A2D3F" w:rsidRPr="00CD6DE8" w:rsidRDefault="00FD7FA7" w:rsidP="004F2199">
      <w:pPr>
        <w:spacing w:after="0" w:line="360" w:lineRule="auto"/>
        <w:jc w:val="center"/>
        <w:outlineLvl w:val="0"/>
        <w:rPr>
          <w:sz w:val="28"/>
          <w:szCs w:val="28"/>
        </w:rPr>
      </w:pPr>
      <w:r w:rsidRPr="00CD6DE8">
        <w:rPr>
          <w:sz w:val="28"/>
          <w:szCs w:val="28"/>
        </w:rPr>
        <w:t>201</w:t>
      </w:r>
      <w:r w:rsidR="00CE01F3" w:rsidRPr="00CD6DE8">
        <w:rPr>
          <w:sz w:val="28"/>
          <w:szCs w:val="28"/>
        </w:rPr>
        <w:t>6</w:t>
      </w:r>
    </w:p>
    <w:p w:rsidR="004F2199" w:rsidRPr="00CD6DE8" w:rsidRDefault="004F2199" w:rsidP="004F2199">
      <w:pPr>
        <w:spacing w:after="0" w:line="360" w:lineRule="auto"/>
        <w:jc w:val="center"/>
        <w:outlineLvl w:val="0"/>
        <w:rPr>
          <w:sz w:val="28"/>
          <w:szCs w:val="28"/>
        </w:rPr>
      </w:pPr>
    </w:p>
    <w:p w:rsidR="00E177C3" w:rsidRPr="00CD6DE8" w:rsidRDefault="00E177C3" w:rsidP="00E177C3">
      <w:pPr>
        <w:spacing w:after="0" w:line="360" w:lineRule="auto"/>
        <w:outlineLvl w:val="0"/>
        <w:rPr>
          <w:i/>
          <w:sz w:val="26"/>
          <w:szCs w:val="26"/>
        </w:rPr>
      </w:pPr>
      <w:r w:rsidRPr="00CD6DE8">
        <w:rPr>
          <w:i/>
          <w:sz w:val="26"/>
          <w:szCs w:val="26"/>
        </w:rPr>
        <w:t xml:space="preserve">Заказчик:   Администрация </w:t>
      </w:r>
      <w:r w:rsidR="007D2C37" w:rsidRPr="00CD6DE8">
        <w:rPr>
          <w:i/>
          <w:sz w:val="26"/>
          <w:szCs w:val="26"/>
        </w:rPr>
        <w:t xml:space="preserve">муниципального образования </w:t>
      </w:r>
      <w:r w:rsidR="001A7C98" w:rsidRPr="00CD6DE8">
        <w:rPr>
          <w:i/>
          <w:sz w:val="26"/>
          <w:szCs w:val="26"/>
        </w:rPr>
        <w:t>Смоленский район</w:t>
      </w:r>
      <w:r w:rsidR="007D2C37" w:rsidRPr="00CD6DE8">
        <w:rPr>
          <w:i/>
          <w:sz w:val="26"/>
          <w:szCs w:val="26"/>
        </w:rPr>
        <w:t xml:space="preserve"> Смоленской области</w:t>
      </w:r>
    </w:p>
    <w:p w:rsidR="00E177C3" w:rsidRPr="00CD6DE8" w:rsidRDefault="001A7C98" w:rsidP="00E177C3">
      <w:pPr>
        <w:spacing w:after="0" w:line="360" w:lineRule="auto"/>
        <w:outlineLvl w:val="0"/>
        <w:rPr>
          <w:i/>
          <w:sz w:val="26"/>
          <w:szCs w:val="26"/>
        </w:rPr>
      </w:pPr>
      <w:r w:rsidRPr="00CD6DE8">
        <w:rPr>
          <w:i/>
          <w:sz w:val="26"/>
          <w:szCs w:val="26"/>
        </w:rPr>
        <w:t>Муниципальный контракт</w:t>
      </w:r>
      <w:r w:rsidR="00E177C3" w:rsidRPr="00CD6DE8">
        <w:rPr>
          <w:i/>
          <w:sz w:val="26"/>
          <w:szCs w:val="26"/>
        </w:rPr>
        <w:t xml:space="preserve">:  </w:t>
      </w:r>
      <w:r w:rsidR="00684C4C" w:rsidRPr="00684C4C">
        <w:rPr>
          <w:i/>
          <w:sz w:val="26"/>
          <w:szCs w:val="26"/>
        </w:rPr>
        <w:t>№ 1 от  09.06.2016г.</w:t>
      </w:r>
    </w:p>
    <w:p w:rsidR="00757B4E" w:rsidRPr="00CD6DE8" w:rsidRDefault="00757B4E" w:rsidP="004F2199">
      <w:pPr>
        <w:spacing w:after="0" w:line="360" w:lineRule="auto"/>
        <w:jc w:val="center"/>
        <w:outlineLvl w:val="0"/>
        <w:rPr>
          <w:sz w:val="28"/>
          <w:szCs w:val="28"/>
        </w:rPr>
      </w:pPr>
    </w:p>
    <w:p w:rsidR="00757B4E" w:rsidRPr="00CD6DE8" w:rsidRDefault="00757B4E" w:rsidP="004F2199">
      <w:pPr>
        <w:spacing w:after="0" w:line="360" w:lineRule="auto"/>
        <w:jc w:val="center"/>
        <w:outlineLvl w:val="0"/>
        <w:rPr>
          <w:sz w:val="28"/>
          <w:szCs w:val="28"/>
        </w:rPr>
      </w:pPr>
    </w:p>
    <w:p w:rsidR="004F2199" w:rsidRPr="00CD6DE8" w:rsidRDefault="004F2199" w:rsidP="004F2199">
      <w:pPr>
        <w:spacing w:after="0" w:line="360" w:lineRule="auto"/>
        <w:jc w:val="center"/>
        <w:outlineLvl w:val="0"/>
        <w:rPr>
          <w:sz w:val="28"/>
          <w:szCs w:val="28"/>
        </w:rPr>
      </w:pPr>
    </w:p>
    <w:p w:rsidR="005000CE" w:rsidRPr="00CD6DE8" w:rsidRDefault="005000CE" w:rsidP="004F2199">
      <w:pPr>
        <w:spacing w:after="0" w:line="360" w:lineRule="auto"/>
        <w:jc w:val="center"/>
        <w:outlineLvl w:val="0"/>
        <w:rPr>
          <w:sz w:val="28"/>
          <w:szCs w:val="28"/>
        </w:rPr>
      </w:pPr>
    </w:p>
    <w:p w:rsidR="004F2199" w:rsidRPr="00CD6DE8" w:rsidRDefault="004F2199" w:rsidP="004F2199">
      <w:pPr>
        <w:spacing w:after="0" w:line="360" w:lineRule="auto"/>
        <w:jc w:val="center"/>
        <w:outlineLvl w:val="0"/>
        <w:rPr>
          <w:sz w:val="28"/>
          <w:szCs w:val="28"/>
        </w:rPr>
      </w:pPr>
    </w:p>
    <w:p w:rsidR="005000CE" w:rsidRPr="00CD6DE8" w:rsidRDefault="005000CE" w:rsidP="005000CE">
      <w:pPr>
        <w:spacing w:after="0" w:line="360" w:lineRule="auto"/>
        <w:jc w:val="center"/>
        <w:outlineLvl w:val="0"/>
        <w:rPr>
          <w:rFonts w:asciiTheme="majorHAnsi" w:hAnsiTheme="majorHAnsi"/>
          <w:b/>
          <w:sz w:val="36"/>
          <w:szCs w:val="36"/>
        </w:rPr>
      </w:pPr>
      <w:r w:rsidRPr="00CD6DE8">
        <w:rPr>
          <w:rFonts w:asciiTheme="majorHAnsi" w:hAnsiTheme="majorHAnsi"/>
          <w:b/>
          <w:sz w:val="36"/>
          <w:szCs w:val="36"/>
        </w:rPr>
        <w:t>ПРАВИЛА ЗЕМЛЕПОЛЬЗОВАНИЯ И ЗАСТРОЙКИ</w:t>
      </w:r>
    </w:p>
    <w:p w:rsidR="005000CE" w:rsidRPr="00CD6DE8" w:rsidRDefault="005000CE" w:rsidP="005000CE">
      <w:pPr>
        <w:spacing w:after="0" w:line="360" w:lineRule="auto"/>
        <w:jc w:val="center"/>
        <w:outlineLvl w:val="0"/>
        <w:rPr>
          <w:b/>
          <w:sz w:val="40"/>
          <w:szCs w:val="40"/>
        </w:rPr>
      </w:pPr>
    </w:p>
    <w:p w:rsidR="005000CE" w:rsidRPr="00CD6DE8" w:rsidRDefault="0001245D" w:rsidP="005000CE">
      <w:pPr>
        <w:spacing w:after="0" w:line="360" w:lineRule="auto"/>
        <w:jc w:val="center"/>
        <w:outlineLvl w:val="0"/>
        <w:rPr>
          <w:rFonts w:asciiTheme="majorHAnsi" w:hAnsiTheme="majorHAnsi"/>
          <w:b/>
          <w:sz w:val="34"/>
          <w:szCs w:val="34"/>
        </w:rPr>
      </w:pPr>
      <w:r>
        <w:rPr>
          <w:rFonts w:asciiTheme="majorHAnsi" w:hAnsiTheme="majorHAnsi"/>
          <w:b/>
          <w:sz w:val="34"/>
          <w:szCs w:val="34"/>
        </w:rPr>
        <w:t>Гнездов</w:t>
      </w:r>
      <w:r w:rsidR="005000CE" w:rsidRPr="00CD6DE8">
        <w:rPr>
          <w:rFonts w:asciiTheme="majorHAnsi" w:hAnsiTheme="majorHAnsi"/>
          <w:b/>
          <w:sz w:val="34"/>
          <w:szCs w:val="34"/>
        </w:rPr>
        <w:t>ского сельского поселения</w:t>
      </w:r>
    </w:p>
    <w:p w:rsidR="005000CE" w:rsidRPr="00CD6DE8" w:rsidRDefault="005000CE" w:rsidP="005000CE">
      <w:pPr>
        <w:spacing w:after="0" w:line="360" w:lineRule="auto"/>
        <w:jc w:val="center"/>
        <w:outlineLvl w:val="0"/>
        <w:rPr>
          <w:rFonts w:asciiTheme="majorHAnsi" w:hAnsiTheme="majorHAnsi"/>
          <w:b/>
          <w:sz w:val="34"/>
          <w:szCs w:val="34"/>
        </w:rPr>
      </w:pPr>
      <w:r w:rsidRPr="00CD6DE8">
        <w:rPr>
          <w:rFonts w:asciiTheme="majorHAnsi" w:hAnsiTheme="majorHAnsi"/>
          <w:b/>
          <w:sz w:val="34"/>
          <w:szCs w:val="34"/>
        </w:rPr>
        <w:t>Смоленского района Смоленской области</w:t>
      </w:r>
    </w:p>
    <w:p w:rsidR="00FD7FA7" w:rsidRPr="00CD6DE8" w:rsidRDefault="00FD7FA7" w:rsidP="004F2199">
      <w:pPr>
        <w:spacing w:after="0" w:line="360" w:lineRule="auto"/>
        <w:jc w:val="center"/>
        <w:outlineLvl w:val="0"/>
        <w:rPr>
          <w:b/>
          <w:sz w:val="28"/>
          <w:szCs w:val="28"/>
        </w:rPr>
      </w:pPr>
    </w:p>
    <w:p w:rsidR="00B8587C" w:rsidRDefault="00B8587C" w:rsidP="004F2199">
      <w:pPr>
        <w:spacing w:after="0" w:line="360" w:lineRule="auto"/>
        <w:jc w:val="center"/>
        <w:outlineLvl w:val="0"/>
        <w:rPr>
          <w:b/>
          <w:sz w:val="28"/>
          <w:szCs w:val="28"/>
        </w:rPr>
      </w:pPr>
    </w:p>
    <w:p w:rsidR="00B22004" w:rsidRPr="00CD6DE8" w:rsidRDefault="00B22004" w:rsidP="004F2199">
      <w:pPr>
        <w:spacing w:after="0" w:line="360" w:lineRule="auto"/>
        <w:jc w:val="center"/>
        <w:outlineLvl w:val="0"/>
        <w:rPr>
          <w:b/>
          <w:sz w:val="28"/>
          <w:szCs w:val="28"/>
        </w:rPr>
      </w:pPr>
    </w:p>
    <w:p w:rsidR="000D2942" w:rsidRPr="00CD6DE8" w:rsidRDefault="000D2942" w:rsidP="004F2199">
      <w:pPr>
        <w:spacing w:after="0" w:line="360" w:lineRule="auto"/>
        <w:jc w:val="center"/>
        <w:outlineLvl w:val="0"/>
        <w:rPr>
          <w:b/>
          <w:sz w:val="28"/>
          <w:szCs w:val="28"/>
        </w:rPr>
      </w:pPr>
    </w:p>
    <w:p w:rsidR="00E177C3" w:rsidRDefault="00E177C3" w:rsidP="004F2199">
      <w:pPr>
        <w:spacing w:after="0" w:line="360" w:lineRule="auto"/>
        <w:jc w:val="center"/>
        <w:outlineLvl w:val="0"/>
        <w:rPr>
          <w:b/>
          <w:sz w:val="28"/>
          <w:szCs w:val="28"/>
        </w:rPr>
      </w:pPr>
    </w:p>
    <w:p w:rsidR="00555DEC" w:rsidRPr="00CD6DE8" w:rsidRDefault="00555DEC" w:rsidP="004F2199">
      <w:pPr>
        <w:spacing w:after="0" w:line="360" w:lineRule="auto"/>
        <w:jc w:val="center"/>
        <w:outlineLvl w:val="0"/>
        <w:rPr>
          <w:b/>
          <w:sz w:val="28"/>
          <w:szCs w:val="28"/>
        </w:rPr>
      </w:pPr>
    </w:p>
    <w:p w:rsidR="005000CE" w:rsidRPr="00CD6DE8" w:rsidRDefault="005000CE" w:rsidP="004F2199">
      <w:pPr>
        <w:spacing w:after="0" w:line="360" w:lineRule="auto"/>
        <w:jc w:val="center"/>
        <w:outlineLvl w:val="0"/>
        <w:rPr>
          <w:b/>
          <w:sz w:val="28"/>
          <w:szCs w:val="28"/>
        </w:rPr>
      </w:pPr>
    </w:p>
    <w:p w:rsidR="00E177C3" w:rsidRPr="00CD6DE8" w:rsidRDefault="00E177C3" w:rsidP="00E177C3">
      <w:pPr>
        <w:spacing w:after="0" w:line="360" w:lineRule="auto"/>
        <w:outlineLvl w:val="0"/>
        <w:rPr>
          <w:sz w:val="26"/>
          <w:szCs w:val="26"/>
        </w:rPr>
      </w:pPr>
      <w:r w:rsidRPr="00CD6DE8">
        <w:rPr>
          <w:i/>
          <w:sz w:val="26"/>
          <w:szCs w:val="26"/>
        </w:rPr>
        <w:t xml:space="preserve">Исполнитель: </w:t>
      </w:r>
      <w:r w:rsidRPr="00CD6DE8">
        <w:rPr>
          <w:sz w:val="26"/>
          <w:szCs w:val="26"/>
        </w:rPr>
        <w:t xml:space="preserve">  Общество с ограниченной ответственностью "</w:t>
      </w:r>
      <w:r w:rsidR="001A7C98" w:rsidRPr="00CD6DE8">
        <w:rPr>
          <w:sz w:val="26"/>
          <w:szCs w:val="26"/>
        </w:rPr>
        <w:t>Третья линия</w:t>
      </w:r>
      <w:r w:rsidRPr="00CD6DE8">
        <w:rPr>
          <w:sz w:val="26"/>
          <w:szCs w:val="26"/>
        </w:rPr>
        <w:t>"</w:t>
      </w:r>
    </w:p>
    <w:p w:rsidR="00E177C3" w:rsidRPr="00CD6DE8" w:rsidRDefault="0037240A" w:rsidP="00E177C3">
      <w:pPr>
        <w:spacing w:after="0" w:line="360" w:lineRule="auto"/>
        <w:outlineLvl w:val="0"/>
        <w:rPr>
          <w:sz w:val="26"/>
          <w:szCs w:val="26"/>
        </w:rPr>
      </w:pPr>
      <w:r>
        <w:rPr>
          <w:noProof/>
          <w:sz w:val="26"/>
          <w:szCs w:val="26"/>
          <w:lang w:eastAsia="ru-RU"/>
        </w:rPr>
        <w:drawing>
          <wp:anchor distT="0" distB="0" distL="114300" distR="114300" simplePos="0" relativeHeight="251658240" behindDoc="1" locked="0" layoutInCell="1" allowOverlap="1">
            <wp:simplePos x="0" y="0"/>
            <wp:positionH relativeFrom="column">
              <wp:posOffset>1103381</wp:posOffset>
            </wp:positionH>
            <wp:positionV relativeFrom="paragraph">
              <wp:posOffset>4526</wp:posOffset>
            </wp:positionV>
            <wp:extent cx="2863046" cy="1504709"/>
            <wp:effectExtent l="19050" t="0" r="0" b="0"/>
            <wp:wrapNone/>
            <wp:docPr id="2" name="Рисунок 1" descr="E:\ЯДиск\YandexDisk\ТанR\! БИБЛИО\Печать ООО ТР\подпись+печать Третья л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ЯДиск\YandexDisk\ТанR\! БИБЛИО\Печать ООО ТР\подпись+печать Третья линия.jpg"/>
                    <pic:cNvPicPr>
                      <a:picLocks noChangeAspect="1" noChangeArrowheads="1"/>
                    </pic:cNvPicPr>
                  </pic:nvPicPr>
                  <pic:blipFill>
                    <a:blip r:embed="rId9"/>
                    <a:srcRect/>
                    <a:stretch>
                      <a:fillRect/>
                    </a:stretch>
                  </pic:blipFill>
                  <pic:spPr bwMode="auto">
                    <a:xfrm>
                      <a:off x="0" y="0"/>
                      <a:ext cx="2863046" cy="1504709"/>
                    </a:xfrm>
                    <a:prstGeom prst="rect">
                      <a:avLst/>
                    </a:prstGeom>
                    <a:noFill/>
                    <a:ln w="9525">
                      <a:noFill/>
                      <a:miter lim="800000"/>
                      <a:headEnd/>
                      <a:tailEnd/>
                    </a:ln>
                  </pic:spPr>
                </pic:pic>
              </a:graphicData>
            </a:graphic>
          </wp:anchor>
        </w:drawing>
      </w:r>
    </w:p>
    <w:p w:rsidR="00E177C3" w:rsidRPr="00CD6DE8" w:rsidRDefault="00E177C3" w:rsidP="00E177C3">
      <w:pPr>
        <w:spacing w:after="0" w:line="360" w:lineRule="auto"/>
        <w:outlineLvl w:val="0"/>
        <w:rPr>
          <w:i/>
          <w:sz w:val="26"/>
          <w:szCs w:val="26"/>
        </w:rPr>
      </w:pPr>
      <w:r w:rsidRPr="00CD6DE8">
        <w:rPr>
          <w:i/>
          <w:sz w:val="26"/>
          <w:szCs w:val="26"/>
        </w:rPr>
        <w:t>Директор</w:t>
      </w:r>
      <w:r w:rsidRPr="00CD6DE8">
        <w:rPr>
          <w:i/>
          <w:sz w:val="26"/>
          <w:szCs w:val="26"/>
        </w:rPr>
        <w:tab/>
      </w:r>
      <w:r w:rsidRPr="00CD6DE8">
        <w:rPr>
          <w:i/>
          <w:sz w:val="26"/>
          <w:szCs w:val="26"/>
        </w:rPr>
        <w:tab/>
      </w:r>
      <w:r w:rsidRPr="00CD6DE8">
        <w:rPr>
          <w:i/>
          <w:sz w:val="26"/>
          <w:szCs w:val="26"/>
        </w:rPr>
        <w:tab/>
      </w:r>
      <w:r w:rsidRPr="00CD6DE8">
        <w:rPr>
          <w:i/>
          <w:sz w:val="26"/>
          <w:szCs w:val="26"/>
        </w:rPr>
        <w:tab/>
        <w:t xml:space="preserve">     </w:t>
      </w:r>
      <w:r w:rsidRPr="00CD6DE8">
        <w:rPr>
          <w:i/>
          <w:sz w:val="26"/>
          <w:szCs w:val="26"/>
        </w:rPr>
        <w:tab/>
      </w:r>
      <w:r w:rsidRPr="00CD6DE8">
        <w:rPr>
          <w:i/>
          <w:sz w:val="26"/>
          <w:szCs w:val="26"/>
        </w:rPr>
        <w:tab/>
      </w:r>
      <w:r w:rsidRPr="00CD6DE8">
        <w:rPr>
          <w:i/>
          <w:sz w:val="26"/>
          <w:szCs w:val="26"/>
        </w:rPr>
        <w:tab/>
        <w:t xml:space="preserve">                  </w:t>
      </w:r>
      <w:r w:rsidR="001A7C98" w:rsidRPr="00CD6DE8">
        <w:rPr>
          <w:sz w:val="26"/>
          <w:szCs w:val="26"/>
        </w:rPr>
        <w:t>М</w:t>
      </w:r>
      <w:r w:rsidRPr="00CD6DE8">
        <w:rPr>
          <w:sz w:val="26"/>
          <w:szCs w:val="26"/>
        </w:rPr>
        <w:t>.</w:t>
      </w:r>
      <w:r w:rsidR="001A7C98" w:rsidRPr="00CD6DE8">
        <w:rPr>
          <w:sz w:val="26"/>
          <w:szCs w:val="26"/>
        </w:rPr>
        <w:t>Е</w:t>
      </w:r>
      <w:r w:rsidRPr="00CD6DE8">
        <w:rPr>
          <w:sz w:val="26"/>
          <w:szCs w:val="26"/>
        </w:rPr>
        <w:t xml:space="preserve">. </w:t>
      </w:r>
      <w:r w:rsidR="001A7C98" w:rsidRPr="00CD6DE8">
        <w:rPr>
          <w:sz w:val="26"/>
          <w:szCs w:val="26"/>
        </w:rPr>
        <w:t>Лазаренков</w:t>
      </w:r>
    </w:p>
    <w:p w:rsidR="00FD7FA7" w:rsidRPr="00CD6DE8" w:rsidRDefault="00FD7FA7" w:rsidP="004F2199">
      <w:pPr>
        <w:spacing w:after="0" w:line="360" w:lineRule="auto"/>
        <w:jc w:val="center"/>
        <w:outlineLvl w:val="0"/>
        <w:rPr>
          <w:sz w:val="28"/>
          <w:szCs w:val="28"/>
        </w:rPr>
      </w:pPr>
    </w:p>
    <w:p w:rsidR="00FD7FA7" w:rsidRPr="00CD6DE8" w:rsidRDefault="00FD7FA7" w:rsidP="004F2199">
      <w:pPr>
        <w:spacing w:after="0" w:line="360" w:lineRule="auto"/>
        <w:jc w:val="center"/>
        <w:outlineLvl w:val="0"/>
        <w:rPr>
          <w:b/>
          <w:sz w:val="28"/>
          <w:szCs w:val="28"/>
        </w:rPr>
      </w:pPr>
    </w:p>
    <w:p w:rsidR="00684C4C" w:rsidRDefault="00684C4C" w:rsidP="00B17207">
      <w:pPr>
        <w:spacing w:after="0" w:line="240" w:lineRule="auto"/>
        <w:jc w:val="center"/>
        <w:rPr>
          <w:rFonts w:eastAsia="Times New Roman" w:cs="Times New Roman"/>
          <w:b/>
          <w:sz w:val="24"/>
          <w:szCs w:val="24"/>
          <w:lang w:eastAsia="ru-RU"/>
        </w:rPr>
      </w:pPr>
    </w:p>
    <w:p w:rsidR="00B17207" w:rsidRPr="00CD6DE8" w:rsidRDefault="00B17207" w:rsidP="00B17207">
      <w:pPr>
        <w:spacing w:after="0" w:line="240" w:lineRule="auto"/>
        <w:jc w:val="center"/>
        <w:rPr>
          <w:rFonts w:eastAsia="Times New Roman" w:cs="Times New Roman"/>
          <w:b/>
          <w:sz w:val="24"/>
          <w:szCs w:val="24"/>
          <w:lang w:eastAsia="ru-RU"/>
        </w:rPr>
      </w:pPr>
      <w:r w:rsidRPr="00CD6DE8">
        <w:rPr>
          <w:rFonts w:eastAsia="Times New Roman" w:cs="Times New Roman"/>
          <w:b/>
          <w:sz w:val="24"/>
          <w:szCs w:val="24"/>
          <w:lang w:eastAsia="ru-RU"/>
        </w:rPr>
        <w:lastRenderedPageBreak/>
        <w:t>ОГЛАВЛЕНИЕ</w:t>
      </w:r>
    </w:p>
    <w:p w:rsidR="00B17207" w:rsidRPr="00CD6DE8" w:rsidRDefault="00B17207" w:rsidP="00B17207">
      <w:pPr>
        <w:spacing w:after="0" w:line="240" w:lineRule="auto"/>
        <w:jc w:val="center"/>
        <w:rPr>
          <w:rFonts w:ascii="Times New Roman" w:eastAsia="Times New Roman" w:hAnsi="Times New Roman" w:cs="Times New Roman"/>
          <w:sz w:val="24"/>
          <w:szCs w:val="24"/>
          <w:lang w:eastAsia="ru-RU"/>
        </w:rPr>
      </w:pPr>
    </w:p>
    <w:p w:rsidR="00B17207" w:rsidRPr="00CD6DE8" w:rsidRDefault="008E633D" w:rsidP="00B17207">
      <w:pPr>
        <w:tabs>
          <w:tab w:val="right" w:leader="dot" w:pos="9627"/>
        </w:tabs>
        <w:spacing w:before="120" w:after="120" w:line="240" w:lineRule="auto"/>
        <w:rPr>
          <w:rFonts w:eastAsia="Times New Roman" w:cs="Times New Roman"/>
          <w:noProof/>
          <w:lang w:eastAsia="ru-RU"/>
        </w:rPr>
      </w:pPr>
      <w:r w:rsidRPr="008E633D">
        <w:rPr>
          <w:rFonts w:eastAsia="Times New Roman" w:cs="Times New Roman"/>
          <w:sz w:val="20"/>
          <w:szCs w:val="20"/>
          <w:lang w:eastAsia="ru-RU"/>
        </w:rPr>
        <w:fldChar w:fldCharType="begin"/>
      </w:r>
      <w:r w:rsidR="00B17207" w:rsidRPr="00CD6DE8">
        <w:rPr>
          <w:rFonts w:eastAsia="Times New Roman" w:cs="Times New Roman"/>
          <w:sz w:val="20"/>
          <w:szCs w:val="20"/>
          <w:lang w:eastAsia="ru-RU"/>
        </w:rPr>
        <w:instrText xml:space="preserve"> TOC \o "1-2" \h \z \u </w:instrText>
      </w:r>
      <w:r w:rsidRPr="008E633D">
        <w:rPr>
          <w:rFonts w:eastAsia="Times New Roman" w:cs="Times New Roman"/>
          <w:sz w:val="20"/>
          <w:szCs w:val="20"/>
          <w:lang w:eastAsia="ru-RU"/>
        </w:rPr>
        <w:fldChar w:fldCharType="separate"/>
      </w:r>
      <w:hyperlink w:anchor="_Toc392415815" w:history="1">
        <w:r w:rsidR="00B17207" w:rsidRPr="00CD6DE8">
          <w:rPr>
            <w:rFonts w:eastAsia="Times New Roman" w:cs="Times New Roman"/>
            <w:bCs/>
            <w:caps/>
            <w:noProof/>
            <w:sz w:val="20"/>
            <w:szCs w:val="20"/>
            <w:lang w:eastAsia="ru-RU"/>
          </w:rPr>
          <w:t>ВВЕДЕНИЕ</w:t>
        </w:r>
        <w:r w:rsidR="00B17207" w:rsidRPr="00CD6DE8">
          <w:rPr>
            <w:rFonts w:eastAsia="Times New Roman" w:cs="Times New Roman"/>
            <w:bCs/>
            <w:caps/>
            <w:noProof/>
            <w:webHidden/>
            <w:sz w:val="20"/>
            <w:szCs w:val="20"/>
            <w:lang w:eastAsia="ru-RU"/>
          </w:rPr>
          <w:tab/>
        </w:r>
        <w:r w:rsidRPr="00CD6DE8">
          <w:rPr>
            <w:rFonts w:eastAsia="Times New Roman" w:cs="Times New Roman"/>
            <w:bCs/>
            <w:caps/>
            <w:noProof/>
            <w:webHidden/>
            <w:sz w:val="20"/>
            <w:szCs w:val="20"/>
            <w:lang w:eastAsia="ru-RU"/>
          </w:rPr>
          <w:fldChar w:fldCharType="begin"/>
        </w:r>
        <w:r w:rsidR="00B17207" w:rsidRPr="00CD6DE8">
          <w:rPr>
            <w:rFonts w:eastAsia="Times New Roman" w:cs="Times New Roman"/>
            <w:bCs/>
            <w:caps/>
            <w:noProof/>
            <w:webHidden/>
            <w:sz w:val="20"/>
            <w:szCs w:val="20"/>
            <w:lang w:eastAsia="ru-RU"/>
          </w:rPr>
          <w:instrText xml:space="preserve"> PAGEREF _Toc392415815 \h </w:instrText>
        </w:r>
        <w:r w:rsidRPr="00CD6DE8">
          <w:rPr>
            <w:rFonts w:eastAsia="Times New Roman" w:cs="Times New Roman"/>
            <w:bCs/>
            <w:caps/>
            <w:noProof/>
            <w:webHidden/>
            <w:sz w:val="20"/>
            <w:szCs w:val="20"/>
            <w:lang w:eastAsia="ru-RU"/>
          </w:rPr>
        </w:r>
        <w:r w:rsidRPr="00CD6DE8">
          <w:rPr>
            <w:rFonts w:eastAsia="Times New Roman" w:cs="Times New Roman"/>
            <w:bCs/>
            <w:caps/>
            <w:noProof/>
            <w:webHidden/>
            <w:sz w:val="20"/>
            <w:szCs w:val="20"/>
            <w:lang w:eastAsia="ru-RU"/>
          </w:rPr>
          <w:fldChar w:fldCharType="separate"/>
        </w:r>
        <w:r w:rsidR="00E34E5A">
          <w:rPr>
            <w:rFonts w:eastAsia="Times New Roman" w:cs="Times New Roman"/>
            <w:bCs/>
            <w:caps/>
            <w:noProof/>
            <w:webHidden/>
            <w:sz w:val="20"/>
            <w:szCs w:val="20"/>
            <w:lang w:eastAsia="ru-RU"/>
          </w:rPr>
          <w:t>5</w:t>
        </w:r>
        <w:r w:rsidRPr="00CD6DE8">
          <w:rPr>
            <w:rFonts w:eastAsia="Times New Roman" w:cs="Times New Roman"/>
            <w:bCs/>
            <w:caps/>
            <w:noProof/>
            <w:webHidden/>
            <w:sz w:val="20"/>
            <w:szCs w:val="20"/>
            <w:lang w:eastAsia="ru-RU"/>
          </w:rPr>
          <w:fldChar w:fldCharType="end"/>
        </w:r>
      </w:hyperlink>
    </w:p>
    <w:p w:rsidR="00B17207" w:rsidRPr="00CD6DE8" w:rsidRDefault="008E633D" w:rsidP="00B17207">
      <w:pPr>
        <w:tabs>
          <w:tab w:val="right" w:leader="dot" w:pos="9627"/>
        </w:tabs>
        <w:spacing w:before="120" w:after="120" w:line="240" w:lineRule="auto"/>
        <w:rPr>
          <w:rFonts w:eastAsia="Times New Roman" w:cs="Times New Roman"/>
          <w:noProof/>
          <w:lang w:eastAsia="ru-RU"/>
        </w:rPr>
      </w:pPr>
      <w:hyperlink w:anchor="_Toc392415816" w:history="1">
        <w:r w:rsidR="00B17207" w:rsidRPr="00CD6DE8">
          <w:rPr>
            <w:rFonts w:eastAsia="Times New Roman" w:cs="Times New Roman"/>
            <w:bCs/>
            <w:caps/>
            <w:noProof/>
            <w:sz w:val="20"/>
            <w:szCs w:val="20"/>
            <w:lang w:eastAsia="ru-RU"/>
          </w:rPr>
          <w:t>ГЛАВА 1. ОБЩИЕ ПОЛОЖЕНИЯ</w:t>
        </w:r>
        <w:r w:rsidR="00B17207" w:rsidRPr="00CD6DE8">
          <w:rPr>
            <w:rFonts w:eastAsia="Times New Roman" w:cs="Times New Roman"/>
            <w:bCs/>
            <w:caps/>
            <w:noProof/>
            <w:webHidden/>
            <w:sz w:val="20"/>
            <w:szCs w:val="20"/>
            <w:lang w:eastAsia="ru-RU"/>
          </w:rPr>
          <w:tab/>
        </w:r>
        <w:r w:rsidRPr="00CD6DE8">
          <w:rPr>
            <w:rFonts w:eastAsia="Times New Roman" w:cs="Times New Roman"/>
            <w:bCs/>
            <w:caps/>
            <w:noProof/>
            <w:webHidden/>
            <w:sz w:val="20"/>
            <w:szCs w:val="20"/>
            <w:lang w:eastAsia="ru-RU"/>
          </w:rPr>
          <w:fldChar w:fldCharType="begin"/>
        </w:r>
        <w:r w:rsidR="00B17207" w:rsidRPr="00CD6DE8">
          <w:rPr>
            <w:rFonts w:eastAsia="Times New Roman" w:cs="Times New Roman"/>
            <w:bCs/>
            <w:caps/>
            <w:noProof/>
            <w:webHidden/>
            <w:sz w:val="20"/>
            <w:szCs w:val="20"/>
            <w:lang w:eastAsia="ru-RU"/>
          </w:rPr>
          <w:instrText xml:space="preserve"> PAGEREF _Toc392415816 \h </w:instrText>
        </w:r>
        <w:r w:rsidRPr="00CD6DE8">
          <w:rPr>
            <w:rFonts w:eastAsia="Times New Roman" w:cs="Times New Roman"/>
            <w:bCs/>
            <w:caps/>
            <w:noProof/>
            <w:webHidden/>
            <w:sz w:val="20"/>
            <w:szCs w:val="20"/>
            <w:lang w:eastAsia="ru-RU"/>
          </w:rPr>
        </w:r>
        <w:r w:rsidRPr="00CD6DE8">
          <w:rPr>
            <w:rFonts w:eastAsia="Times New Roman" w:cs="Times New Roman"/>
            <w:bCs/>
            <w:caps/>
            <w:noProof/>
            <w:webHidden/>
            <w:sz w:val="20"/>
            <w:szCs w:val="20"/>
            <w:lang w:eastAsia="ru-RU"/>
          </w:rPr>
          <w:fldChar w:fldCharType="separate"/>
        </w:r>
        <w:r w:rsidR="00E34E5A">
          <w:rPr>
            <w:rFonts w:eastAsia="Times New Roman" w:cs="Times New Roman"/>
            <w:bCs/>
            <w:caps/>
            <w:noProof/>
            <w:webHidden/>
            <w:sz w:val="20"/>
            <w:szCs w:val="20"/>
            <w:lang w:eastAsia="ru-RU"/>
          </w:rPr>
          <w:t>6</w:t>
        </w:r>
        <w:r w:rsidRPr="00CD6DE8">
          <w:rPr>
            <w:rFonts w:eastAsia="Times New Roman" w:cs="Times New Roman"/>
            <w:bCs/>
            <w:caps/>
            <w:noProof/>
            <w:webHidden/>
            <w:sz w:val="20"/>
            <w:szCs w:val="20"/>
            <w:lang w:eastAsia="ru-RU"/>
          </w:rPr>
          <w:fldChar w:fldCharType="end"/>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17" w:history="1">
        <w:r w:rsidR="00B17207" w:rsidRPr="00CD6DE8">
          <w:rPr>
            <w:rFonts w:eastAsia="Times New Roman" w:cs="Times New Roman"/>
            <w:smallCaps/>
            <w:noProof/>
            <w:sz w:val="20"/>
            <w:szCs w:val="20"/>
            <w:lang w:eastAsia="ru-RU"/>
          </w:rPr>
          <w:t>Статья 1. Основные принципы подготовки правил землепользования и застройки. Основные понятия, используемые в настоящих Правилах</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_Toc392415817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6</w:t>
        </w:r>
        <w:r w:rsidRPr="00CD6DE8">
          <w:rPr>
            <w:rFonts w:eastAsia="Times New Roman" w:cs="Times New Roman"/>
            <w:smallCaps/>
            <w:noProof/>
            <w:webHidden/>
            <w:sz w:val="20"/>
            <w:szCs w:val="20"/>
            <w:lang w:eastAsia="ru-RU"/>
          </w:rPr>
          <w:fldChar w:fldCharType="end"/>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18" w:history="1">
        <w:r w:rsidR="00B17207" w:rsidRPr="00CD6DE8">
          <w:rPr>
            <w:rFonts w:eastAsia="Times New Roman" w:cs="Times New Roman"/>
            <w:smallCaps/>
            <w:noProof/>
            <w:sz w:val="20"/>
            <w:szCs w:val="20"/>
            <w:lang w:eastAsia="ru-RU"/>
          </w:rPr>
          <w:t>Статья 2. Открытость и доступность информации о землепользовании и застройке. Участие граждан в принятии решений по вопросам землепользования и застройки.</w:t>
        </w:r>
        <w:r w:rsidR="00B17207" w:rsidRPr="00CD6DE8">
          <w:rPr>
            <w:rFonts w:eastAsia="Times New Roman" w:cs="Times New Roman"/>
            <w:smallCaps/>
            <w:noProof/>
            <w:webHidden/>
            <w:sz w:val="20"/>
            <w:szCs w:val="20"/>
            <w:lang w:eastAsia="ru-RU"/>
          </w:rPr>
          <w:tab/>
        </w:r>
        <w:r w:rsidR="007C5D0D">
          <w:rPr>
            <w:rFonts w:eastAsia="Times New Roman" w:cs="Times New Roman"/>
            <w:smallCaps/>
            <w:noProof/>
            <w:webHidden/>
            <w:sz w:val="20"/>
            <w:szCs w:val="20"/>
            <w:lang w:eastAsia="ru-RU"/>
          </w:rPr>
          <w:t>9</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19" w:history="1">
        <w:r w:rsidR="00B17207" w:rsidRPr="00CD6DE8">
          <w:rPr>
            <w:rFonts w:eastAsia="Times New Roman" w:cs="Times New Roman"/>
            <w:smallCaps/>
            <w:noProof/>
            <w:sz w:val="20"/>
            <w:szCs w:val="20"/>
            <w:lang w:eastAsia="ru-RU"/>
          </w:rPr>
          <w:t xml:space="preserve">Статья 3. Соотношение Правил застройки с Генеральным планом </w:t>
        </w:r>
        <w:r w:rsidR="0001245D">
          <w:rPr>
            <w:rFonts w:eastAsia="Times New Roman" w:cs="Times New Roman"/>
            <w:smallCaps/>
            <w:noProof/>
            <w:sz w:val="20"/>
            <w:szCs w:val="20"/>
            <w:lang w:eastAsia="ru-RU"/>
          </w:rPr>
          <w:t>Гнездов</w:t>
        </w:r>
        <w:r w:rsidR="00B17207" w:rsidRPr="00CD6DE8">
          <w:rPr>
            <w:rFonts w:eastAsia="Times New Roman" w:cs="Times New Roman"/>
            <w:smallCaps/>
            <w:noProof/>
            <w:sz w:val="20"/>
            <w:szCs w:val="20"/>
            <w:lang w:eastAsia="ru-RU"/>
          </w:rPr>
          <w:t>ского сельского поселения и документацией по планировке территории.</w:t>
        </w:r>
        <w:r w:rsidR="00B17207" w:rsidRPr="00CD6DE8">
          <w:rPr>
            <w:rFonts w:eastAsia="Times New Roman" w:cs="Times New Roman"/>
            <w:smallCaps/>
            <w:noProof/>
            <w:webHidden/>
            <w:sz w:val="20"/>
            <w:szCs w:val="20"/>
            <w:lang w:eastAsia="ru-RU"/>
          </w:rPr>
          <w:tab/>
        </w:r>
        <w:r w:rsidR="007C5D0D">
          <w:rPr>
            <w:rFonts w:eastAsia="Times New Roman" w:cs="Times New Roman"/>
            <w:smallCaps/>
            <w:noProof/>
            <w:webHidden/>
            <w:sz w:val="20"/>
            <w:szCs w:val="20"/>
            <w:lang w:eastAsia="ru-RU"/>
          </w:rPr>
          <w:t>9</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20" w:history="1">
        <w:r w:rsidR="00B17207" w:rsidRPr="00CD6DE8">
          <w:rPr>
            <w:rFonts w:eastAsia="Times New Roman" w:cs="Times New Roman"/>
            <w:smallCaps/>
            <w:noProof/>
            <w:sz w:val="20"/>
            <w:szCs w:val="20"/>
            <w:lang w:eastAsia="ru-RU"/>
          </w:rPr>
          <w:t xml:space="preserve">Статья 4. </w:t>
        </w:r>
        <w:r w:rsidR="00453398" w:rsidRPr="00453398">
          <w:rPr>
            <w:rFonts w:eastAsia="Times New Roman" w:cs="Times New Roman"/>
            <w:smallCaps/>
            <w:noProof/>
            <w:sz w:val="20"/>
            <w:szCs w:val="20"/>
            <w:lang w:eastAsia="ru-RU"/>
          </w:rPr>
          <w:t>Общие положения о лицах, осуществляющих землепользование и застройку, и их действиях</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_Toc392415820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9</w:t>
        </w:r>
        <w:r w:rsidRPr="00CD6DE8">
          <w:rPr>
            <w:rFonts w:eastAsia="Times New Roman" w:cs="Times New Roman"/>
            <w:smallCaps/>
            <w:noProof/>
            <w:webHidden/>
            <w:sz w:val="20"/>
            <w:szCs w:val="20"/>
            <w:lang w:eastAsia="ru-RU"/>
          </w:rPr>
          <w:fldChar w:fldCharType="end"/>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21" w:history="1">
        <w:r w:rsidR="00B17207" w:rsidRPr="00795861">
          <w:rPr>
            <w:rStyle w:val="af3"/>
            <w:rFonts w:eastAsia="Times New Roman" w:cs="Times New Roman"/>
            <w:smallCaps/>
            <w:noProof/>
            <w:sz w:val="20"/>
            <w:szCs w:val="20"/>
            <w:lang w:eastAsia="ru-RU"/>
          </w:rPr>
          <w:t xml:space="preserve">Статья 5. </w:t>
        </w:r>
        <w:r w:rsidR="00795861" w:rsidRPr="00795861">
          <w:rPr>
            <w:rStyle w:val="af3"/>
            <w:rFonts w:eastAsia="Times New Roman" w:cs="Times New Roman"/>
            <w:smallCaps/>
            <w:noProof/>
            <w:sz w:val="20"/>
            <w:szCs w:val="20"/>
            <w:lang w:eastAsia="ru-RU"/>
          </w:rPr>
          <w:t>Органы, уполномоченные регулировать и контролировать землепользование и застройку в части обеспечения применения Правил</w:t>
        </w:r>
        <w:r w:rsidR="00B17207" w:rsidRPr="00795861">
          <w:rPr>
            <w:rStyle w:val="af3"/>
            <w:rFonts w:eastAsia="Times New Roman" w:cs="Times New Roman"/>
            <w:smallCaps/>
            <w:noProof/>
            <w:sz w:val="20"/>
            <w:szCs w:val="20"/>
            <w:lang w:eastAsia="ru-RU"/>
          </w:rPr>
          <w:t>.</w:t>
        </w:r>
        <w:r w:rsidR="00B17207" w:rsidRPr="00795861">
          <w:rPr>
            <w:rStyle w:val="af3"/>
            <w:rFonts w:eastAsia="Times New Roman" w:cs="Times New Roman"/>
            <w:smallCaps/>
            <w:noProof/>
            <w:webHidden/>
            <w:sz w:val="20"/>
            <w:szCs w:val="20"/>
            <w:lang w:eastAsia="ru-RU"/>
          </w:rPr>
          <w:tab/>
        </w:r>
        <w:r w:rsidRPr="00795861">
          <w:rPr>
            <w:rStyle w:val="af3"/>
            <w:rFonts w:eastAsia="Times New Roman" w:cs="Times New Roman"/>
            <w:smallCaps/>
            <w:noProof/>
            <w:webHidden/>
            <w:sz w:val="20"/>
            <w:szCs w:val="20"/>
            <w:lang w:eastAsia="ru-RU"/>
          </w:rPr>
          <w:fldChar w:fldCharType="begin"/>
        </w:r>
        <w:r w:rsidR="00B17207" w:rsidRPr="00795861">
          <w:rPr>
            <w:rStyle w:val="af3"/>
            <w:rFonts w:eastAsia="Times New Roman" w:cs="Times New Roman"/>
            <w:smallCaps/>
            <w:noProof/>
            <w:webHidden/>
            <w:sz w:val="20"/>
            <w:szCs w:val="20"/>
            <w:lang w:eastAsia="ru-RU"/>
          </w:rPr>
          <w:instrText xml:space="preserve"> PAGEREF _Toc392415821 \h </w:instrText>
        </w:r>
        <w:r w:rsidRPr="00795861">
          <w:rPr>
            <w:rStyle w:val="af3"/>
            <w:rFonts w:eastAsia="Times New Roman" w:cs="Times New Roman"/>
            <w:smallCaps/>
            <w:noProof/>
            <w:webHidden/>
            <w:sz w:val="20"/>
            <w:szCs w:val="20"/>
            <w:lang w:eastAsia="ru-RU"/>
          </w:rPr>
        </w:r>
        <w:r w:rsidRPr="00795861">
          <w:rPr>
            <w:rStyle w:val="af3"/>
            <w:rFonts w:eastAsia="Times New Roman" w:cs="Times New Roman"/>
            <w:smallCaps/>
            <w:noProof/>
            <w:webHidden/>
            <w:sz w:val="20"/>
            <w:szCs w:val="20"/>
            <w:lang w:eastAsia="ru-RU"/>
          </w:rPr>
          <w:fldChar w:fldCharType="separate"/>
        </w:r>
        <w:r w:rsidR="00E34E5A" w:rsidRPr="00795861">
          <w:rPr>
            <w:rStyle w:val="af3"/>
            <w:rFonts w:eastAsia="Times New Roman" w:cs="Times New Roman"/>
            <w:smallCaps/>
            <w:noProof/>
            <w:webHidden/>
            <w:sz w:val="20"/>
            <w:szCs w:val="20"/>
            <w:lang w:eastAsia="ru-RU"/>
          </w:rPr>
          <w:t>1</w:t>
        </w:r>
        <w:r w:rsidR="007C5D0D">
          <w:rPr>
            <w:rStyle w:val="af3"/>
            <w:rFonts w:eastAsia="Times New Roman" w:cs="Times New Roman"/>
            <w:smallCaps/>
            <w:noProof/>
            <w:webHidden/>
            <w:sz w:val="20"/>
            <w:szCs w:val="20"/>
            <w:lang w:eastAsia="ru-RU"/>
          </w:rPr>
          <w:t>1</w:t>
        </w:r>
        <w:r w:rsidRPr="00795861">
          <w:rPr>
            <w:rStyle w:val="af3"/>
            <w:rFonts w:eastAsia="Times New Roman" w:cs="Times New Roman"/>
            <w:smallCaps/>
            <w:noProof/>
            <w:webHidden/>
            <w:sz w:val="20"/>
            <w:szCs w:val="20"/>
            <w:lang w:eastAsia="ru-RU"/>
          </w:rPr>
          <w:fldChar w:fldCharType="end"/>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22" w:history="1">
        <w:r w:rsidR="00B17207" w:rsidRPr="00CD6DE8">
          <w:rPr>
            <w:rFonts w:eastAsia="Times New Roman" w:cs="Times New Roman"/>
            <w:smallCaps/>
            <w:noProof/>
            <w:sz w:val="20"/>
            <w:szCs w:val="20"/>
            <w:lang w:eastAsia="ru-RU"/>
          </w:rPr>
          <w:t>Статья 6. Комиссия по землепользованию и застройке.</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_Toc392415822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2</w:t>
        </w:r>
        <w:r w:rsidRPr="00CD6DE8">
          <w:rPr>
            <w:rFonts w:eastAsia="Times New Roman" w:cs="Times New Roman"/>
            <w:smallCaps/>
            <w:noProof/>
            <w:webHidden/>
            <w:sz w:val="20"/>
            <w:szCs w:val="20"/>
            <w:lang w:eastAsia="ru-RU"/>
          </w:rPr>
          <w:fldChar w:fldCharType="end"/>
        </w:r>
      </w:hyperlink>
    </w:p>
    <w:p w:rsidR="00B17207" w:rsidRPr="00CD6DE8" w:rsidRDefault="008E633D" w:rsidP="00B17207">
      <w:pPr>
        <w:tabs>
          <w:tab w:val="right" w:leader="dot" w:pos="9627"/>
        </w:tabs>
        <w:spacing w:before="120" w:after="120" w:line="240" w:lineRule="auto"/>
        <w:rPr>
          <w:rFonts w:eastAsia="Times New Roman" w:cs="Times New Roman"/>
          <w:noProof/>
          <w:lang w:eastAsia="ru-RU"/>
        </w:rPr>
      </w:pPr>
      <w:hyperlink w:anchor="_Toc392415823" w:history="1">
        <w:r w:rsidR="00B17207" w:rsidRPr="00CD6DE8">
          <w:rPr>
            <w:rFonts w:eastAsia="Times New Roman" w:cs="Times New Roman"/>
            <w:bCs/>
            <w:caps/>
            <w:noProof/>
            <w:sz w:val="20"/>
            <w:szCs w:val="20"/>
            <w:lang w:eastAsia="ru-RU"/>
          </w:rPr>
          <w:t>ГЛАВА 2. КАРТА ГРАДОСТРОИТЕЛЬНОГО ЗОНИРОВАНИЯ. ГРАДОСТРОИТЕЛЬНЫЕ РЕГЛАМЕНТЫ</w:t>
        </w:r>
        <w:r w:rsidR="00B17207" w:rsidRPr="00CD6DE8">
          <w:rPr>
            <w:rFonts w:eastAsia="Times New Roman" w:cs="Times New Roman"/>
            <w:bCs/>
            <w:caps/>
            <w:noProof/>
            <w:webHidden/>
            <w:sz w:val="20"/>
            <w:szCs w:val="20"/>
            <w:lang w:eastAsia="ru-RU"/>
          </w:rPr>
          <w:tab/>
        </w:r>
        <w:r w:rsidRPr="00CD6DE8">
          <w:rPr>
            <w:rFonts w:eastAsia="Times New Roman" w:cs="Times New Roman"/>
            <w:bCs/>
            <w:caps/>
            <w:noProof/>
            <w:webHidden/>
            <w:sz w:val="20"/>
            <w:szCs w:val="20"/>
            <w:lang w:eastAsia="ru-RU"/>
          </w:rPr>
          <w:fldChar w:fldCharType="begin"/>
        </w:r>
        <w:r w:rsidR="00B17207" w:rsidRPr="00CD6DE8">
          <w:rPr>
            <w:rFonts w:eastAsia="Times New Roman" w:cs="Times New Roman"/>
            <w:bCs/>
            <w:caps/>
            <w:noProof/>
            <w:webHidden/>
            <w:sz w:val="20"/>
            <w:szCs w:val="20"/>
            <w:lang w:eastAsia="ru-RU"/>
          </w:rPr>
          <w:instrText xml:space="preserve"> PAGEREF _Toc392415823 \h </w:instrText>
        </w:r>
        <w:r w:rsidRPr="00CD6DE8">
          <w:rPr>
            <w:rFonts w:eastAsia="Times New Roman" w:cs="Times New Roman"/>
            <w:bCs/>
            <w:caps/>
            <w:noProof/>
            <w:webHidden/>
            <w:sz w:val="20"/>
            <w:szCs w:val="20"/>
            <w:lang w:eastAsia="ru-RU"/>
          </w:rPr>
        </w:r>
        <w:r w:rsidRPr="00CD6DE8">
          <w:rPr>
            <w:rFonts w:eastAsia="Times New Roman" w:cs="Times New Roman"/>
            <w:bCs/>
            <w:caps/>
            <w:noProof/>
            <w:webHidden/>
            <w:sz w:val="20"/>
            <w:szCs w:val="20"/>
            <w:lang w:eastAsia="ru-RU"/>
          </w:rPr>
          <w:fldChar w:fldCharType="separate"/>
        </w:r>
        <w:r w:rsidR="00E34E5A">
          <w:rPr>
            <w:rFonts w:eastAsia="Times New Roman" w:cs="Times New Roman"/>
            <w:bCs/>
            <w:caps/>
            <w:noProof/>
            <w:webHidden/>
            <w:sz w:val="20"/>
            <w:szCs w:val="20"/>
            <w:lang w:eastAsia="ru-RU"/>
          </w:rPr>
          <w:t>1</w:t>
        </w:r>
        <w:r w:rsidR="007C5D0D">
          <w:rPr>
            <w:rFonts w:eastAsia="Times New Roman" w:cs="Times New Roman"/>
            <w:bCs/>
            <w:caps/>
            <w:noProof/>
            <w:webHidden/>
            <w:sz w:val="20"/>
            <w:szCs w:val="20"/>
            <w:lang w:eastAsia="ru-RU"/>
          </w:rPr>
          <w:t>3</w:t>
        </w:r>
        <w:r w:rsidRPr="00CD6DE8">
          <w:rPr>
            <w:rFonts w:eastAsia="Times New Roman" w:cs="Times New Roman"/>
            <w:bCs/>
            <w:caps/>
            <w:noProof/>
            <w:webHidden/>
            <w:sz w:val="20"/>
            <w:szCs w:val="20"/>
            <w:lang w:eastAsia="ru-RU"/>
          </w:rPr>
          <w:fldChar w:fldCharType="end"/>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24" w:history="1">
        <w:r w:rsidR="00B17207" w:rsidRPr="00CD6DE8">
          <w:rPr>
            <w:rFonts w:eastAsia="Times New Roman" w:cs="Times New Roman"/>
            <w:smallCaps/>
            <w:noProof/>
            <w:sz w:val="20"/>
            <w:szCs w:val="20"/>
            <w:lang w:eastAsia="ru-RU"/>
          </w:rPr>
          <w:t>Статья 7. Порядок установления территориальных зон.</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_Toc392415824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3</w:t>
        </w:r>
        <w:r w:rsidRPr="00CD6DE8">
          <w:rPr>
            <w:rFonts w:eastAsia="Times New Roman" w:cs="Times New Roman"/>
            <w:smallCaps/>
            <w:noProof/>
            <w:webHidden/>
            <w:sz w:val="20"/>
            <w:szCs w:val="20"/>
            <w:lang w:eastAsia="ru-RU"/>
          </w:rPr>
          <w:fldChar w:fldCharType="end"/>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25" w:history="1">
        <w:r w:rsidR="00B17207" w:rsidRPr="00CD6DE8">
          <w:rPr>
            <w:rFonts w:eastAsia="Times New Roman" w:cs="Times New Roman"/>
            <w:smallCaps/>
            <w:noProof/>
            <w:sz w:val="20"/>
            <w:szCs w:val="20"/>
            <w:lang w:eastAsia="ru-RU"/>
          </w:rPr>
          <w:t>Статья 8. Перечень территориальных зон, выделенных на карте градостроительного зонирования</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_Toc392415825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3</w:t>
        </w:r>
        <w:r w:rsidRPr="00CD6DE8">
          <w:rPr>
            <w:rFonts w:eastAsia="Times New Roman" w:cs="Times New Roman"/>
            <w:smallCaps/>
            <w:noProof/>
            <w:webHidden/>
            <w:sz w:val="20"/>
            <w:szCs w:val="20"/>
            <w:lang w:eastAsia="ru-RU"/>
          </w:rPr>
          <w:fldChar w:fldCharType="end"/>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26" w:history="1">
        <w:r w:rsidR="00B17207" w:rsidRPr="00CD6DE8">
          <w:rPr>
            <w:rFonts w:eastAsia="Times New Roman" w:cs="Times New Roman"/>
            <w:smallCaps/>
            <w:noProof/>
            <w:sz w:val="20"/>
            <w:szCs w:val="20"/>
            <w:lang w:eastAsia="ru-RU"/>
          </w:rPr>
          <w:t>Статья 9. Карта градостроительного зонирования</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_Toc392415826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4</w:t>
        </w:r>
        <w:r w:rsidRPr="00CD6DE8">
          <w:rPr>
            <w:rFonts w:eastAsia="Times New Roman" w:cs="Times New Roman"/>
            <w:smallCaps/>
            <w:noProof/>
            <w:webHidden/>
            <w:sz w:val="20"/>
            <w:szCs w:val="20"/>
            <w:lang w:eastAsia="ru-RU"/>
          </w:rPr>
          <w:fldChar w:fldCharType="end"/>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27" w:history="1">
        <w:r w:rsidR="00B17207" w:rsidRPr="00CD6DE8">
          <w:rPr>
            <w:rFonts w:eastAsia="Times New Roman" w:cs="Times New Roman"/>
            <w:smallCaps/>
            <w:noProof/>
            <w:sz w:val="20"/>
            <w:szCs w:val="20"/>
            <w:lang w:eastAsia="ru-RU"/>
          </w:rPr>
          <w:t>Статья 10. Порядок применения градостроительных регламентов.</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_Toc392415827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4</w:t>
        </w:r>
        <w:r w:rsidRPr="00CD6DE8">
          <w:rPr>
            <w:rFonts w:eastAsia="Times New Roman" w:cs="Times New Roman"/>
            <w:smallCaps/>
            <w:noProof/>
            <w:webHidden/>
            <w:sz w:val="20"/>
            <w:szCs w:val="20"/>
            <w:lang w:eastAsia="ru-RU"/>
          </w:rPr>
          <w:fldChar w:fldCharType="end"/>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28" w:history="1">
        <w:r w:rsidR="00B17207" w:rsidRPr="00CD6DE8">
          <w:rPr>
            <w:rFonts w:eastAsia="Times New Roman" w:cs="Times New Roman"/>
            <w:smallCaps/>
            <w:noProof/>
            <w:sz w:val="20"/>
            <w:szCs w:val="20"/>
            <w:lang w:eastAsia="ru-RU"/>
          </w:rPr>
          <w:t>Статья 11. Виды разреш</w:t>
        </w:r>
        <w:r w:rsidR="00706F5B" w:rsidRPr="00CD6DE8">
          <w:rPr>
            <w:rFonts w:eastAsia="Times New Roman" w:cs="Times New Roman"/>
            <w:smallCaps/>
            <w:noProof/>
            <w:sz w:val="20"/>
            <w:szCs w:val="20"/>
            <w:lang w:eastAsia="ru-RU"/>
          </w:rPr>
          <w:t>е</w:t>
        </w:r>
        <w:r w:rsidR="00B17207" w:rsidRPr="00CD6DE8">
          <w:rPr>
            <w:rFonts w:eastAsia="Times New Roman" w:cs="Times New Roman"/>
            <w:smallCaps/>
            <w:noProof/>
            <w:sz w:val="20"/>
            <w:szCs w:val="20"/>
            <w:lang w:eastAsia="ru-RU"/>
          </w:rPr>
          <w:t>нного использования земельных участков и объектов капитального строительства.</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_Toc392415828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w:t>
        </w:r>
        <w:r w:rsidRPr="00CD6DE8">
          <w:rPr>
            <w:rFonts w:eastAsia="Times New Roman" w:cs="Times New Roman"/>
            <w:smallCaps/>
            <w:noProof/>
            <w:webHidden/>
            <w:sz w:val="20"/>
            <w:szCs w:val="20"/>
            <w:lang w:eastAsia="ru-RU"/>
          </w:rPr>
          <w:fldChar w:fldCharType="end"/>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29" w:history="1">
        <w:r w:rsidR="00B17207" w:rsidRPr="00CD6DE8">
          <w:rPr>
            <w:rFonts w:eastAsia="Times New Roman" w:cs="Times New Roman"/>
            <w:smallCaps/>
            <w:noProof/>
            <w:sz w:val="20"/>
            <w:szCs w:val="20"/>
            <w:lang w:eastAsia="ru-RU"/>
          </w:rPr>
          <w:t>Статья 12. Градостроительные регламенты. Предельные параметры земельных участков и объектов капитального строительства.</w:t>
        </w:r>
        <w:r w:rsidR="00B17207" w:rsidRPr="00CD6DE8">
          <w:rPr>
            <w:rFonts w:eastAsia="Times New Roman" w:cs="Times New Roman"/>
            <w:smallCaps/>
            <w:noProof/>
            <w:webHidden/>
            <w:sz w:val="20"/>
            <w:szCs w:val="20"/>
            <w:lang w:eastAsia="ru-RU"/>
          </w:rPr>
          <w:tab/>
        </w:r>
        <w:r w:rsidRPr="00CD6DE8">
          <w:rPr>
            <w:rFonts w:eastAsia="Times New Roman" w:cs="Times New Roman"/>
            <w:smallCaps/>
            <w:noProof/>
            <w:webHidden/>
            <w:sz w:val="20"/>
            <w:szCs w:val="20"/>
            <w:lang w:eastAsia="ru-RU"/>
          </w:rPr>
          <w:fldChar w:fldCharType="begin"/>
        </w:r>
        <w:r w:rsidR="00B17207" w:rsidRPr="00CD6DE8">
          <w:rPr>
            <w:rFonts w:eastAsia="Times New Roman" w:cs="Times New Roman"/>
            <w:smallCaps/>
            <w:noProof/>
            <w:webHidden/>
            <w:sz w:val="20"/>
            <w:szCs w:val="20"/>
            <w:lang w:eastAsia="ru-RU"/>
          </w:rPr>
          <w:instrText xml:space="preserve"> PAGEREF _Toc392415829 \h </w:instrText>
        </w:r>
        <w:r w:rsidRPr="00CD6DE8">
          <w:rPr>
            <w:rFonts w:eastAsia="Times New Roman" w:cs="Times New Roman"/>
            <w:smallCaps/>
            <w:noProof/>
            <w:webHidden/>
            <w:sz w:val="20"/>
            <w:szCs w:val="20"/>
            <w:lang w:eastAsia="ru-RU"/>
          </w:rPr>
        </w:r>
        <w:r w:rsidRPr="00CD6DE8">
          <w:rPr>
            <w:rFonts w:eastAsia="Times New Roman" w:cs="Times New Roman"/>
            <w:smallCaps/>
            <w:noProof/>
            <w:webHidden/>
            <w:sz w:val="20"/>
            <w:szCs w:val="20"/>
            <w:lang w:eastAsia="ru-RU"/>
          </w:rPr>
          <w:fldChar w:fldCharType="separate"/>
        </w:r>
        <w:r w:rsidR="00E34E5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9</w:t>
        </w:r>
        <w:r w:rsidRPr="00CD6DE8">
          <w:rPr>
            <w:rFonts w:eastAsia="Times New Roman" w:cs="Times New Roman"/>
            <w:smallCaps/>
            <w:noProof/>
            <w:webHidden/>
            <w:sz w:val="20"/>
            <w:szCs w:val="20"/>
            <w:lang w:eastAsia="ru-RU"/>
          </w:rPr>
          <w:fldChar w:fldCharType="end"/>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30" w:history="1">
        <w:r w:rsidR="00B17207" w:rsidRPr="00CD6DE8">
          <w:rPr>
            <w:rFonts w:eastAsia="Times New Roman" w:cs="Times New Roman"/>
            <w:smallCaps/>
            <w:noProof/>
            <w:sz w:val="20"/>
            <w:szCs w:val="20"/>
            <w:lang w:eastAsia="ru-RU"/>
          </w:rPr>
          <w:t>Статья 13. Градостроительные регламенты. Жилые зоны (Ж)</w:t>
        </w:r>
        <w:r w:rsidR="00B17207" w:rsidRPr="00CD6DE8">
          <w:rPr>
            <w:rFonts w:eastAsia="Times New Roman" w:cs="Times New Roman"/>
            <w:smallCaps/>
            <w:noProof/>
            <w:webHidden/>
            <w:sz w:val="20"/>
            <w:szCs w:val="20"/>
            <w:lang w:eastAsia="ru-RU"/>
          </w:rPr>
          <w:tab/>
        </w:r>
        <w:r w:rsidR="007C5D0D">
          <w:rPr>
            <w:rFonts w:eastAsia="Times New Roman" w:cs="Times New Roman"/>
            <w:smallCaps/>
            <w:noProof/>
            <w:webHidden/>
            <w:sz w:val="20"/>
            <w:szCs w:val="20"/>
            <w:lang w:eastAsia="ru-RU"/>
          </w:rPr>
          <w:t>20</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31" w:history="1">
        <w:r w:rsidR="00B17207" w:rsidRPr="00CD6DE8">
          <w:rPr>
            <w:rFonts w:eastAsia="Times New Roman" w:cs="Times New Roman"/>
            <w:smallCaps/>
            <w:noProof/>
            <w:sz w:val="20"/>
            <w:szCs w:val="20"/>
            <w:lang w:eastAsia="ru-RU"/>
          </w:rPr>
          <w:t>Статья 14. Градостроительные регламенты. Общественно-деловые зоны (О)</w:t>
        </w:r>
        <w:r w:rsidR="00B17207" w:rsidRPr="00CD6DE8">
          <w:rPr>
            <w:rFonts w:eastAsia="Times New Roman" w:cs="Times New Roman"/>
            <w:smallCaps/>
            <w:noProof/>
            <w:webHidden/>
            <w:sz w:val="20"/>
            <w:szCs w:val="20"/>
            <w:lang w:eastAsia="ru-RU"/>
          </w:rPr>
          <w:tab/>
        </w:r>
        <w:r w:rsidR="007C5D0D">
          <w:rPr>
            <w:rFonts w:eastAsia="Times New Roman" w:cs="Times New Roman"/>
            <w:smallCaps/>
            <w:noProof/>
            <w:webHidden/>
            <w:sz w:val="20"/>
            <w:szCs w:val="20"/>
            <w:lang w:eastAsia="ru-RU"/>
          </w:rPr>
          <w:t>40</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32" w:history="1">
        <w:r w:rsidR="00B17207" w:rsidRPr="00CD6DE8">
          <w:rPr>
            <w:rFonts w:eastAsia="Times New Roman" w:cs="Times New Roman"/>
            <w:smallCaps/>
            <w:noProof/>
            <w:sz w:val="20"/>
            <w:szCs w:val="20"/>
            <w:lang w:eastAsia="ru-RU"/>
          </w:rPr>
          <w:t>Статья 15. Градостроительные регламенты. Рекреационные зоны (Р)</w:t>
        </w:r>
        <w:r w:rsidR="00B17207" w:rsidRPr="00CD6DE8">
          <w:rPr>
            <w:rFonts w:eastAsia="Times New Roman" w:cs="Times New Roman"/>
            <w:smallCaps/>
            <w:noProof/>
            <w:webHidden/>
            <w:sz w:val="20"/>
            <w:szCs w:val="20"/>
            <w:lang w:eastAsia="ru-RU"/>
          </w:rPr>
          <w:tab/>
        </w:r>
        <w:r w:rsidR="00F60033">
          <w:rPr>
            <w:rFonts w:eastAsia="Times New Roman" w:cs="Times New Roman"/>
            <w:smallCaps/>
            <w:noProof/>
            <w:webHidden/>
            <w:sz w:val="20"/>
            <w:szCs w:val="20"/>
            <w:lang w:eastAsia="ru-RU"/>
          </w:rPr>
          <w:t>6</w:t>
        </w:r>
        <w:r w:rsidR="007C5D0D">
          <w:rPr>
            <w:rFonts w:eastAsia="Times New Roman" w:cs="Times New Roman"/>
            <w:smallCaps/>
            <w:noProof/>
            <w:webHidden/>
            <w:sz w:val="20"/>
            <w:szCs w:val="20"/>
            <w:lang w:eastAsia="ru-RU"/>
          </w:rPr>
          <w:t>4</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33" w:history="1">
        <w:r w:rsidR="00B17207" w:rsidRPr="00CD6DE8">
          <w:rPr>
            <w:rFonts w:eastAsia="Times New Roman" w:cs="Times New Roman"/>
            <w:smallCaps/>
            <w:noProof/>
            <w:sz w:val="20"/>
            <w:szCs w:val="20"/>
            <w:lang w:eastAsia="ru-RU"/>
          </w:rPr>
          <w:t>Статья 16. Градостроительные регламенты. Производственные зоны (П)</w:t>
        </w:r>
        <w:r w:rsidR="00B17207" w:rsidRPr="00CD6DE8">
          <w:rPr>
            <w:rFonts w:eastAsia="Times New Roman" w:cs="Times New Roman"/>
            <w:smallCaps/>
            <w:noProof/>
            <w:webHidden/>
            <w:sz w:val="20"/>
            <w:szCs w:val="20"/>
            <w:lang w:eastAsia="ru-RU"/>
          </w:rPr>
          <w:tab/>
        </w:r>
        <w:r w:rsidR="007C5D0D">
          <w:rPr>
            <w:rFonts w:eastAsia="Times New Roman" w:cs="Times New Roman"/>
            <w:smallCaps/>
            <w:noProof/>
            <w:webHidden/>
            <w:sz w:val="20"/>
            <w:szCs w:val="20"/>
            <w:lang w:eastAsia="ru-RU"/>
          </w:rPr>
          <w:t>79</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34" w:history="1">
        <w:r w:rsidR="00B17207" w:rsidRPr="00CD6DE8">
          <w:rPr>
            <w:rFonts w:eastAsia="Times New Roman" w:cs="Times New Roman"/>
            <w:smallCaps/>
            <w:noProof/>
            <w:sz w:val="20"/>
            <w:szCs w:val="20"/>
            <w:lang w:eastAsia="ru-RU"/>
          </w:rPr>
          <w:t>Статья 17. Градостроительные регламенты. Зоны инженерной    инфраструктуры (И)</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09</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35" w:history="1">
        <w:r w:rsidR="00B17207" w:rsidRPr="00CD6DE8">
          <w:rPr>
            <w:rFonts w:eastAsia="Times New Roman" w:cs="Times New Roman"/>
            <w:smallCaps/>
            <w:noProof/>
            <w:sz w:val="20"/>
            <w:szCs w:val="20"/>
            <w:lang w:eastAsia="ru-RU"/>
          </w:rPr>
          <w:t>Статья 19. Градостроительные регламенты. Зоны транспортной инфраструктуры (Т)</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14</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36" w:history="1">
        <w:r w:rsidR="00B17207" w:rsidRPr="00CD6DE8">
          <w:rPr>
            <w:rFonts w:eastAsia="Times New Roman" w:cs="Times New Roman"/>
            <w:smallCaps/>
            <w:noProof/>
            <w:sz w:val="20"/>
            <w:szCs w:val="20"/>
            <w:lang w:eastAsia="ru-RU"/>
          </w:rPr>
          <w:t>Статья 20. Градостроительные регламенты. Зоны сельскохозяйственного назначения (СХ)</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26</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37" w:history="1">
        <w:r w:rsidR="00B17207" w:rsidRPr="00CD6DE8">
          <w:rPr>
            <w:rFonts w:eastAsia="Times New Roman" w:cs="Times New Roman"/>
            <w:smallCaps/>
            <w:noProof/>
            <w:sz w:val="20"/>
            <w:szCs w:val="20"/>
            <w:lang w:eastAsia="ru-RU"/>
          </w:rPr>
          <w:t>Статья 21. Градостроительные регламенты. Зоны специального назначения (Сп)</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44</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38" w:history="1">
        <w:r w:rsidR="00B17207" w:rsidRPr="00CD6DE8">
          <w:rPr>
            <w:rFonts w:eastAsia="Times New Roman" w:cs="Times New Roman"/>
            <w:smallCaps/>
            <w:noProof/>
            <w:sz w:val="20"/>
            <w:szCs w:val="20"/>
            <w:lang w:eastAsia="ru-RU"/>
          </w:rPr>
          <w:t>Статья 22. Градостроительные регламенты. Ограничения использования земельных участков и объектов капитального строительства</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46</w:t>
        </w:r>
      </w:hyperlink>
    </w:p>
    <w:p w:rsidR="00B17207" w:rsidRPr="00CD6DE8" w:rsidRDefault="008E633D" w:rsidP="00B17207">
      <w:pPr>
        <w:tabs>
          <w:tab w:val="right" w:leader="dot" w:pos="9627"/>
        </w:tabs>
        <w:spacing w:before="120" w:after="120" w:line="240" w:lineRule="auto"/>
        <w:rPr>
          <w:rFonts w:eastAsia="Times New Roman" w:cs="Times New Roman"/>
          <w:noProof/>
          <w:lang w:eastAsia="ru-RU"/>
        </w:rPr>
      </w:pPr>
      <w:hyperlink w:anchor="_Toc392415839" w:history="1">
        <w:r w:rsidR="00B17207" w:rsidRPr="00CD6DE8">
          <w:rPr>
            <w:rFonts w:eastAsia="Times New Roman" w:cs="Times New Roman"/>
            <w:bCs/>
            <w:caps/>
            <w:noProof/>
            <w:sz w:val="20"/>
            <w:szCs w:val="20"/>
            <w:lang w:eastAsia="ru-RU"/>
          </w:rPr>
          <w:t>ГЛАВА 3. ГРАДОСТРОИТЕЛЬНАЯ ПОДГОТОВКА ЗЕМЕЛЬНЫХ УЧАСТКОВ В ЦЕЛЯХ ПРЕДОСТАВЛЕНИЯ ЗАИНТЕРЕСОВАННЫМ ЛИЦАМ ДЛЯ СТРОИТЕЛЬСТВА. РЕЗЕРВИРОВАНИЕ И ИЗЪЯТИЕ ЗЕМЕЛЬНЫХ УЧАСТКОВ ДЛЯ МУНИЦИПАЛЬНЫХ НУЖД.</w:t>
        </w:r>
        <w:r w:rsidR="00B17207" w:rsidRPr="00CD6DE8">
          <w:rPr>
            <w:rFonts w:eastAsia="Times New Roman" w:cs="Times New Roman"/>
            <w:bCs/>
            <w:caps/>
            <w:noProof/>
            <w:webHidden/>
            <w:sz w:val="20"/>
            <w:szCs w:val="20"/>
            <w:lang w:eastAsia="ru-RU"/>
          </w:rPr>
          <w:tab/>
        </w:r>
        <w:r w:rsidR="003C0AF2" w:rsidRPr="00CD6DE8">
          <w:rPr>
            <w:rFonts w:eastAsia="Times New Roman" w:cs="Times New Roman"/>
            <w:bCs/>
            <w:caps/>
            <w:noProof/>
            <w:webHidden/>
            <w:sz w:val="20"/>
            <w:szCs w:val="20"/>
            <w:lang w:eastAsia="ru-RU"/>
          </w:rPr>
          <w:t>1</w:t>
        </w:r>
        <w:r w:rsidR="007C5D0D">
          <w:rPr>
            <w:rFonts w:eastAsia="Times New Roman" w:cs="Times New Roman"/>
            <w:bCs/>
            <w:caps/>
            <w:noProof/>
            <w:webHidden/>
            <w:sz w:val="20"/>
            <w:szCs w:val="20"/>
            <w:lang w:eastAsia="ru-RU"/>
          </w:rPr>
          <w:t>5</w:t>
        </w:r>
        <w:r w:rsidR="00F60033">
          <w:rPr>
            <w:rFonts w:eastAsia="Times New Roman" w:cs="Times New Roman"/>
            <w:bCs/>
            <w:caps/>
            <w:noProof/>
            <w:webHidden/>
            <w:sz w:val="20"/>
            <w:szCs w:val="20"/>
            <w:lang w:eastAsia="ru-RU"/>
          </w:rPr>
          <w:t>4</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40" w:history="1">
        <w:r w:rsidR="00B17207" w:rsidRPr="00CD6DE8">
          <w:rPr>
            <w:rFonts w:eastAsia="Times New Roman" w:cs="Times New Roman"/>
            <w:smallCaps/>
            <w:noProof/>
            <w:sz w:val="20"/>
            <w:szCs w:val="20"/>
            <w:lang w:eastAsia="ru-RU"/>
          </w:rPr>
          <w:t>Статья 23. Градостроительная подготовка земельных участков в целях предоставления заинтересованным лицам для строительства</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5</w:t>
        </w:r>
        <w:r w:rsidR="00F60033">
          <w:rPr>
            <w:rFonts w:eastAsia="Times New Roman" w:cs="Times New Roman"/>
            <w:smallCaps/>
            <w:noProof/>
            <w:webHidden/>
            <w:sz w:val="20"/>
            <w:szCs w:val="20"/>
            <w:lang w:eastAsia="ru-RU"/>
          </w:rPr>
          <w:t>4</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41" w:history="1">
        <w:r w:rsidR="00B17207" w:rsidRPr="00CD6DE8">
          <w:rPr>
            <w:rFonts w:eastAsia="Times New Roman" w:cs="Times New Roman"/>
            <w:smallCaps/>
            <w:noProof/>
            <w:sz w:val="20"/>
            <w:szCs w:val="20"/>
            <w:lang w:eastAsia="ru-RU"/>
          </w:rPr>
          <w:t xml:space="preserve">Статья 24. Основания для изъятия земель для муниципальных нужд </w:t>
        </w:r>
        <w:r w:rsidR="0001245D">
          <w:rPr>
            <w:rFonts w:eastAsia="Times New Roman" w:cs="Times New Roman"/>
            <w:smallCaps/>
            <w:noProof/>
            <w:sz w:val="20"/>
            <w:szCs w:val="20"/>
            <w:lang w:eastAsia="ru-RU"/>
          </w:rPr>
          <w:t>Гнездов</w:t>
        </w:r>
        <w:r w:rsidR="00B17207" w:rsidRPr="00CD6DE8">
          <w:rPr>
            <w:rFonts w:eastAsia="Times New Roman" w:cs="Times New Roman"/>
            <w:smallCaps/>
            <w:noProof/>
            <w:sz w:val="20"/>
            <w:szCs w:val="20"/>
            <w:lang w:eastAsia="ru-RU"/>
          </w:rPr>
          <w:t>ского сельского поселения</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5</w:t>
        </w:r>
        <w:r w:rsidR="00F60033">
          <w:rPr>
            <w:rFonts w:eastAsia="Times New Roman" w:cs="Times New Roman"/>
            <w:smallCaps/>
            <w:noProof/>
            <w:webHidden/>
            <w:sz w:val="20"/>
            <w:szCs w:val="20"/>
            <w:lang w:eastAsia="ru-RU"/>
          </w:rPr>
          <w:t>4</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42" w:history="1">
        <w:r w:rsidR="00B17207" w:rsidRPr="00CD6DE8">
          <w:rPr>
            <w:rFonts w:eastAsia="Times New Roman" w:cs="Times New Roman"/>
            <w:smallCaps/>
            <w:noProof/>
            <w:sz w:val="20"/>
            <w:szCs w:val="20"/>
            <w:lang w:eastAsia="ru-RU"/>
          </w:rPr>
          <w:t>Статья 25. Возмещение убытков при изъятии земельных участков для муниципальных нужд</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55</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43" w:history="1">
        <w:r w:rsidR="00B17207" w:rsidRPr="00CD6DE8">
          <w:rPr>
            <w:rFonts w:eastAsia="Times New Roman" w:cs="Times New Roman"/>
            <w:smallCaps/>
            <w:noProof/>
            <w:sz w:val="20"/>
            <w:szCs w:val="20"/>
            <w:lang w:eastAsia="ru-RU"/>
          </w:rPr>
          <w:t xml:space="preserve">Статья 26. Резервирование земельных участков для муниципальных нужд </w:t>
        </w:r>
        <w:r w:rsidR="0001245D">
          <w:rPr>
            <w:rFonts w:eastAsia="Times New Roman" w:cs="Times New Roman"/>
            <w:smallCaps/>
            <w:noProof/>
            <w:sz w:val="20"/>
            <w:szCs w:val="20"/>
            <w:lang w:eastAsia="ru-RU"/>
          </w:rPr>
          <w:t>Гнездов</w:t>
        </w:r>
        <w:r w:rsidR="00B17207" w:rsidRPr="00CD6DE8">
          <w:rPr>
            <w:rFonts w:eastAsia="Times New Roman" w:cs="Times New Roman"/>
            <w:smallCaps/>
            <w:noProof/>
            <w:sz w:val="20"/>
            <w:szCs w:val="20"/>
            <w:lang w:eastAsia="ru-RU"/>
          </w:rPr>
          <w:t>ского сельского поселения.</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5</w:t>
        </w:r>
        <w:r w:rsidR="00F350F8">
          <w:rPr>
            <w:rFonts w:eastAsia="Times New Roman" w:cs="Times New Roman"/>
            <w:smallCaps/>
            <w:noProof/>
            <w:webHidden/>
            <w:sz w:val="20"/>
            <w:szCs w:val="20"/>
            <w:lang w:eastAsia="ru-RU"/>
          </w:rPr>
          <w:t>5</w:t>
        </w:r>
      </w:hyperlink>
    </w:p>
    <w:p w:rsidR="00B17207" w:rsidRPr="00CD6DE8" w:rsidRDefault="008E633D" w:rsidP="00B17207">
      <w:pPr>
        <w:tabs>
          <w:tab w:val="right" w:leader="dot" w:pos="9627"/>
        </w:tabs>
        <w:spacing w:before="120" w:after="120" w:line="240" w:lineRule="auto"/>
        <w:rPr>
          <w:rFonts w:eastAsia="Times New Roman" w:cs="Times New Roman"/>
          <w:noProof/>
          <w:lang w:eastAsia="ru-RU"/>
        </w:rPr>
      </w:pPr>
      <w:hyperlink w:anchor="_Toc392415844" w:history="1">
        <w:r w:rsidR="00B17207" w:rsidRPr="00CD6DE8">
          <w:rPr>
            <w:rFonts w:eastAsia="Times New Roman" w:cs="Times New Roman"/>
            <w:bCs/>
            <w:caps/>
            <w:noProof/>
            <w:sz w:val="20"/>
            <w:szCs w:val="20"/>
            <w:lang w:eastAsia="ru-RU"/>
          </w:rPr>
          <w:t>ГЛАВА 4. ПЛАНИРОВКА ТЕРРИТОРИИ</w:t>
        </w:r>
        <w:r w:rsidR="00B17207" w:rsidRPr="00CD6DE8">
          <w:rPr>
            <w:rFonts w:eastAsia="Times New Roman" w:cs="Times New Roman"/>
            <w:bCs/>
            <w:caps/>
            <w:noProof/>
            <w:webHidden/>
            <w:sz w:val="20"/>
            <w:szCs w:val="20"/>
            <w:lang w:eastAsia="ru-RU"/>
          </w:rPr>
          <w:tab/>
        </w:r>
        <w:r w:rsidR="003C0AF2" w:rsidRPr="00CD6DE8">
          <w:rPr>
            <w:rFonts w:eastAsia="Times New Roman" w:cs="Times New Roman"/>
            <w:bCs/>
            <w:caps/>
            <w:noProof/>
            <w:webHidden/>
            <w:sz w:val="20"/>
            <w:szCs w:val="20"/>
            <w:lang w:eastAsia="ru-RU"/>
          </w:rPr>
          <w:t>1</w:t>
        </w:r>
        <w:r w:rsidR="007C5D0D">
          <w:rPr>
            <w:rFonts w:eastAsia="Times New Roman" w:cs="Times New Roman"/>
            <w:bCs/>
            <w:caps/>
            <w:noProof/>
            <w:webHidden/>
            <w:sz w:val="20"/>
            <w:szCs w:val="20"/>
            <w:lang w:eastAsia="ru-RU"/>
          </w:rPr>
          <w:t>5</w:t>
        </w:r>
        <w:r w:rsidR="00F350F8">
          <w:rPr>
            <w:rFonts w:eastAsia="Times New Roman" w:cs="Times New Roman"/>
            <w:bCs/>
            <w:caps/>
            <w:noProof/>
            <w:webHidden/>
            <w:sz w:val="20"/>
            <w:szCs w:val="20"/>
            <w:lang w:eastAsia="ru-RU"/>
          </w:rPr>
          <w:t>6</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45" w:history="1">
        <w:r w:rsidR="00B17207" w:rsidRPr="00CD6DE8">
          <w:rPr>
            <w:rFonts w:eastAsia="Times New Roman" w:cs="Times New Roman"/>
            <w:smallCaps/>
            <w:noProof/>
            <w:sz w:val="20"/>
            <w:szCs w:val="20"/>
            <w:lang w:eastAsia="ru-RU"/>
          </w:rPr>
          <w:t>Статья 27. Общие  положения о планировке территории</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5</w:t>
        </w:r>
        <w:r w:rsidR="00F350F8">
          <w:rPr>
            <w:rFonts w:eastAsia="Times New Roman" w:cs="Times New Roman"/>
            <w:smallCaps/>
            <w:noProof/>
            <w:webHidden/>
            <w:sz w:val="20"/>
            <w:szCs w:val="20"/>
            <w:lang w:eastAsia="ru-RU"/>
          </w:rPr>
          <w:t>6</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46" w:history="1">
        <w:r w:rsidR="00B17207" w:rsidRPr="00CD6DE8">
          <w:rPr>
            <w:rFonts w:eastAsia="Times New Roman" w:cs="Times New Roman"/>
            <w:smallCaps/>
            <w:noProof/>
            <w:sz w:val="20"/>
            <w:szCs w:val="20"/>
            <w:lang w:eastAsia="ru-RU"/>
          </w:rPr>
          <w:t>Статья 28. Подготовка документации по планировке территории</w:t>
        </w:r>
        <w:r w:rsidR="00B17207" w:rsidRPr="00CD6DE8">
          <w:rPr>
            <w:rFonts w:eastAsia="Times New Roman" w:cs="Times New Roman"/>
            <w:smallCaps/>
            <w:noProof/>
            <w:webHidden/>
            <w:sz w:val="20"/>
            <w:szCs w:val="20"/>
            <w:lang w:eastAsia="ru-RU"/>
          </w:rPr>
          <w:tab/>
        </w:r>
        <w:r w:rsidR="003C0AF2" w:rsidRPr="00CD6DE8">
          <w:rPr>
            <w:rFonts w:eastAsia="Times New Roman" w:cs="Times New Roman"/>
            <w:smallCaps/>
            <w:noProof/>
            <w:webHidden/>
            <w:sz w:val="20"/>
            <w:szCs w:val="20"/>
            <w:lang w:eastAsia="ru-RU"/>
          </w:rPr>
          <w:t>1</w:t>
        </w:r>
        <w:r w:rsidR="00F350F8">
          <w:rPr>
            <w:rFonts w:eastAsia="Times New Roman" w:cs="Times New Roman"/>
            <w:smallCaps/>
            <w:noProof/>
            <w:webHidden/>
            <w:sz w:val="20"/>
            <w:szCs w:val="20"/>
            <w:lang w:eastAsia="ru-RU"/>
          </w:rPr>
          <w:t>58</w:t>
        </w:r>
      </w:hyperlink>
    </w:p>
    <w:p w:rsidR="00B17207" w:rsidRPr="00CD6DE8" w:rsidRDefault="008E633D" w:rsidP="00B17207">
      <w:pPr>
        <w:tabs>
          <w:tab w:val="right" w:leader="dot" w:pos="9627"/>
        </w:tabs>
        <w:spacing w:before="120" w:after="120" w:line="240" w:lineRule="auto"/>
        <w:rPr>
          <w:rFonts w:eastAsia="Times New Roman" w:cs="Times New Roman"/>
          <w:noProof/>
          <w:lang w:eastAsia="ru-RU"/>
        </w:rPr>
      </w:pPr>
      <w:hyperlink w:anchor="_Toc392415847" w:history="1">
        <w:r w:rsidR="00B17207" w:rsidRPr="00CD6DE8">
          <w:rPr>
            <w:rFonts w:eastAsia="Times New Roman" w:cs="Times New Roman"/>
            <w:bCs/>
            <w:caps/>
            <w:noProof/>
            <w:sz w:val="20"/>
            <w:szCs w:val="20"/>
            <w:lang w:eastAsia="ru-RU"/>
          </w:rPr>
          <w:t>ГЛАВА 5. РАЗРЕШЕНИЕ НА УСЛОВНО РАЗРЕШ</w:t>
        </w:r>
        <w:r w:rsidR="00706F5B" w:rsidRPr="00CD6DE8">
          <w:rPr>
            <w:rFonts w:eastAsia="Times New Roman" w:cs="Times New Roman"/>
            <w:bCs/>
            <w:caps/>
            <w:noProof/>
            <w:sz w:val="20"/>
            <w:szCs w:val="20"/>
            <w:lang w:eastAsia="ru-RU"/>
          </w:rPr>
          <w:t>Е</w:t>
        </w:r>
        <w:r w:rsidR="00B17207" w:rsidRPr="00CD6DE8">
          <w:rPr>
            <w:rFonts w:eastAsia="Times New Roman" w:cs="Times New Roman"/>
            <w:bCs/>
            <w:caps/>
            <w:noProof/>
            <w:sz w:val="20"/>
            <w:szCs w:val="20"/>
            <w:lang w:eastAsia="ru-RU"/>
          </w:rPr>
          <w:t>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B17207" w:rsidRPr="00CD6DE8">
          <w:rPr>
            <w:rFonts w:eastAsia="Times New Roman" w:cs="Times New Roman"/>
            <w:bCs/>
            <w:caps/>
            <w:noProof/>
            <w:webHidden/>
            <w:sz w:val="20"/>
            <w:szCs w:val="20"/>
            <w:lang w:eastAsia="ru-RU"/>
          </w:rPr>
          <w:tab/>
        </w:r>
        <w:r w:rsidR="001748CE" w:rsidRPr="00CD6DE8">
          <w:rPr>
            <w:rFonts w:eastAsia="Times New Roman" w:cs="Times New Roman"/>
            <w:bCs/>
            <w:caps/>
            <w:noProof/>
            <w:webHidden/>
            <w:sz w:val="20"/>
            <w:szCs w:val="20"/>
            <w:lang w:eastAsia="ru-RU"/>
          </w:rPr>
          <w:t>1</w:t>
        </w:r>
        <w:r w:rsidR="00F350F8">
          <w:rPr>
            <w:rFonts w:eastAsia="Times New Roman" w:cs="Times New Roman"/>
            <w:bCs/>
            <w:caps/>
            <w:noProof/>
            <w:webHidden/>
            <w:sz w:val="20"/>
            <w:szCs w:val="20"/>
            <w:lang w:eastAsia="ru-RU"/>
          </w:rPr>
          <w:t>59</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48" w:history="1">
        <w:r w:rsidR="00B17207" w:rsidRPr="00CD6DE8">
          <w:rPr>
            <w:rFonts w:eastAsia="Times New Roman" w:cs="Times New Roman"/>
            <w:smallCaps/>
            <w:noProof/>
            <w:sz w:val="20"/>
            <w:szCs w:val="20"/>
            <w:lang w:eastAsia="ru-RU"/>
          </w:rPr>
          <w:t>Статья 29. Порядок предоставления разрешения на условно разреш</w:t>
        </w:r>
        <w:r w:rsidR="00706F5B" w:rsidRPr="00CD6DE8">
          <w:rPr>
            <w:rFonts w:eastAsia="Times New Roman" w:cs="Times New Roman"/>
            <w:smallCaps/>
            <w:noProof/>
            <w:sz w:val="20"/>
            <w:szCs w:val="20"/>
            <w:lang w:eastAsia="ru-RU"/>
          </w:rPr>
          <w:t>е</w:t>
        </w:r>
        <w:r w:rsidR="00B17207" w:rsidRPr="00CD6DE8">
          <w:rPr>
            <w:rFonts w:eastAsia="Times New Roman" w:cs="Times New Roman"/>
            <w:smallCaps/>
            <w:noProof/>
            <w:sz w:val="20"/>
            <w:szCs w:val="20"/>
            <w:lang w:eastAsia="ru-RU"/>
          </w:rPr>
          <w:t>нный вид использования земельного участка или объекта капитального строительства</w:t>
        </w:r>
        <w:r w:rsidR="00B17207" w:rsidRPr="00CD6DE8">
          <w:rPr>
            <w:rFonts w:eastAsia="Times New Roman" w:cs="Times New Roman"/>
            <w:smallCaps/>
            <w:noProof/>
            <w:webHidden/>
            <w:sz w:val="20"/>
            <w:szCs w:val="20"/>
            <w:lang w:eastAsia="ru-RU"/>
          </w:rPr>
          <w:tab/>
        </w:r>
        <w:r w:rsidR="001748CE" w:rsidRPr="00CD6DE8">
          <w:rPr>
            <w:rFonts w:eastAsia="Times New Roman" w:cs="Times New Roman"/>
            <w:smallCaps/>
            <w:noProof/>
            <w:webHidden/>
            <w:sz w:val="20"/>
            <w:szCs w:val="20"/>
            <w:lang w:eastAsia="ru-RU"/>
          </w:rPr>
          <w:t>1</w:t>
        </w:r>
        <w:r w:rsidR="00F350F8">
          <w:rPr>
            <w:rFonts w:eastAsia="Times New Roman" w:cs="Times New Roman"/>
            <w:smallCaps/>
            <w:noProof/>
            <w:webHidden/>
            <w:sz w:val="20"/>
            <w:szCs w:val="20"/>
            <w:lang w:eastAsia="ru-RU"/>
          </w:rPr>
          <w:t>59</w:t>
        </w:r>
      </w:hyperlink>
    </w:p>
    <w:p w:rsidR="00B17207" w:rsidRPr="00CD6DE8" w:rsidRDefault="008E633D" w:rsidP="00B17207">
      <w:pPr>
        <w:tabs>
          <w:tab w:val="right" w:leader="dot" w:pos="9627"/>
        </w:tabs>
        <w:spacing w:after="0" w:line="240" w:lineRule="auto"/>
      </w:pPr>
      <w:hyperlink w:anchor="_Toc392415849" w:history="1">
        <w:r w:rsidR="00B17207" w:rsidRPr="00CD6DE8">
          <w:rPr>
            <w:rFonts w:eastAsia="Times New Roman" w:cs="Times New Roman"/>
            <w:smallCaps/>
            <w:noProof/>
            <w:sz w:val="20"/>
            <w:szCs w:val="20"/>
            <w:lang w:eastAsia="ru-RU"/>
          </w:rPr>
          <w:t>Статья 30. Порядок предоставления разрешения на отклонение от предельных параметров разреш</w:t>
        </w:r>
        <w:r w:rsidR="00706F5B" w:rsidRPr="00CD6DE8">
          <w:rPr>
            <w:rFonts w:eastAsia="Times New Roman" w:cs="Times New Roman"/>
            <w:smallCaps/>
            <w:noProof/>
            <w:sz w:val="20"/>
            <w:szCs w:val="20"/>
            <w:lang w:eastAsia="ru-RU"/>
          </w:rPr>
          <w:t>е</w:t>
        </w:r>
        <w:r w:rsidR="00B17207" w:rsidRPr="00CD6DE8">
          <w:rPr>
            <w:rFonts w:eastAsia="Times New Roman" w:cs="Times New Roman"/>
            <w:smallCaps/>
            <w:noProof/>
            <w:sz w:val="20"/>
            <w:szCs w:val="20"/>
            <w:lang w:eastAsia="ru-RU"/>
          </w:rPr>
          <w:t>нного строительства, реконструкции объектов капитального строительства</w:t>
        </w:r>
        <w:r w:rsidR="00B17207" w:rsidRPr="00CD6DE8">
          <w:rPr>
            <w:rFonts w:eastAsia="Times New Roman" w:cs="Times New Roman"/>
            <w:smallCaps/>
            <w:noProof/>
            <w:webHidden/>
            <w:sz w:val="20"/>
            <w:szCs w:val="20"/>
            <w:lang w:eastAsia="ru-RU"/>
          </w:rPr>
          <w:tab/>
        </w:r>
        <w:r w:rsidR="001748CE"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w:t>
        </w:r>
        <w:r w:rsidR="00E24C74">
          <w:rPr>
            <w:rFonts w:eastAsia="Times New Roman" w:cs="Times New Roman"/>
            <w:smallCaps/>
            <w:noProof/>
            <w:webHidden/>
            <w:sz w:val="20"/>
            <w:szCs w:val="20"/>
            <w:lang w:eastAsia="ru-RU"/>
          </w:rPr>
          <w:t>0</w:t>
        </w:r>
      </w:hyperlink>
    </w:p>
    <w:p w:rsidR="00B341AF" w:rsidRPr="00CD6DE8" w:rsidRDefault="008E633D" w:rsidP="00B341AF">
      <w:pPr>
        <w:tabs>
          <w:tab w:val="right" w:leader="dot" w:pos="9627"/>
        </w:tabs>
        <w:spacing w:before="120" w:after="120" w:line="240" w:lineRule="auto"/>
        <w:rPr>
          <w:rFonts w:eastAsia="Times New Roman" w:cs="Times New Roman"/>
          <w:noProof/>
          <w:lang w:eastAsia="ru-RU"/>
        </w:rPr>
      </w:pPr>
      <w:hyperlink w:anchor="_Toc392415854" w:history="1">
        <w:r w:rsidR="00B341AF" w:rsidRPr="00CD6DE8">
          <w:rPr>
            <w:rFonts w:eastAsia="Times New Roman" w:cs="Times New Roman"/>
            <w:bCs/>
            <w:caps/>
            <w:noProof/>
            <w:sz w:val="20"/>
            <w:szCs w:val="20"/>
            <w:lang w:eastAsia="ru-RU"/>
          </w:rPr>
          <w:t xml:space="preserve">ГЛАВА 6. </w:t>
        </w:r>
        <w:r w:rsidR="004676B9" w:rsidRPr="00CD6DE8">
          <w:rPr>
            <w:rFonts w:eastAsia="Times New Roman" w:cs="Times New Roman"/>
            <w:bCs/>
            <w:caps/>
            <w:noProof/>
            <w:sz w:val="20"/>
            <w:szCs w:val="20"/>
            <w:lang w:eastAsia="ru-RU"/>
          </w:rPr>
          <w:t>ПРОЕКТНАЯ ДОКУМЕНТАЦИЯ. РАЗРЕШЕНИЕ НА СТРОИТЕЛЬСТВО. РАЗРЕШЕНИЕ НА ВВОД ОБЪЕКТА В ЭКСПЛУАТАЦИЮ</w:t>
        </w:r>
        <w:r w:rsidR="00B341AF" w:rsidRPr="00CD6DE8">
          <w:rPr>
            <w:rFonts w:eastAsia="Times New Roman" w:cs="Times New Roman"/>
            <w:bCs/>
            <w:caps/>
            <w:noProof/>
            <w:webHidden/>
            <w:sz w:val="20"/>
            <w:szCs w:val="20"/>
            <w:lang w:eastAsia="ru-RU"/>
          </w:rPr>
          <w:tab/>
          <w:t>1</w:t>
        </w:r>
        <w:r w:rsidR="007C5D0D">
          <w:rPr>
            <w:rFonts w:eastAsia="Times New Roman" w:cs="Times New Roman"/>
            <w:bCs/>
            <w:caps/>
            <w:noProof/>
            <w:webHidden/>
            <w:sz w:val="20"/>
            <w:szCs w:val="20"/>
            <w:lang w:eastAsia="ru-RU"/>
          </w:rPr>
          <w:t>6</w:t>
        </w:r>
        <w:r w:rsidR="00E24C74">
          <w:rPr>
            <w:rFonts w:eastAsia="Times New Roman" w:cs="Times New Roman"/>
            <w:bCs/>
            <w:caps/>
            <w:noProof/>
            <w:webHidden/>
            <w:sz w:val="20"/>
            <w:szCs w:val="20"/>
            <w:lang w:eastAsia="ru-RU"/>
          </w:rPr>
          <w:t>1</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50" w:history="1">
        <w:r w:rsidR="00B17207" w:rsidRPr="00CD6DE8">
          <w:rPr>
            <w:rFonts w:eastAsia="Times New Roman" w:cs="Times New Roman"/>
            <w:smallCaps/>
            <w:noProof/>
            <w:sz w:val="20"/>
            <w:szCs w:val="20"/>
            <w:lang w:eastAsia="ru-RU"/>
          </w:rPr>
          <w:t>Статья 31. Проектная документация</w:t>
        </w:r>
        <w:r w:rsidR="00B17207" w:rsidRPr="00CD6DE8">
          <w:rPr>
            <w:rFonts w:eastAsia="Times New Roman" w:cs="Times New Roman"/>
            <w:smallCaps/>
            <w:noProof/>
            <w:webHidden/>
            <w:sz w:val="20"/>
            <w:szCs w:val="20"/>
            <w:lang w:eastAsia="ru-RU"/>
          </w:rPr>
          <w:tab/>
        </w:r>
        <w:r w:rsidR="001748CE"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w:t>
        </w:r>
        <w:r w:rsidR="00E24C74">
          <w:rPr>
            <w:rFonts w:eastAsia="Times New Roman" w:cs="Times New Roman"/>
            <w:smallCaps/>
            <w:noProof/>
            <w:webHidden/>
            <w:sz w:val="20"/>
            <w:szCs w:val="20"/>
            <w:lang w:eastAsia="ru-RU"/>
          </w:rPr>
          <w:t>1</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51" w:history="1">
        <w:r w:rsidR="00B17207" w:rsidRPr="00CD6DE8">
          <w:rPr>
            <w:rFonts w:eastAsia="Times New Roman" w:cs="Times New Roman"/>
            <w:smallCaps/>
            <w:noProof/>
            <w:sz w:val="20"/>
            <w:szCs w:val="20"/>
            <w:lang w:eastAsia="ru-RU"/>
          </w:rPr>
          <w:t>Статья 32. Разрешение на строительство</w:t>
        </w:r>
        <w:r w:rsidR="00B17207" w:rsidRPr="00CD6DE8">
          <w:rPr>
            <w:rFonts w:eastAsia="Times New Roman" w:cs="Times New Roman"/>
            <w:smallCaps/>
            <w:noProof/>
            <w:webHidden/>
            <w:sz w:val="20"/>
            <w:szCs w:val="20"/>
            <w:lang w:eastAsia="ru-RU"/>
          </w:rPr>
          <w:tab/>
        </w:r>
        <w:r w:rsidR="001748CE"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w:t>
        </w:r>
        <w:r w:rsidR="00F350F8">
          <w:rPr>
            <w:rFonts w:eastAsia="Times New Roman" w:cs="Times New Roman"/>
            <w:smallCaps/>
            <w:noProof/>
            <w:webHidden/>
            <w:sz w:val="20"/>
            <w:szCs w:val="20"/>
            <w:lang w:eastAsia="ru-RU"/>
          </w:rPr>
          <w:t>1</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52" w:history="1">
        <w:r w:rsidR="00B17207" w:rsidRPr="00CD6DE8">
          <w:rPr>
            <w:rFonts w:eastAsia="Times New Roman" w:cs="Times New Roman"/>
            <w:smallCaps/>
            <w:noProof/>
            <w:sz w:val="20"/>
            <w:szCs w:val="20"/>
            <w:lang w:eastAsia="ru-RU"/>
          </w:rPr>
          <w:t>Статья 33. Разрешение на ввод объекта в эксплуатацию</w:t>
        </w:r>
        <w:r w:rsidR="00B17207" w:rsidRPr="00CD6DE8">
          <w:rPr>
            <w:rFonts w:eastAsia="Times New Roman" w:cs="Times New Roman"/>
            <w:smallCaps/>
            <w:noProof/>
            <w:webHidden/>
            <w:sz w:val="20"/>
            <w:szCs w:val="20"/>
            <w:lang w:eastAsia="ru-RU"/>
          </w:rPr>
          <w:tab/>
        </w:r>
        <w:r w:rsidR="001748CE"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w:t>
        </w:r>
        <w:r w:rsidR="00E24C74">
          <w:rPr>
            <w:rFonts w:eastAsia="Times New Roman" w:cs="Times New Roman"/>
            <w:smallCaps/>
            <w:noProof/>
            <w:webHidden/>
            <w:sz w:val="20"/>
            <w:szCs w:val="20"/>
            <w:lang w:eastAsia="ru-RU"/>
          </w:rPr>
          <w:t>2</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53" w:history="1">
        <w:r w:rsidR="00B17207" w:rsidRPr="00CD6DE8">
          <w:rPr>
            <w:rFonts w:eastAsia="Times New Roman" w:cs="Times New Roman"/>
            <w:smallCaps/>
            <w:noProof/>
            <w:sz w:val="20"/>
            <w:szCs w:val="20"/>
            <w:lang w:eastAsia="ru-RU"/>
          </w:rPr>
          <w:t>Статья 34. Строительный контроль и государственный строительный надзор</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w:t>
        </w:r>
        <w:r w:rsidR="00E24C74">
          <w:rPr>
            <w:rFonts w:eastAsia="Times New Roman" w:cs="Times New Roman"/>
            <w:smallCaps/>
            <w:noProof/>
            <w:webHidden/>
            <w:sz w:val="20"/>
            <w:szCs w:val="20"/>
            <w:lang w:eastAsia="ru-RU"/>
          </w:rPr>
          <w:t>3</w:t>
        </w:r>
      </w:hyperlink>
    </w:p>
    <w:p w:rsidR="00B17207" w:rsidRPr="00CD6DE8" w:rsidRDefault="008E633D" w:rsidP="00B17207">
      <w:pPr>
        <w:tabs>
          <w:tab w:val="right" w:leader="dot" w:pos="9627"/>
        </w:tabs>
        <w:spacing w:before="120" w:after="120" w:line="240" w:lineRule="auto"/>
        <w:rPr>
          <w:rFonts w:eastAsia="Times New Roman" w:cs="Times New Roman"/>
          <w:noProof/>
          <w:lang w:eastAsia="ru-RU"/>
        </w:rPr>
      </w:pPr>
      <w:hyperlink w:anchor="_Toc392415854" w:history="1">
        <w:r w:rsidR="00B17207" w:rsidRPr="00CD6DE8">
          <w:rPr>
            <w:rFonts w:eastAsia="Times New Roman" w:cs="Times New Roman"/>
            <w:bCs/>
            <w:caps/>
            <w:noProof/>
            <w:sz w:val="20"/>
            <w:szCs w:val="20"/>
            <w:lang w:eastAsia="ru-RU"/>
          </w:rPr>
          <w:t>ГЛАВА 7. ПУБЛИЧНЫЕ СЛУШАНИЯ</w:t>
        </w:r>
        <w:r w:rsidR="00B17207" w:rsidRPr="00CD6DE8">
          <w:rPr>
            <w:rFonts w:eastAsia="Times New Roman" w:cs="Times New Roman"/>
            <w:bCs/>
            <w:caps/>
            <w:noProof/>
            <w:webHidden/>
            <w:sz w:val="20"/>
            <w:szCs w:val="20"/>
            <w:lang w:eastAsia="ru-RU"/>
          </w:rPr>
          <w:tab/>
        </w:r>
        <w:r w:rsidR="001748CE" w:rsidRPr="00CD6DE8">
          <w:rPr>
            <w:rFonts w:eastAsia="Times New Roman" w:cs="Times New Roman"/>
            <w:bCs/>
            <w:caps/>
            <w:noProof/>
            <w:webHidden/>
            <w:sz w:val="20"/>
            <w:szCs w:val="20"/>
            <w:lang w:eastAsia="ru-RU"/>
          </w:rPr>
          <w:t>1</w:t>
        </w:r>
        <w:r w:rsidR="007C5D0D">
          <w:rPr>
            <w:rFonts w:eastAsia="Times New Roman" w:cs="Times New Roman"/>
            <w:bCs/>
            <w:caps/>
            <w:noProof/>
            <w:webHidden/>
            <w:sz w:val="20"/>
            <w:szCs w:val="20"/>
            <w:lang w:eastAsia="ru-RU"/>
          </w:rPr>
          <w:t>6</w:t>
        </w:r>
        <w:r w:rsidR="008C219A">
          <w:rPr>
            <w:rFonts w:eastAsia="Times New Roman" w:cs="Times New Roman"/>
            <w:bCs/>
            <w:caps/>
            <w:noProof/>
            <w:webHidden/>
            <w:sz w:val="20"/>
            <w:szCs w:val="20"/>
            <w:lang w:eastAsia="ru-RU"/>
          </w:rPr>
          <w:t>7</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55" w:history="1">
        <w:r w:rsidR="00B17207" w:rsidRPr="00CD6DE8">
          <w:rPr>
            <w:rFonts w:eastAsia="Times New Roman" w:cs="Times New Roman"/>
            <w:smallCaps/>
            <w:noProof/>
            <w:sz w:val="20"/>
            <w:szCs w:val="20"/>
            <w:lang w:eastAsia="ru-RU"/>
          </w:rPr>
          <w:t xml:space="preserve">Статья 35. Публичные слушания по вопросам землепользования и застройки на территории </w:t>
        </w:r>
        <w:r w:rsidR="0001245D">
          <w:rPr>
            <w:rFonts w:eastAsia="Times New Roman" w:cs="Times New Roman"/>
            <w:smallCaps/>
            <w:noProof/>
            <w:sz w:val="20"/>
            <w:szCs w:val="20"/>
            <w:lang w:eastAsia="ru-RU"/>
          </w:rPr>
          <w:t>Гнездов</w:t>
        </w:r>
        <w:r w:rsidR="00B17207" w:rsidRPr="00CD6DE8">
          <w:rPr>
            <w:rFonts w:eastAsia="Times New Roman" w:cs="Times New Roman"/>
            <w:smallCaps/>
            <w:noProof/>
            <w:sz w:val="20"/>
            <w:szCs w:val="20"/>
            <w:lang w:eastAsia="ru-RU"/>
          </w:rPr>
          <w:t>ского сельского поселения</w:t>
        </w:r>
        <w:r w:rsidR="00B17207" w:rsidRPr="00CD6DE8">
          <w:rPr>
            <w:rFonts w:eastAsia="Times New Roman" w:cs="Times New Roman"/>
            <w:smallCaps/>
            <w:noProof/>
            <w:webHidden/>
            <w:sz w:val="20"/>
            <w:szCs w:val="20"/>
            <w:lang w:eastAsia="ru-RU"/>
          </w:rPr>
          <w:tab/>
        </w:r>
        <w:r w:rsidR="001748CE"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6</w:t>
        </w:r>
        <w:r w:rsidR="008C219A">
          <w:rPr>
            <w:rFonts w:eastAsia="Times New Roman" w:cs="Times New Roman"/>
            <w:smallCaps/>
            <w:noProof/>
            <w:webHidden/>
            <w:sz w:val="20"/>
            <w:szCs w:val="20"/>
            <w:lang w:eastAsia="ru-RU"/>
          </w:rPr>
          <w:t>7</w:t>
        </w:r>
      </w:hyperlink>
    </w:p>
    <w:p w:rsidR="00B17207" w:rsidRPr="00CD6DE8" w:rsidRDefault="008E633D" w:rsidP="00B17207">
      <w:pPr>
        <w:tabs>
          <w:tab w:val="right" w:leader="dot" w:pos="9627"/>
        </w:tabs>
        <w:spacing w:before="120" w:after="120" w:line="240" w:lineRule="auto"/>
        <w:rPr>
          <w:rFonts w:eastAsia="Times New Roman" w:cs="Times New Roman"/>
          <w:noProof/>
          <w:lang w:eastAsia="ru-RU"/>
        </w:rPr>
      </w:pPr>
      <w:hyperlink w:anchor="_Toc392415856" w:history="1">
        <w:r w:rsidR="00B17207" w:rsidRPr="00CD6DE8">
          <w:rPr>
            <w:rFonts w:eastAsia="Times New Roman" w:cs="Times New Roman"/>
            <w:bCs/>
            <w:caps/>
            <w:noProof/>
            <w:sz w:val="20"/>
            <w:szCs w:val="20"/>
            <w:lang w:eastAsia="ru-RU"/>
          </w:rPr>
          <w:t>ГЛАВА 8. МУНИЦИПАЛЬНЫЙ ЗЕМЕЛЬНЫЙ КОНТРОЛЬ</w:t>
        </w:r>
        <w:r w:rsidR="00B17207" w:rsidRPr="00CD6DE8">
          <w:rPr>
            <w:rFonts w:eastAsia="Times New Roman" w:cs="Times New Roman"/>
            <w:bCs/>
            <w:caps/>
            <w:noProof/>
            <w:webHidden/>
            <w:sz w:val="20"/>
            <w:szCs w:val="20"/>
            <w:lang w:eastAsia="ru-RU"/>
          </w:rPr>
          <w:tab/>
        </w:r>
        <w:r w:rsidR="008C219A">
          <w:rPr>
            <w:rFonts w:eastAsia="Times New Roman" w:cs="Times New Roman"/>
            <w:bCs/>
            <w:caps/>
            <w:noProof/>
            <w:webHidden/>
            <w:sz w:val="20"/>
            <w:szCs w:val="20"/>
            <w:lang w:eastAsia="ru-RU"/>
          </w:rPr>
          <w:t>1</w:t>
        </w:r>
        <w:r w:rsidR="007C5D0D">
          <w:rPr>
            <w:rFonts w:eastAsia="Times New Roman" w:cs="Times New Roman"/>
            <w:bCs/>
            <w:caps/>
            <w:noProof/>
            <w:webHidden/>
            <w:sz w:val="20"/>
            <w:szCs w:val="20"/>
            <w:lang w:eastAsia="ru-RU"/>
          </w:rPr>
          <w:t>7</w:t>
        </w:r>
        <w:r w:rsidR="008C219A">
          <w:rPr>
            <w:rFonts w:eastAsia="Times New Roman" w:cs="Times New Roman"/>
            <w:bCs/>
            <w:caps/>
            <w:noProof/>
            <w:webHidden/>
            <w:sz w:val="20"/>
            <w:szCs w:val="20"/>
            <w:lang w:eastAsia="ru-RU"/>
          </w:rPr>
          <w:t>1</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57" w:history="1">
        <w:r w:rsidR="00B17207" w:rsidRPr="00CD6DE8">
          <w:rPr>
            <w:rFonts w:eastAsia="Times New Roman" w:cs="Times New Roman"/>
            <w:smallCaps/>
            <w:noProof/>
            <w:sz w:val="20"/>
            <w:szCs w:val="20"/>
            <w:lang w:eastAsia="ru-RU"/>
          </w:rPr>
          <w:t>Статья 36. Задачи муниципального земельного контроля</w:t>
        </w:r>
        <w:r w:rsidR="00B17207" w:rsidRPr="00CD6DE8">
          <w:rPr>
            <w:rFonts w:eastAsia="Times New Roman" w:cs="Times New Roman"/>
            <w:smallCaps/>
            <w:noProof/>
            <w:webHidden/>
            <w:sz w:val="20"/>
            <w:szCs w:val="20"/>
            <w:lang w:eastAsia="ru-RU"/>
          </w:rPr>
          <w:tab/>
        </w:r>
        <w:r w:rsidR="008C219A">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w:t>
        </w:r>
        <w:r w:rsidR="008C219A">
          <w:rPr>
            <w:rFonts w:eastAsia="Times New Roman" w:cs="Times New Roman"/>
            <w:smallCaps/>
            <w:noProof/>
            <w:webHidden/>
            <w:sz w:val="20"/>
            <w:szCs w:val="20"/>
            <w:lang w:eastAsia="ru-RU"/>
          </w:rPr>
          <w:t>1</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58" w:history="1">
        <w:r w:rsidR="00B17207" w:rsidRPr="00CD6DE8">
          <w:rPr>
            <w:rFonts w:eastAsia="Times New Roman" w:cs="Times New Roman"/>
            <w:smallCaps/>
            <w:noProof/>
            <w:sz w:val="20"/>
            <w:szCs w:val="20"/>
            <w:lang w:eastAsia="ru-RU"/>
          </w:rPr>
          <w:t>Статья 37. Права и обязанности должностных лиц и специалистов муниципального земельного контроля</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72</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59" w:history="1">
        <w:r w:rsidR="00B17207" w:rsidRPr="00CD6DE8">
          <w:rPr>
            <w:rFonts w:eastAsia="Times New Roman" w:cs="Times New Roman"/>
            <w:smallCaps/>
            <w:noProof/>
            <w:sz w:val="20"/>
            <w:szCs w:val="20"/>
            <w:lang w:eastAsia="ru-RU"/>
          </w:rPr>
          <w:t>Статья 38. Последствия выявления нарушения использования земельного участка</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w:t>
        </w:r>
        <w:r w:rsidR="008C219A">
          <w:rPr>
            <w:rFonts w:eastAsia="Times New Roman" w:cs="Times New Roman"/>
            <w:smallCaps/>
            <w:noProof/>
            <w:webHidden/>
            <w:sz w:val="20"/>
            <w:szCs w:val="20"/>
            <w:lang w:eastAsia="ru-RU"/>
          </w:rPr>
          <w:t>3</w:t>
        </w:r>
      </w:hyperlink>
    </w:p>
    <w:p w:rsidR="00B17207" w:rsidRPr="00CD6DE8" w:rsidRDefault="008E633D" w:rsidP="00B17207">
      <w:pPr>
        <w:tabs>
          <w:tab w:val="right" w:leader="dot" w:pos="9627"/>
        </w:tabs>
        <w:spacing w:before="120" w:after="120" w:line="240" w:lineRule="auto"/>
        <w:rPr>
          <w:rFonts w:eastAsia="Times New Roman" w:cs="Times New Roman"/>
          <w:noProof/>
          <w:lang w:eastAsia="ru-RU"/>
        </w:rPr>
      </w:pPr>
      <w:hyperlink w:anchor="_Toc392415860" w:history="1">
        <w:r w:rsidR="00B17207" w:rsidRPr="00CD6DE8">
          <w:rPr>
            <w:rFonts w:eastAsia="Times New Roman" w:cs="Times New Roman"/>
            <w:bCs/>
            <w:caps/>
            <w:noProof/>
            <w:sz w:val="20"/>
            <w:szCs w:val="20"/>
            <w:lang w:eastAsia="ru-RU"/>
          </w:rPr>
          <w:t>ГЛАВА 9. ЗАКЛЮЧИТЕЛЬНЫЕ ПОЛОЖЕНИЯ</w:t>
        </w:r>
        <w:r w:rsidR="00B17207" w:rsidRPr="00CD6DE8">
          <w:rPr>
            <w:rFonts w:eastAsia="Times New Roman" w:cs="Times New Roman"/>
            <w:bCs/>
            <w:caps/>
            <w:noProof/>
            <w:webHidden/>
            <w:sz w:val="20"/>
            <w:szCs w:val="20"/>
            <w:lang w:eastAsia="ru-RU"/>
          </w:rPr>
          <w:tab/>
        </w:r>
        <w:r w:rsidR="00A92ECC" w:rsidRPr="00CD6DE8">
          <w:rPr>
            <w:rFonts w:eastAsia="Times New Roman" w:cs="Times New Roman"/>
            <w:bCs/>
            <w:caps/>
            <w:noProof/>
            <w:webHidden/>
            <w:sz w:val="20"/>
            <w:szCs w:val="20"/>
            <w:lang w:eastAsia="ru-RU"/>
          </w:rPr>
          <w:t>1</w:t>
        </w:r>
        <w:r w:rsidR="007C5D0D">
          <w:rPr>
            <w:rFonts w:eastAsia="Times New Roman" w:cs="Times New Roman"/>
            <w:bCs/>
            <w:caps/>
            <w:noProof/>
            <w:webHidden/>
            <w:sz w:val="20"/>
            <w:szCs w:val="20"/>
            <w:lang w:eastAsia="ru-RU"/>
          </w:rPr>
          <w:t>7</w:t>
        </w:r>
        <w:r w:rsidR="008C219A">
          <w:rPr>
            <w:rFonts w:eastAsia="Times New Roman" w:cs="Times New Roman"/>
            <w:bCs/>
            <w:caps/>
            <w:noProof/>
            <w:webHidden/>
            <w:sz w:val="20"/>
            <w:szCs w:val="20"/>
            <w:lang w:eastAsia="ru-RU"/>
          </w:rPr>
          <w:t>4</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61" w:history="1">
        <w:r w:rsidR="00B17207" w:rsidRPr="00CD6DE8">
          <w:rPr>
            <w:rFonts w:eastAsia="Times New Roman" w:cs="Times New Roman"/>
            <w:smallCaps/>
            <w:noProof/>
            <w:sz w:val="20"/>
            <w:szCs w:val="20"/>
            <w:lang w:eastAsia="ru-RU"/>
          </w:rPr>
          <w:t>Статья 39. Порядок внесения изменений в Правила землепользования и застройки</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w:t>
        </w:r>
        <w:r w:rsidR="008C219A">
          <w:rPr>
            <w:rFonts w:eastAsia="Times New Roman" w:cs="Times New Roman"/>
            <w:smallCaps/>
            <w:noProof/>
            <w:webHidden/>
            <w:sz w:val="20"/>
            <w:szCs w:val="20"/>
            <w:lang w:eastAsia="ru-RU"/>
          </w:rPr>
          <w:t>4</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62" w:history="1">
        <w:r w:rsidR="00B17207" w:rsidRPr="00CD6DE8">
          <w:rPr>
            <w:rFonts w:eastAsia="Times New Roman" w:cs="Times New Roman"/>
            <w:smallCaps/>
            <w:noProof/>
            <w:sz w:val="20"/>
            <w:szCs w:val="20"/>
            <w:lang w:eastAsia="ru-RU"/>
          </w:rPr>
          <w:t>Статья 40. Ответственность за нарушение настоящих Правил</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w:t>
        </w:r>
        <w:r w:rsidR="00F350F8">
          <w:rPr>
            <w:rFonts w:eastAsia="Times New Roman" w:cs="Times New Roman"/>
            <w:smallCaps/>
            <w:noProof/>
            <w:webHidden/>
            <w:sz w:val="20"/>
            <w:szCs w:val="20"/>
            <w:lang w:eastAsia="ru-RU"/>
          </w:rPr>
          <w:t>6</w:t>
        </w:r>
      </w:hyperlink>
    </w:p>
    <w:p w:rsidR="00B17207" w:rsidRPr="00CD6DE8" w:rsidRDefault="008E633D" w:rsidP="00B17207">
      <w:pPr>
        <w:tabs>
          <w:tab w:val="right" w:leader="dot" w:pos="9627"/>
        </w:tabs>
        <w:spacing w:after="0" w:line="240" w:lineRule="auto"/>
        <w:rPr>
          <w:rFonts w:eastAsia="Times New Roman" w:cs="Times New Roman"/>
          <w:noProof/>
          <w:lang w:eastAsia="ru-RU"/>
        </w:rPr>
      </w:pPr>
      <w:hyperlink w:anchor="_Toc392415863" w:history="1">
        <w:r w:rsidR="00B17207" w:rsidRPr="00CD6DE8">
          <w:rPr>
            <w:rFonts w:eastAsia="Times New Roman" w:cs="Times New Roman"/>
            <w:smallCaps/>
            <w:noProof/>
            <w:sz w:val="20"/>
            <w:szCs w:val="20"/>
            <w:lang w:eastAsia="ru-RU"/>
          </w:rPr>
          <w:t>Статья 41. Вступление в силу настоящих Правил</w:t>
        </w:r>
        <w:r w:rsidR="00B17207" w:rsidRPr="00CD6DE8">
          <w:rPr>
            <w:rFonts w:eastAsia="Times New Roman" w:cs="Times New Roman"/>
            <w:smallCaps/>
            <w:noProof/>
            <w:webHidden/>
            <w:sz w:val="20"/>
            <w:szCs w:val="20"/>
            <w:lang w:eastAsia="ru-RU"/>
          </w:rPr>
          <w:tab/>
        </w:r>
        <w:r w:rsidR="00A92ECC" w:rsidRPr="00CD6DE8">
          <w:rPr>
            <w:rFonts w:eastAsia="Times New Roman" w:cs="Times New Roman"/>
            <w:smallCaps/>
            <w:noProof/>
            <w:webHidden/>
            <w:sz w:val="20"/>
            <w:szCs w:val="20"/>
            <w:lang w:eastAsia="ru-RU"/>
          </w:rPr>
          <w:t>1</w:t>
        </w:r>
        <w:r w:rsidR="007C5D0D">
          <w:rPr>
            <w:rFonts w:eastAsia="Times New Roman" w:cs="Times New Roman"/>
            <w:smallCaps/>
            <w:noProof/>
            <w:webHidden/>
            <w:sz w:val="20"/>
            <w:szCs w:val="20"/>
            <w:lang w:eastAsia="ru-RU"/>
          </w:rPr>
          <w:t>7</w:t>
        </w:r>
        <w:r w:rsidR="00F350F8">
          <w:rPr>
            <w:rFonts w:eastAsia="Times New Roman" w:cs="Times New Roman"/>
            <w:smallCaps/>
            <w:noProof/>
            <w:webHidden/>
            <w:sz w:val="20"/>
            <w:szCs w:val="20"/>
            <w:lang w:eastAsia="ru-RU"/>
          </w:rPr>
          <w:t>6</w:t>
        </w:r>
      </w:hyperlink>
    </w:p>
    <w:p w:rsidR="00B17207" w:rsidRPr="00CD6DE8" w:rsidRDefault="008E633D" w:rsidP="00B17207">
      <w:pPr>
        <w:spacing w:after="0" w:line="240" w:lineRule="auto"/>
        <w:jc w:val="both"/>
        <w:rPr>
          <w:rFonts w:eastAsia="Times New Roman" w:cs="Times New Roman"/>
          <w:bCs/>
          <w:caps/>
          <w:sz w:val="20"/>
          <w:szCs w:val="20"/>
          <w:lang w:eastAsia="ru-RU"/>
        </w:rPr>
      </w:pPr>
      <w:r w:rsidRPr="00CD6DE8">
        <w:rPr>
          <w:rFonts w:eastAsia="Times New Roman" w:cs="Times New Roman"/>
          <w:bCs/>
          <w:caps/>
          <w:sz w:val="20"/>
          <w:szCs w:val="20"/>
          <w:lang w:eastAsia="ru-RU"/>
        </w:rPr>
        <w:fldChar w:fldCharType="end"/>
      </w:r>
    </w:p>
    <w:p w:rsidR="005C5B80" w:rsidRPr="00CD6DE8" w:rsidRDefault="005C5B80" w:rsidP="00B17207">
      <w:pPr>
        <w:spacing w:after="0" w:line="240" w:lineRule="auto"/>
        <w:jc w:val="both"/>
        <w:rPr>
          <w:rFonts w:eastAsia="Times New Roman" w:cs="Times New Roman"/>
          <w:bCs/>
          <w:caps/>
          <w:sz w:val="20"/>
          <w:szCs w:val="20"/>
          <w:lang w:eastAsia="ru-RU"/>
        </w:rPr>
      </w:pPr>
    </w:p>
    <w:p w:rsidR="005C5B80" w:rsidRPr="00CD6DE8" w:rsidRDefault="005C5B80" w:rsidP="00B17207">
      <w:pPr>
        <w:spacing w:after="0" w:line="240" w:lineRule="auto"/>
        <w:jc w:val="both"/>
        <w:rPr>
          <w:rFonts w:eastAsia="Times New Roman" w:cs="Times New Roman"/>
          <w:bCs/>
          <w:caps/>
          <w:sz w:val="20"/>
          <w:szCs w:val="20"/>
          <w:lang w:eastAsia="ru-RU"/>
        </w:rPr>
      </w:pPr>
    </w:p>
    <w:p w:rsidR="005C5B80" w:rsidRPr="00CD6DE8" w:rsidRDefault="005C5B80" w:rsidP="00B17207">
      <w:pPr>
        <w:spacing w:after="0" w:line="240" w:lineRule="auto"/>
        <w:jc w:val="both"/>
        <w:rPr>
          <w:rFonts w:ascii="Times New Roman" w:eastAsia="Times New Roman" w:hAnsi="Times New Roman" w:cs="Times New Roman"/>
          <w:sz w:val="24"/>
          <w:szCs w:val="24"/>
          <w:lang w:eastAsia="ru-RU"/>
        </w:rPr>
      </w:pPr>
    </w:p>
    <w:p w:rsidR="005C5B80" w:rsidRPr="00CD6DE8" w:rsidRDefault="005C5B80" w:rsidP="005C5B80">
      <w:pPr>
        <w:spacing w:after="0" w:line="240" w:lineRule="auto"/>
        <w:ind w:left="720"/>
        <w:jc w:val="both"/>
        <w:rPr>
          <w:rFonts w:eastAsia="Times New Roman" w:cs="Times New Roman"/>
          <w:noProof/>
          <w:sz w:val="24"/>
          <w:szCs w:val="24"/>
          <w:lang w:eastAsia="ru-RU"/>
        </w:rPr>
      </w:pPr>
    </w:p>
    <w:p w:rsidR="005C5B80" w:rsidRPr="00CD6DE8" w:rsidRDefault="005C5B80" w:rsidP="005C5B80">
      <w:pPr>
        <w:spacing w:after="0" w:line="240" w:lineRule="auto"/>
        <w:ind w:left="720"/>
        <w:jc w:val="both"/>
        <w:rPr>
          <w:rFonts w:eastAsia="Times New Roman" w:cs="Times New Roman"/>
          <w:noProof/>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6950CC" w:rsidRPr="00CD6DE8" w:rsidRDefault="006950CC"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973E18" w:rsidRPr="00CD6DE8" w:rsidRDefault="00973E18" w:rsidP="00B17207">
      <w:pPr>
        <w:spacing w:after="0" w:line="240" w:lineRule="auto"/>
        <w:jc w:val="center"/>
        <w:outlineLvl w:val="0"/>
        <w:rPr>
          <w:rFonts w:ascii="Times New Roman" w:eastAsia="Times New Roman" w:hAnsi="Times New Roman" w:cs="Times New Roman"/>
          <w:b/>
          <w:sz w:val="24"/>
          <w:szCs w:val="24"/>
          <w:lang w:eastAsia="ru-RU"/>
        </w:rPr>
      </w:pPr>
    </w:p>
    <w:p w:rsidR="00FC1439" w:rsidRPr="00CD6DE8" w:rsidRDefault="00FC1439" w:rsidP="00B17207">
      <w:pPr>
        <w:spacing w:after="0" w:line="240" w:lineRule="auto"/>
        <w:jc w:val="center"/>
        <w:outlineLvl w:val="0"/>
        <w:rPr>
          <w:rFonts w:eastAsia="Times New Roman" w:cs="Times New Roman"/>
          <w:b/>
          <w:sz w:val="24"/>
          <w:szCs w:val="24"/>
          <w:lang w:eastAsia="ru-RU"/>
        </w:rPr>
      </w:pPr>
      <w:bookmarkStart w:id="0" w:name="_Toc392415815"/>
    </w:p>
    <w:p w:rsidR="00555DEC" w:rsidRDefault="00555DEC" w:rsidP="00B17207">
      <w:pPr>
        <w:spacing w:after="0" w:line="240" w:lineRule="auto"/>
        <w:jc w:val="center"/>
        <w:outlineLvl w:val="0"/>
        <w:rPr>
          <w:rFonts w:eastAsia="Times New Roman" w:cs="Times New Roman"/>
          <w:b/>
          <w:sz w:val="24"/>
          <w:szCs w:val="24"/>
          <w:lang w:eastAsia="ru-RU"/>
        </w:rPr>
      </w:pPr>
    </w:p>
    <w:p w:rsidR="00B17207" w:rsidRPr="00CD6DE8" w:rsidRDefault="00B17207" w:rsidP="00B17207">
      <w:pPr>
        <w:spacing w:after="0" w:line="240" w:lineRule="auto"/>
        <w:jc w:val="center"/>
        <w:outlineLvl w:val="0"/>
        <w:rPr>
          <w:rFonts w:ascii="Times New Roman" w:eastAsia="Times New Roman" w:hAnsi="Times New Roman" w:cs="Times New Roman"/>
          <w:b/>
          <w:sz w:val="24"/>
          <w:szCs w:val="24"/>
          <w:lang w:eastAsia="ru-RU"/>
        </w:rPr>
      </w:pPr>
      <w:r w:rsidRPr="00CD6DE8">
        <w:rPr>
          <w:rFonts w:eastAsia="Times New Roman" w:cs="Times New Roman"/>
          <w:b/>
          <w:sz w:val="24"/>
          <w:szCs w:val="24"/>
          <w:lang w:eastAsia="ru-RU"/>
        </w:rPr>
        <w:lastRenderedPageBreak/>
        <w:t>ВВЕДЕНИЕ</w:t>
      </w:r>
      <w:bookmarkEnd w:id="0"/>
    </w:p>
    <w:p w:rsidR="00B17207" w:rsidRPr="00CD6DE8" w:rsidRDefault="00B17207" w:rsidP="00B17207">
      <w:pPr>
        <w:spacing w:after="0" w:line="240" w:lineRule="auto"/>
        <w:rPr>
          <w:rFonts w:eastAsia="Times New Roman" w:cs="Times New Roman"/>
          <w:sz w:val="24"/>
          <w:szCs w:val="24"/>
          <w:lang w:eastAsia="ru-RU"/>
        </w:rPr>
      </w:pPr>
    </w:p>
    <w:p w:rsidR="00B17207" w:rsidRPr="00CD6DE8" w:rsidRDefault="00B17207" w:rsidP="001E5155">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Правила землепользования и застройки муниципального образования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Смоленского  района Смоленской области (далее также – Правила застройки, Правила) являются нормативным правовым документом муниципального образования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ское сельское поселение, разработанным в соответствии с </w:t>
      </w:r>
      <w:r w:rsidR="002A2313" w:rsidRPr="00CD6DE8">
        <w:rPr>
          <w:rFonts w:eastAsia="Times New Roman" w:cs="Times New Roman"/>
          <w:sz w:val="24"/>
          <w:szCs w:val="24"/>
          <w:lang w:eastAsia="ru-RU"/>
        </w:rPr>
        <w:t>Градостроительным кодексом Российской Федерации</w:t>
      </w:r>
      <w:r w:rsidR="009675CF">
        <w:rPr>
          <w:rFonts w:eastAsia="Times New Roman" w:cs="Times New Roman"/>
          <w:sz w:val="24"/>
          <w:szCs w:val="24"/>
          <w:lang w:eastAsia="ru-RU"/>
        </w:rPr>
        <w:t xml:space="preserve"> (сокр. ГрК РФ)</w:t>
      </w:r>
      <w:r w:rsidR="002A2313" w:rsidRPr="00CD6DE8">
        <w:rPr>
          <w:rFonts w:eastAsia="Times New Roman" w:cs="Times New Roman"/>
          <w:sz w:val="24"/>
          <w:szCs w:val="24"/>
          <w:lang w:eastAsia="ru-RU"/>
        </w:rPr>
        <w:t>, Земельным кодексом Российской Федерации</w:t>
      </w:r>
      <w:r w:rsidR="009675CF">
        <w:rPr>
          <w:rFonts w:eastAsia="Times New Roman" w:cs="Times New Roman"/>
          <w:sz w:val="24"/>
          <w:szCs w:val="24"/>
          <w:lang w:eastAsia="ru-RU"/>
        </w:rPr>
        <w:t xml:space="preserve"> (ЗК РФ)</w:t>
      </w:r>
      <w:r w:rsidR="002A2313" w:rsidRPr="00CD6DE8">
        <w:rPr>
          <w:rFonts w:eastAsia="Times New Roman" w:cs="Times New Roman"/>
          <w:sz w:val="24"/>
          <w:szCs w:val="24"/>
          <w:lang w:eastAsia="ru-RU"/>
        </w:rPr>
        <w:t xml:space="preserve">, Областным законом от 26 ноября </w:t>
      </w:r>
      <w:smartTag w:uri="urn:schemas-microsoft-com:office:smarttags" w:element="metricconverter">
        <w:smartTagPr>
          <w:attr w:name="ProductID" w:val="2015 г"/>
        </w:smartTagPr>
        <w:r w:rsidR="002A2313" w:rsidRPr="00CD6DE8">
          <w:rPr>
            <w:rFonts w:eastAsia="Times New Roman" w:cs="Times New Roman"/>
            <w:sz w:val="24"/>
            <w:szCs w:val="24"/>
            <w:lang w:eastAsia="ru-RU"/>
          </w:rPr>
          <w:t>2015 г</w:t>
        </w:r>
      </w:smartTag>
      <w:r w:rsidR="002A2313" w:rsidRPr="00CD6DE8">
        <w:rPr>
          <w:rFonts w:eastAsia="Times New Roman" w:cs="Times New Roman"/>
          <w:sz w:val="24"/>
          <w:szCs w:val="24"/>
          <w:lang w:eastAsia="ru-RU"/>
        </w:rPr>
        <w:t xml:space="preserve">. № 161-з, «О внесении изменения в статью 1 областного закона от 30 октября </w:t>
      </w:r>
      <w:smartTag w:uri="urn:schemas-microsoft-com:office:smarttags" w:element="metricconverter">
        <w:smartTagPr>
          <w:attr w:name="ProductID" w:val="2014 г"/>
        </w:smartTagPr>
        <w:r w:rsidR="002A2313" w:rsidRPr="00CD6DE8">
          <w:rPr>
            <w:rFonts w:eastAsia="Times New Roman" w:cs="Times New Roman"/>
            <w:sz w:val="24"/>
            <w:szCs w:val="24"/>
            <w:lang w:eastAsia="ru-RU"/>
          </w:rPr>
          <w:t>2014 г</w:t>
        </w:r>
      </w:smartTag>
      <w:r w:rsidR="002A2313" w:rsidRPr="00CD6DE8">
        <w:rPr>
          <w:rFonts w:eastAsia="Times New Roman" w:cs="Times New Roman"/>
          <w:sz w:val="24"/>
          <w:szCs w:val="24"/>
          <w:lang w:eastAsia="ru-RU"/>
        </w:rPr>
        <w:t>. № 141-з «О закреплении за сельскими поселениями Смоленской области отдельных вопросов местного значения», Уставом муниципального образования «Смоленский район» Смоленской области</w:t>
      </w:r>
      <w:r w:rsidR="0039204C" w:rsidRPr="00CD6DE8">
        <w:rPr>
          <w:rFonts w:eastAsia="Times New Roman" w:cs="Times New Roman"/>
          <w:sz w:val="24"/>
          <w:szCs w:val="24"/>
          <w:lang w:eastAsia="ru-RU"/>
        </w:rPr>
        <w:t xml:space="preserve"> и Постановлением №182 от 01.03.2016 г., </w:t>
      </w:r>
      <w:r w:rsidRPr="00CD6DE8">
        <w:rPr>
          <w:rFonts w:eastAsia="Times New Roman" w:cs="Times New Roman"/>
          <w:sz w:val="24"/>
          <w:szCs w:val="24"/>
          <w:lang w:eastAsia="ru-RU"/>
        </w:rPr>
        <w:t xml:space="preserve">другими нормативными правовыми актами РФ, Смоленской области и </w:t>
      </w:r>
      <w:r w:rsidR="0001245D">
        <w:rPr>
          <w:rFonts w:eastAsia="Times New Roman" w:cs="Times New Roman"/>
          <w:sz w:val="24"/>
          <w:szCs w:val="24"/>
          <w:lang w:eastAsia="ru-RU"/>
        </w:rPr>
        <w:t>Гнездов</w:t>
      </w:r>
      <w:r w:rsidR="009675CF">
        <w:rPr>
          <w:rFonts w:eastAsia="Times New Roman" w:cs="Times New Roman"/>
          <w:sz w:val="24"/>
          <w:szCs w:val="24"/>
          <w:lang w:eastAsia="ru-RU"/>
        </w:rPr>
        <w:t xml:space="preserve">ского сельского поселения; </w:t>
      </w:r>
      <w:r w:rsidR="009675CF" w:rsidRPr="009675CF">
        <w:rPr>
          <w:rFonts w:eastAsia="Times New Roman" w:cs="Times New Roman"/>
          <w:sz w:val="24"/>
          <w:szCs w:val="24"/>
          <w:lang w:eastAsia="ru-RU"/>
        </w:rPr>
        <w:t xml:space="preserve">а также с учетом положений иных актов и документов, определяющих основные направления социально-экономического и градостроительного развития </w:t>
      </w:r>
      <w:r w:rsidR="0001245D">
        <w:rPr>
          <w:rFonts w:eastAsia="Times New Roman" w:cs="Times New Roman"/>
          <w:sz w:val="24"/>
          <w:szCs w:val="24"/>
          <w:lang w:eastAsia="ru-RU"/>
        </w:rPr>
        <w:t>Гнездов</w:t>
      </w:r>
      <w:r w:rsidR="009675CF">
        <w:rPr>
          <w:rFonts w:eastAsia="Times New Roman" w:cs="Times New Roman"/>
          <w:sz w:val="24"/>
          <w:szCs w:val="24"/>
          <w:lang w:eastAsia="ru-RU"/>
        </w:rPr>
        <w:t>ского</w:t>
      </w:r>
      <w:r w:rsidR="009675CF" w:rsidRPr="009675CF">
        <w:rPr>
          <w:rFonts w:eastAsia="Times New Roman" w:cs="Times New Roman"/>
          <w:sz w:val="24"/>
          <w:szCs w:val="24"/>
          <w:lang w:eastAsia="ru-RU"/>
        </w:rPr>
        <w:t xml:space="preserve"> сельского поселения, охраны объектов культурного наследия, окружающей среды и рационального использования природных ресурсов.</w:t>
      </w:r>
    </w:p>
    <w:p w:rsidR="00BA671D" w:rsidRPr="00CD6DE8" w:rsidRDefault="00684C4C" w:rsidP="00614DF9">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Изменения в п</w:t>
      </w:r>
      <w:r w:rsidRPr="00C9755C">
        <w:rPr>
          <w:rFonts w:eastAsia="Times New Roman" w:cs="Times New Roman"/>
          <w:sz w:val="24"/>
          <w:szCs w:val="24"/>
          <w:lang w:eastAsia="ru-RU"/>
        </w:rPr>
        <w:t xml:space="preserve">равила застройки </w:t>
      </w:r>
      <w:r>
        <w:rPr>
          <w:rFonts w:eastAsia="Times New Roman" w:cs="Times New Roman"/>
          <w:sz w:val="24"/>
          <w:szCs w:val="24"/>
          <w:lang w:eastAsia="ru-RU"/>
        </w:rPr>
        <w:t>вносятся</w:t>
      </w:r>
      <w:r w:rsidRPr="00C9755C">
        <w:rPr>
          <w:rFonts w:eastAsia="Times New Roman" w:cs="Times New Roman"/>
          <w:sz w:val="24"/>
          <w:szCs w:val="24"/>
          <w:lang w:eastAsia="ru-RU"/>
        </w:rPr>
        <w:t xml:space="preserve"> по заказу администрации </w:t>
      </w:r>
      <w:r>
        <w:rPr>
          <w:rFonts w:eastAsia="Times New Roman" w:cs="Times New Roman"/>
          <w:sz w:val="24"/>
          <w:szCs w:val="24"/>
          <w:lang w:eastAsia="ru-RU"/>
        </w:rPr>
        <w:t>муниципального образования "Смоленский район"</w:t>
      </w:r>
      <w:r w:rsidRPr="00C9755C">
        <w:rPr>
          <w:rFonts w:eastAsia="Times New Roman" w:cs="Times New Roman"/>
          <w:sz w:val="24"/>
          <w:szCs w:val="24"/>
          <w:lang w:eastAsia="ru-RU"/>
        </w:rPr>
        <w:t xml:space="preserve"> в соответствии с договором № </w:t>
      </w:r>
      <w:r>
        <w:rPr>
          <w:rFonts w:eastAsia="Times New Roman" w:cs="Times New Roman"/>
          <w:sz w:val="24"/>
          <w:szCs w:val="24"/>
          <w:lang w:eastAsia="ru-RU"/>
        </w:rPr>
        <w:t>1</w:t>
      </w:r>
      <w:r w:rsidRPr="00C9755C">
        <w:rPr>
          <w:rFonts w:eastAsia="Times New Roman" w:cs="Times New Roman"/>
          <w:sz w:val="24"/>
          <w:szCs w:val="24"/>
          <w:lang w:eastAsia="ru-RU"/>
        </w:rPr>
        <w:t xml:space="preserve"> от </w:t>
      </w:r>
      <w:r>
        <w:rPr>
          <w:rFonts w:eastAsia="Times New Roman" w:cs="Times New Roman"/>
          <w:sz w:val="24"/>
          <w:szCs w:val="24"/>
          <w:lang w:eastAsia="ru-RU"/>
        </w:rPr>
        <w:t>09</w:t>
      </w:r>
      <w:r w:rsidRPr="00C9755C">
        <w:rPr>
          <w:rFonts w:eastAsia="Times New Roman" w:cs="Times New Roman"/>
          <w:sz w:val="24"/>
          <w:szCs w:val="24"/>
          <w:lang w:eastAsia="ru-RU"/>
        </w:rPr>
        <w:t>.0</w:t>
      </w:r>
      <w:r>
        <w:rPr>
          <w:rFonts w:eastAsia="Times New Roman" w:cs="Times New Roman"/>
          <w:sz w:val="24"/>
          <w:szCs w:val="24"/>
          <w:lang w:eastAsia="ru-RU"/>
        </w:rPr>
        <w:t>6</w:t>
      </w:r>
      <w:r w:rsidRPr="00C9755C">
        <w:rPr>
          <w:rFonts w:eastAsia="Times New Roman" w:cs="Times New Roman"/>
          <w:sz w:val="24"/>
          <w:szCs w:val="24"/>
          <w:lang w:eastAsia="ru-RU"/>
        </w:rPr>
        <w:t>.201</w:t>
      </w:r>
      <w:r>
        <w:rPr>
          <w:rFonts w:eastAsia="Times New Roman" w:cs="Times New Roman"/>
          <w:sz w:val="24"/>
          <w:szCs w:val="24"/>
          <w:lang w:eastAsia="ru-RU"/>
        </w:rPr>
        <w:t>6г.</w:t>
      </w:r>
      <w:r w:rsidRPr="00C9755C">
        <w:rPr>
          <w:rFonts w:eastAsia="Times New Roman" w:cs="Times New Roman"/>
          <w:sz w:val="24"/>
          <w:szCs w:val="24"/>
          <w:lang w:eastAsia="ru-RU"/>
        </w:rPr>
        <w:t xml:space="preserve"> на основе</w:t>
      </w:r>
      <w:r>
        <w:rPr>
          <w:rFonts w:eastAsia="Times New Roman" w:cs="Times New Roman"/>
          <w:sz w:val="24"/>
          <w:szCs w:val="24"/>
          <w:lang w:eastAsia="ru-RU"/>
        </w:rPr>
        <w:t xml:space="preserve"> изменений </w:t>
      </w:r>
      <w:r w:rsidRPr="00C9755C">
        <w:rPr>
          <w:rFonts w:eastAsia="Times New Roman" w:cs="Times New Roman"/>
          <w:sz w:val="24"/>
          <w:szCs w:val="24"/>
          <w:lang w:eastAsia="ru-RU"/>
        </w:rPr>
        <w:t xml:space="preserve"> Генерального плана </w:t>
      </w:r>
      <w:r>
        <w:rPr>
          <w:rFonts w:eastAsia="Times New Roman" w:cs="Times New Roman"/>
          <w:sz w:val="24"/>
          <w:szCs w:val="24"/>
          <w:lang w:eastAsia="ru-RU"/>
        </w:rPr>
        <w:t>Гнездов</w:t>
      </w:r>
      <w:r w:rsidRPr="00C9755C">
        <w:rPr>
          <w:rFonts w:eastAsia="Times New Roman" w:cs="Times New Roman"/>
          <w:sz w:val="24"/>
          <w:szCs w:val="24"/>
          <w:lang w:eastAsia="ru-RU"/>
        </w:rPr>
        <w:t xml:space="preserve">ского сельского поселения,  </w:t>
      </w:r>
      <w:r>
        <w:rPr>
          <w:rFonts w:eastAsia="Times New Roman" w:cs="Times New Roman"/>
          <w:sz w:val="24"/>
          <w:szCs w:val="24"/>
          <w:lang w:eastAsia="ru-RU"/>
        </w:rPr>
        <w:t>в</w:t>
      </w:r>
      <w:r w:rsidRPr="00326237">
        <w:rPr>
          <w:rFonts w:eastAsia="Times New Roman" w:cs="Times New Roman"/>
          <w:sz w:val="24"/>
          <w:szCs w:val="24"/>
          <w:lang w:eastAsia="ru-RU"/>
        </w:rPr>
        <w:t xml:space="preserve"> соответствии с постановлением Администрации муниципального образования «Смоленский район» Смоленской области № 462  от 11.05.2016 г. «О подготовке проекта по внесению изменений в генеральный план и правила землепользования и застройки Гнездовского сельского поселения Смоленского района Смоленской области, утвержденные Решением Совета Депутатов Гнездовского сельского поселения № 8 от 28 марта 2013 года», согласно заключению комиссии по подготовке проекта по внесению изменений в генеральные планы и правила землепользования и застройки сельских поселений муниципального образования «Смоленский район» Смоленской области, по итогам проведенного заседания с учетом протокола </w:t>
      </w:r>
      <w:r>
        <w:rPr>
          <w:rFonts w:eastAsia="Times New Roman" w:cs="Times New Roman"/>
          <w:sz w:val="24"/>
          <w:szCs w:val="24"/>
          <w:lang w:eastAsia="ru-RU"/>
        </w:rPr>
        <w:t>заседания.</w:t>
      </w:r>
    </w:p>
    <w:p w:rsidR="00684C4C" w:rsidRPr="004A7588" w:rsidRDefault="00BA671D" w:rsidP="001E5155">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Измененные </w:t>
      </w:r>
      <w:r w:rsidR="00B17207" w:rsidRPr="00CD6DE8">
        <w:rPr>
          <w:rFonts w:eastAsia="Times New Roman" w:cs="Times New Roman"/>
          <w:sz w:val="24"/>
          <w:szCs w:val="24"/>
          <w:lang w:eastAsia="ru-RU"/>
        </w:rPr>
        <w:t xml:space="preserve">Правила застройки устанавливают градостроительное зонирование территории </w:t>
      </w:r>
      <w:r w:rsidR="0001245D">
        <w:rPr>
          <w:rFonts w:eastAsia="Times New Roman" w:cs="Times New Roman"/>
          <w:sz w:val="24"/>
          <w:szCs w:val="24"/>
          <w:lang w:eastAsia="ru-RU"/>
        </w:rPr>
        <w:t>Гнездов</w:t>
      </w:r>
      <w:r w:rsidR="00B17207" w:rsidRPr="00CD6DE8">
        <w:rPr>
          <w:rFonts w:eastAsia="Times New Roman" w:cs="Times New Roman"/>
          <w:sz w:val="24"/>
          <w:szCs w:val="24"/>
          <w:lang w:eastAsia="ru-RU"/>
        </w:rPr>
        <w:t>ского сельского поселения</w:t>
      </w:r>
      <w:r w:rsidR="00326237" w:rsidRPr="00CD6DE8">
        <w:rPr>
          <w:rFonts w:eastAsia="Times New Roman" w:cs="Times New Roman"/>
          <w:sz w:val="24"/>
          <w:szCs w:val="24"/>
          <w:lang w:eastAsia="ru-RU"/>
        </w:rPr>
        <w:t>, в частности деревень:</w:t>
      </w:r>
      <w:r w:rsidR="00FC1439" w:rsidRPr="00CD6DE8">
        <w:rPr>
          <w:rFonts w:eastAsia="Times New Roman" w:cs="Times New Roman"/>
          <w:sz w:val="24"/>
          <w:szCs w:val="24"/>
          <w:lang w:eastAsia="ru-RU"/>
        </w:rPr>
        <w:t xml:space="preserve"> </w:t>
      </w:r>
      <w:r w:rsidR="00684C4C">
        <w:rPr>
          <w:rFonts w:eastAsia="Times New Roman" w:cs="Times New Roman"/>
          <w:sz w:val="24"/>
          <w:szCs w:val="24"/>
          <w:lang w:eastAsia="ru-RU"/>
        </w:rPr>
        <w:t>Ермаки, Новые Батеки, Дачная-1, Дачная-2, Ракитня-2</w:t>
      </w:r>
      <w:r w:rsidR="00326237" w:rsidRPr="00CD6DE8">
        <w:rPr>
          <w:rFonts w:eastAsia="Times New Roman" w:cs="Times New Roman"/>
          <w:sz w:val="24"/>
          <w:szCs w:val="24"/>
          <w:lang w:eastAsia="ru-RU"/>
        </w:rPr>
        <w:t>;</w:t>
      </w:r>
      <w:r w:rsidR="00B17207" w:rsidRPr="00CD6DE8">
        <w:rPr>
          <w:rFonts w:eastAsia="Times New Roman" w:cs="Times New Roman"/>
          <w:sz w:val="24"/>
          <w:szCs w:val="24"/>
          <w:lang w:eastAsia="ru-RU"/>
        </w:rPr>
        <w:t xml:space="preserve"> </w:t>
      </w:r>
      <w:r w:rsidR="0012301D" w:rsidRPr="00CD6DE8">
        <w:rPr>
          <w:rFonts w:eastAsia="Times New Roman" w:cs="Times New Roman"/>
          <w:sz w:val="24"/>
          <w:szCs w:val="24"/>
          <w:lang w:eastAsia="ru-RU"/>
        </w:rPr>
        <w:t xml:space="preserve">с </w:t>
      </w:r>
      <w:r w:rsidR="007F64F4" w:rsidRPr="00CD6DE8">
        <w:rPr>
          <w:rFonts w:eastAsia="Times New Roman" w:cs="Times New Roman"/>
          <w:sz w:val="24"/>
          <w:szCs w:val="24"/>
          <w:lang w:eastAsia="ru-RU"/>
        </w:rPr>
        <w:t xml:space="preserve">дальнейшем </w:t>
      </w:r>
      <w:r w:rsidR="00B17207" w:rsidRPr="00CD6DE8">
        <w:rPr>
          <w:rFonts w:eastAsia="Times New Roman" w:cs="Times New Roman"/>
          <w:sz w:val="24"/>
          <w:szCs w:val="24"/>
          <w:lang w:eastAsia="ru-RU"/>
        </w:rPr>
        <w:t>разделение</w:t>
      </w:r>
      <w:r w:rsidR="0012301D" w:rsidRPr="00CD6DE8">
        <w:rPr>
          <w:rFonts w:eastAsia="Times New Roman" w:cs="Times New Roman"/>
          <w:sz w:val="24"/>
          <w:szCs w:val="24"/>
          <w:lang w:eastAsia="ru-RU"/>
        </w:rPr>
        <w:t xml:space="preserve">м </w:t>
      </w:r>
      <w:r w:rsidR="00B17207" w:rsidRPr="00CD6DE8">
        <w:rPr>
          <w:rFonts w:eastAsia="Times New Roman" w:cs="Times New Roman"/>
          <w:sz w:val="24"/>
          <w:szCs w:val="24"/>
          <w:lang w:eastAsia="ru-RU"/>
        </w:rPr>
        <w:t xml:space="preserve"> территории </w:t>
      </w:r>
      <w:r w:rsidR="0001245D">
        <w:rPr>
          <w:rFonts w:eastAsia="Times New Roman" w:cs="Times New Roman"/>
          <w:sz w:val="24"/>
          <w:szCs w:val="24"/>
          <w:lang w:eastAsia="ru-RU"/>
        </w:rPr>
        <w:t>Гнездов</w:t>
      </w:r>
      <w:r w:rsidR="00B17207" w:rsidRPr="00CD6DE8">
        <w:rPr>
          <w:rFonts w:eastAsia="Times New Roman" w:cs="Times New Roman"/>
          <w:sz w:val="24"/>
          <w:szCs w:val="24"/>
          <w:lang w:eastAsia="ru-RU"/>
        </w:rPr>
        <w:t xml:space="preserve">ского сельского поселения на территориальные зоны </w:t>
      </w:r>
      <w:r w:rsidR="0012301D" w:rsidRPr="00CD6DE8">
        <w:rPr>
          <w:rFonts w:eastAsia="Times New Roman" w:cs="Times New Roman"/>
          <w:sz w:val="24"/>
          <w:szCs w:val="24"/>
          <w:lang w:eastAsia="ru-RU"/>
        </w:rPr>
        <w:t>с</w:t>
      </w:r>
      <w:r w:rsidR="00B17207" w:rsidRPr="00CD6DE8">
        <w:rPr>
          <w:rFonts w:eastAsia="Times New Roman" w:cs="Times New Roman"/>
          <w:sz w:val="24"/>
          <w:szCs w:val="24"/>
          <w:lang w:eastAsia="ru-RU"/>
        </w:rPr>
        <w:t xml:space="preserve"> установлением для каждой из ни</w:t>
      </w:r>
      <w:r w:rsidRPr="00CD6DE8">
        <w:rPr>
          <w:rFonts w:eastAsia="Times New Roman" w:cs="Times New Roman"/>
          <w:sz w:val="24"/>
          <w:szCs w:val="24"/>
          <w:lang w:eastAsia="ru-RU"/>
        </w:rPr>
        <w:t xml:space="preserve">х градостроительного регламента, а также </w:t>
      </w:r>
      <w:r w:rsidR="00612963" w:rsidRPr="00CD6DE8">
        <w:rPr>
          <w:rFonts w:eastAsia="Times New Roman" w:cs="Times New Roman"/>
          <w:sz w:val="24"/>
          <w:szCs w:val="24"/>
          <w:lang w:eastAsia="ru-RU"/>
        </w:rPr>
        <w:t xml:space="preserve">установление </w:t>
      </w:r>
      <w:r w:rsidR="00A76007" w:rsidRPr="00CD6DE8">
        <w:rPr>
          <w:rFonts w:eastAsia="Times New Roman" w:cs="Times New Roman"/>
          <w:sz w:val="24"/>
          <w:szCs w:val="24"/>
          <w:lang w:eastAsia="ru-RU"/>
        </w:rPr>
        <w:t xml:space="preserve">предельных (минимальных и(или) максимальных) </w:t>
      </w:r>
      <w:r w:rsidR="00612963" w:rsidRPr="00CD6DE8">
        <w:rPr>
          <w:rFonts w:eastAsia="Times New Roman" w:cs="Times New Roman"/>
          <w:sz w:val="24"/>
          <w:szCs w:val="24"/>
          <w:lang w:eastAsia="ru-RU"/>
        </w:rPr>
        <w:t xml:space="preserve">размеров земельных участков  </w:t>
      </w:r>
      <w:r w:rsidR="00A76007" w:rsidRPr="00CD6DE8">
        <w:rPr>
          <w:rFonts w:eastAsia="Times New Roman" w:cs="Times New Roman"/>
          <w:sz w:val="24"/>
          <w:szCs w:val="24"/>
          <w:lang w:eastAsia="ru-RU"/>
        </w:rPr>
        <w:t>и предельных параметров разрешенного строительства.</w:t>
      </w:r>
    </w:p>
    <w:p w:rsidR="001E5155" w:rsidRPr="00CD6DE8" w:rsidRDefault="001E5155" w:rsidP="001E5155">
      <w:pPr>
        <w:spacing w:after="0" w:line="240" w:lineRule="auto"/>
        <w:ind w:firstLine="708"/>
        <w:jc w:val="both"/>
        <w:rPr>
          <w:rFonts w:eastAsia="Times New Roman" w:cs="Times New Roman"/>
          <w:b/>
          <w:i/>
          <w:sz w:val="24"/>
          <w:szCs w:val="24"/>
          <w:lang w:eastAsia="ru-RU"/>
        </w:rPr>
      </w:pPr>
      <w:r w:rsidRPr="00CD6DE8">
        <w:rPr>
          <w:rFonts w:eastAsia="Times New Roman" w:cs="Times New Roman"/>
          <w:b/>
          <w:i/>
          <w:sz w:val="24"/>
          <w:szCs w:val="24"/>
          <w:lang w:eastAsia="ru-RU"/>
        </w:rPr>
        <w:t xml:space="preserve">Цели и задачи работы по внесению изменений в генеральный план </w:t>
      </w:r>
      <w:r w:rsidR="0001245D">
        <w:rPr>
          <w:rFonts w:eastAsia="Times New Roman" w:cs="Times New Roman"/>
          <w:b/>
          <w:i/>
          <w:sz w:val="24"/>
          <w:szCs w:val="24"/>
          <w:lang w:eastAsia="ru-RU"/>
        </w:rPr>
        <w:t>Гнездов</w:t>
      </w:r>
      <w:r w:rsidR="00244D2F" w:rsidRPr="00CD6DE8">
        <w:rPr>
          <w:rFonts w:eastAsia="Times New Roman" w:cs="Times New Roman"/>
          <w:b/>
          <w:i/>
          <w:sz w:val="24"/>
          <w:szCs w:val="24"/>
          <w:lang w:eastAsia="ru-RU"/>
        </w:rPr>
        <w:t>ского</w:t>
      </w:r>
      <w:r w:rsidRPr="00CD6DE8">
        <w:rPr>
          <w:rFonts w:eastAsia="Times New Roman" w:cs="Times New Roman"/>
          <w:b/>
          <w:i/>
          <w:sz w:val="24"/>
          <w:szCs w:val="24"/>
          <w:lang w:eastAsia="ru-RU"/>
        </w:rPr>
        <w:t xml:space="preserve"> сельского поселения:</w:t>
      </w:r>
    </w:p>
    <w:p w:rsidR="001E5155" w:rsidRPr="00CD6DE8" w:rsidRDefault="001E5155" w:rsidP="001E5155">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Внесение изменений, предусматривающих соответствие описания и отображения функциональных зон, установленных в генеральном плане, пункту 46 Приложения к приказу Министерства регионального развития Российс</w:t>
      </w:r>
      <w:r w:rsidR="002C1F90" w:rsidRPr="00CD6DE8">
        <w:rPr>
          <w:rFonts w:eastAsia="Times New Roman" w:cs="Times New Roman"/>
          <w:sz w:val="24"/>
          <w:szCs w:val="24"/>
          <w:lang w:eastAsia="ru-RU"/>
        </w:rPr>
        <w:t>кой Федерации от 30 января 2012</w:t>
      </w:r>
      <w:r w:rsidRPr="00CD6DE8">
        <w:rPr>
          <w:rFonts w:eastAsia="Times New Roman" w:cs="Times New Roman"/>
          <w:sz w:val="24"/>
          <w:szCs w:val="24"/>
          <w:lang w:eastAsia="ru-RU"/>
        </w:rPr>
        <w:t>г. №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93BE3" w:rsidRDefault="001E5155" w:rsidP="00684C4C">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w:t>
      </w:r>
      <w:r w:rsidR="00684C4C">
        <w:rPr>
          <w:rFonts w:eastAsia="Times New Roman" w:cs="Times New Roman"/>
          <w:sz w:val="24"/>
          <w:szCs w:val="24"/>
          <w:lang w:eastAsia="ru-RU"/>
        </w:rPr>
        <w:t>Внесение изменений в Генеральный план и Правила землепользования и застройки Гнездовского с</w:t>
      </w:r>
      <w:r w:rsidR="00BC12A4">
        <w:rPr>
          <w:rFonts w:eastAsia="Times New Roman" w:cs="Times New Roman"/>
          <w:sz w:val="24"/>
          <w:szCs w:val="24"/>
          <w:lang w:eastAsia="ru-RU"/>
        </w:rPr>
        <w:t>ельского поселения Смоленского р</w:t>
      </w:r>
      <w:r w:rsidR="00684C4C">
        <w:rPr>
          <w:rFonts w:eastAsia="Times New Roman" w:cs="Times New Roman"/>
          <w:sz w:val="24"/>
          <w:szCs w:val="24"/>
          <w:lang w:eastAsia="ru-RU"/>
        </w:rPr>
        <w:t xml:space="preserve">айона </w:t>
      </w:r>
      <w:r w:rsidR="00BC12A4">
        <w:rPr>
          <w:rFonts w:eastAsia="Times New Roman" w:cs="Times New Roman"/>
          <w:sz w:val="24"/>
          <w:szCs w:val="24"/>
          <w:lang w:eastAsia="ru-RU"/>
        </w:rPr>
        <w:t xml:space="preserve">Смоленской области, </w:t>
      </w:r>
      <w:r w:rsidR="00BC12A4">
        <w:rPr>
          <w:rFonts w:eastAsia="Times New Roman" w:cs="Times New Roman"/>
          <w:sz w:val="24"/>
          <w:szCs w:val="24"/>
          <w:lang w:eastAsia="ru-RU"/>
        </w:rPr>
        <w:lastRenderedPageBreak/>
        <w:t>утвержденные Решением Совета Депутатов Гнездовского сельского поселения № 8 от 28.03.2013 г. согласно заявлений жителей приняты следующие изменения:</w:t>
      </w:r>
    </w:p>
    <w:p w:rsidR="00BC12A4" w:rsidRDefault="00BC12A4" w:rsidP="004A7588">
      <w:pPr>
        <w:spacing w:after="0" w:line="240" w:lineRule="auto"/>
        <w:ind w:left="-284" w:firstLine="142"/>
        <w:jc w:val="both"/>
        <w:rPr>
          <w:rFonts w:eastAsia="Times New Roman" w:cs="Times New Roman"/>
          <w:sz w:val="24"/>
          <w:szCs w:val="24"/>
          <w:lang w:eastAsia="ru-RU"/>
        </w:rPr>
      </w:pPr>
      <w:r>
        <w:rPr>
          <w:rFonts w:eastAsia="Times New Roman" w:cs="Times New Roman"/>
          <w:sz w:val="24"/>
          <w:szCs w:val="24"/>
          <w:lang w:eastAsia="ru-RU"/>
        </w:rPr>
        <w:t>2.1 Изменение в отношении земельного участка с кадастровым номером 67:18:1000101:110, в части изменения территориальной зон</w:t>
      </w:r>
      <w:r w:rsidR="004A7588">
        <w:rPr>
          <w:rFonts w:eastAsia="Times New Roman" w:cs="Times New Roman"/>
          <w:sz w:val="24"/>
          <w:szCs w:val="24"/>
          <w:lang w:eastAsia="ru-RU"/>
        </w:rPr>
        <w:t xml:space="preserve">ы СХ3 на территориальную зону </w:t>
      </w:r>
      <w:r>
        <w:rPr>
          <w:rFonts w:eastAsia="Times New Roman" w:cs="Times New Roman"/>
          <w:sz w:val="24"/>
          <w:szCs w:val="24"/>
          <w:lang w:eastAsia="ru-RU"/>
        </w:rPr>
        <w:t>Ж1;</w:t>
      </w:r>
    </w:p>
    <w:p w:rsidR="00BC12A4" w:rsidRDefault="00BC12A4" w:rsidP="004A7588">
      <w:pPr>
        <w:spacing w:after="0" w:line="240" w:lineRule="auto"/>
        <w:ind w:left="-284" w:firstLine="142"/>
        <w:jc w:val="both"/>
        <w:rPr>
          <w:rFonts w:eastAsia="Times New Roman" w:cs="Times New Roman"/>
          <w:sz w:val="24"/>
          <w:szCs w:val="24"/>
          <w:lang w:eastAsia="ru-RU"/>
        </w:rPr>
      </w:pPr>
      <w:r>
        <w:rPr>
          <w:rFonts w:eastAsia="Times New Roman" w:cs="Times New Roman"/>
          <w:sz w:val="24"/>
          <w:szCs w:val="24"/>
          <w:lang w:eastAsia="ru-RU"/>
        </w:rPr>
        <w:t>2.2 Изменение в отношении земельного участка с кадастровым номером 67:18:0900101:16, в части изменения территориальной зоны ОД3 на территориальную зону Ж1;</w:t>
      </w:r>
    </w:p>
    <w:p w:rsidR="00BC12A4" w:rsidRDefault="00BC12A4" w:rsidP="004A7588">
      <w:pPr>
        <w:spacing w:after="0" w:line="240" w:lineRule="auto"/>
        <w:ind w:left="-284" w:firstLine="142"/>
        <w:jc w:val="both"/>
        <w:rPr>
          <w:rFonts w:eastAsia="Times New Roman" w:cs="Times New Roman"/>
          <w:sz w:val="24"/>
          <w:szCs w:val="24"/>
          <w:lang w:eastAsia="ru-RU"/>
        </w:rPr>
      </w:pPr>
      <w:r>
        <w:rPr>
          <w:rFonts w:eastAsia="Times New Roman" w:cs="Times New Roman"/>
          <w:sz w:val="24"/>
          <w:szCs w:val="24"/>
          <w:lang w:eastAsia="ru-RU"/>
        </w:rPr>
        <w:t>2.3 Изменение в отношении земельного участка с кадастровым номером 67:18:1070101:267, в части изменения территориальной зоны Р1 на территориальную зону ОД1;</w:t>
      </w:r>
    </w:p>
    <w:p w:rsidR="00F7787D" w:rsidRDefault="00F7787D" w:rsidP="004A7588">
      <w:pPr>
        <w:spacing w:after="0" w:line="240" w:lineRule="auto"/>
        <w:ind w:left="-284" w:firstLine="142"/>
        <w:jc w:val="both"/>
        <w:rPr>
          <w:rFonts w:eastAsia="Times New Roman" w:cs="Times New Roman"/>
          <w:sz w:val="24"/>
          <w:szCs w:val="24"/>
          <w:lang w:eastAsia="ru-RU"/>
        </w:rPr>
      </w:pPr>
      <w:r>
        <w:rPr>
          <w:rFonts w:eastAsia="Times New Roman" w:cs="Times New Roman"/>
          <w:sz w:val="24"/>
          <w:szCs w:val="24"/>
          <w:lang w:eastAsia="ru-RU"/>
        </w:rPr>
        <w:t>2.4 Изменение в отношении земельного участка с кадастровым номером 67:18:2530101:376, в части изменения территориальной зоны Р1 на территориальную зону Ж1;</w:t>
      </w:r>
    </w:p>
    <w:p w:rsidR="00F7787D" w:rsidRDefault="00F7787D" w:rsidP="004A7588">
      <w:pPr>
        <w:spacing w:after="0" w:line="240" w:lineRule="auto"/>
        <w:ind w:left="-284" w:firstLine="142"/>
        <w:jc w:val="both"/>
        <w:rPr>
          <w:rFonts w:eastAsia="Times New Roman" w:cs="Times New Roman"/>
          <w:sz w:val="24"/>
          <w:szCs w:val="24"/>
          <w:lang w:eastAsia="ru-RU"/>
        </w:rPr>
      </w:pPr>
      <w:r>
        <w:rPr>
          <w:rFonts w:eastAsia="Times New Roman" w:cs="Times New Roman"/>
          <w:sz w:val="24"/>
          <w:szCs w:val="24"/>
          <w:lang w:eastAsia="ru-RU"/>
        </w:rPr>
        <w:t>2.4 Изменение в отношении земельного участка с кадастровым номером 67:18:1060101:168, в части изменения территориальной зоны Р1 на территориальную зону Ж1;</w:t>
      </w:r>
    </w:p>
    <w:p w:rsidR="00F7787D" w:rsidRDefault="00F7787D" w:rsidP="004A7588">
      <w:pPr>
        <w:spacing w:after="0" w:line="240" w:lineRule="auto"/>
        <w:ind w:left="-284" w:firstLine="142"/>
        <w:jc w:val="both"/>
        <w:rPr>
          <w:rFonts w:eastAsia="Times New Roman" w:cs="Times New Roman"/>
          <w:sz w:val="24"/>
          <w:szCs w:val="24"/>
          <w:lang w:eastAsia="ru-RU"/>
        </w:rPr>
      </w:pPr>
      <w:r>
        <w:rPr>
          <w:rFonts w:eastAsia="Times New Roman" w:cs="Times New Roman"/>
          <w:sz w:val="24"/>
          <w:szCs w:val="24"/>
          <w:lang w:eastAsia="ru-RU"/>
        </w:rPr>
        <w:t>2.5 Изменение в отношении земельного участка с кадастровым номером 67:18:1070101:1114, в части изменения территориальной зоны СХ3 на территориальную зону Ж1;</w:t>
      </w:r>
    </w:p>
    <w:p w:rsidR="004A7588" w:rsidRDefault="004A7588" w:rsidP="004A7588">
      <w:pPr>
        <w:spacing w:after="0" w:line="240" w:lineRule="auto"/>
        <w:ind w:left="-284" w:firstLine="142"/>
        <w:jc w:val="both"/>
        <w:rPr>
          <w:rFonts w:eastAsia="Times New Roman" w:cs="Times New Roman"/>
          <w:sz w:val="24"/>
          <w:szCs w:val="24"/>
          <w:lang w:eastAsia="ru-RU"/>
        </w:rPr>
      </w:pPr>
      <w:r>
        <w:rPr>
          <w:rFonts w:eastAsia="Times New Roman" w:cs="Times New Roman"/>
          <w:sz w:val="24"/>
          <w:szCs w:val="24"/>
          <w:lang w:eastAsia="ru-RU"/>
        </w:rPr>
        <w:t>2.6 Изменение в отношении земельного участка с кадастровым номером 67:18:2520101:83, в части изменения территориальной зоны СХ3 на территориальную зону Ж1;</w:t>
      </w:r>
      <w:bookmarkStart w:id="1" w:name="_Toc392415816"/>
    </w:p>
    <w:p w:rsidR="004A7588" w:rsidRDefault="004A7588" w:rsidP="004A7588">
      <w:pPr>
        <w:spacing w:after="0" w:line="240" w:lineRule="auto"/>
        <w:ind w:firstLine="708"/>
        <w:jc w:val="both"/>
        <w:rPr>
          <w:rFonts w:eastAsia="Times New Roman" w:cs="Times New Roman"/>
          <w:sz w:val="24"/>
          <w:szCs w:val="24"/>
          <w:lang w:eastAsia="ru-RU"/>
        </w:rPr>
      </w:pPr>
    </w:p>
    <w:p w:rsidR="004A7588" w:rsidRDefault="004A7588" w:rsidP="004A7588">
      <w:pPr>
        <w:spacing w:after="0" w:line="240" w:lineRule="auto"/>
        <w:ind w:firstLine="708"/>
        <w:jc w:val="both"/>
        <w:rPr>
          <w:rFonts w:eastAsia="Times New Roman" w:cs="Times New Roman"/>
          <w:sz w:val="24"/>
          <w:szCs w:val="24"/>
          <w:lang w:eastAsia="ru-RU"/>
        </w:rPr>
      </w:pPr>
    </w:p>
    <w:p w:rsidR="00B17207" w:rsidRPr="004A7588" w:rsidRDefault="00B17207" w:rsidP="004A7588">
      <w:pPr>
        <w:spacing w:after="0" w:line="240" w:lineRule="auto"/>
        <w:ind w:firstLine="708"/>
        <w:jc w:val="center"/>
        <w:rPr>
          <w:rFonts w:eastAsia="Times New Roman" w:cs="Times New Roman"/>
          <w:sz w:val="24"/>
          <w:szCs w:val="24"/>
          <w:lang w:eastAsia="ru-RU"/>
        </w:rPr>
      </w:pPr>
      <w:r w:rsidRPr="00CD6DE8">
        <w:rPr>
          <w:rFonts w:eastAsia="Times New Roman" w:cs="Times New Roman"/>
          <w:b/>
          <w:sz w:val="24"/>
          <w:szCs w:val="24"/>
          <w:lang w:eastAsia="ru-RU"/>
        </w:rPr>
        <w:t>ГЛАВА 1. ОБЩИЕ ПОЛОЖЕНИЯ</w:t>
      </w:r>
      <w:bookmarkEnd w:id="1"/>
    </w:p>
    <w:p w:rsidR="00B17207" w:rsidRPr="00CD6DE8" w:rsidRDefault="00B17207" w:rsidP="00B17207">
      <w:pPr>
        <w:spacing w:after="0" w:line="240" w:lineRule="auto"/>
        <w:rPr>
          <w:rFonts w:eastAsia="Times New Roman" w:cs="Times New Roman"/>
          <w:sz w:val="24"/>
          <w:szCs w:val="24"/>
          <w:lang w:eastAsia="ru-RU"/>
        </w:rPr>
      </w:pPr>
    </w:p>
    <w:p w:rsidR="009A2ED1" w:rsidRPr="00CD6DE8" w:rsidRDefault="00B17207" w:rsidP="00B17207">
      <w:pPr>
        <w:spacing w:after="0" w:line="240" w:lineRule="auto"/>
        <w:ind w:firstLine="709"/>
        <w:jc w:val="both"/>
        <w:outlineLvl w:val="1"/>
        <w:rPr>
          <w:rFonts w:eastAsia="Times New Roman" w:cs="Times New Roman"/>
          <w:b/>
          <w:sz w:val="24"/>
          <w:szCs w:val="24"/>
          <w:lang w:eastAsia="ru-RU"/>
        </w:rPr>
      </w:pPr>
      <w:bookmarkStart w:id="2" w:name="_Toc392415817"/>
      <w:r w:rsidRPr="00CD6DE8">
        <w:rPr>
          <w:rFonts w:eastAsia="Times New Roman" w:cs="Times New Roman"/>
          <w:b/>
          <w:sz w:val="24"/>
          <w:szCs w:val="24"/>
          <w:lang w:eastAsia="ru-RU"/>
        </w:rPr>
        <w:t>Статья 1. Основные принципы подготовки правил землепользования и застройки. Основные понятия, используемые в настоящих Правилах</w:t>
      </w:r>
      <w:bookmarkEnd w:id="2"/>
    </w:p>
    <w:p w:rsidR="00B17207" w:rsidRPr="00CD6DE8" w:rsidRDefault="00B17207" w:rsidP="00B17207">
      <w:pPr>
        <w:spacing w:after="0" w:line="240" w:lineRule="auto"/>
        <w:jc w:val="both"/>
        <w:rPr>
          <w:rFonts w:eastAsia="Times New Roman" w:cs="Times New Roman"/>
          <w:b/>
          <w:sz w:val="24"/>
          <w:szCs w:val="24"/>
          <w:lang w:eastAsia="ru-RU"/>
        </w:rPr>
      </w:pPr>
      <w:r w:rsidRPr="00CD6DE8">
        <w:rPr>
          <w:rFonts w:eastAsia="Times New Roman" w:cs="Times New Roman"/>
          <w:sz w:val="24"/>
          <w:szCs w:val="24"/>
          <w:lang w:eastAsia="ru-RU"/>
        </w:rPr>
        <w:t xml:space="preserve"> </w:t>
      </w:r>
      <w:r w:rsidRPr="00CD6DE8">
        <w:rPr>
          <w:rFonts w:eastAsia="Times New Roman" w:cs="Times New Roman"/>
          <w:sz w:val="24"/>
          <w:szCs w:val="24"/>
          <w:lang w:eastAsia="ru-RU"/>
        </w:rPr>
        <w:tab/>
      </w:r>
      <w:r w:rsidRPr="00CD6DE8">
        <w:rPr>
          <w:rFonts w:eastAsia="Times New Roman" w:cs="Times New Roman"/>
          <w:b/>
          <w:sz w:val="24"/>
          <w:szCs w:val="24"/>
          <w:lang w:eastAsia="ru-RU"/>
        </w:rPr>
        <w:t>Основные принципы подготовки правил землепользования и застройки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создание условий для устойчивого развития территории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сохранения окружающей среды и объектов культурного и природного наследия;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создание условий для планировки территории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создание условий для привлечения инвестиций, в том числе путем предоставления возможности выбора наиболее эффективных видов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земельных участков и объектов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защита прав граждан и обеспечение равенства прав физических и юридических лиц в градостроительных отношениях;</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EE55DB"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контроль соответствия градостроительным регламентам строительных намерений застройщиков, построенных объектов и их последующего использования. </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lastRenderedPageBreak/>
        <w:t>Правила устанавливают порядок регулирования землепользования и застройки территории поселения, основанный на градостроительном зонировании - делении территории поселения на территориальные зоны с установлением в пределах каждой зоны градостроительных регламентов по видам разрешенного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w:t>
      </w:r>
    </w:p>
    <w:p w:rsidR="00EE55DB" w:rsidRPr="007C4A5D" w:rsidRDefault="00EE55DB" w:rsidP="00D4314B">
      <w:pPr>
        <w:spacing w:after="0" w:line="240" w:lineRule="auto"/>
        <w:ind w:firstLine="709"/>
        <w:jc w:val="both"/>
        <w:rPr>
          <w:rFonts w:eastAsia="Times New Roman" w:cs="Times New Roman"/>
          <w:b/>
          <w:sz w:val="24"/>
          <w:szCs w:val="24"/>
          <w:lang w:eastAsia="ru-RU"/>
        </w:rPr>
      </w:pPr>
      <w:r w:rsidRPr="007C4A5D">
        <w:rPr>
          <w:rFonts w:eastAsia="Times New Roman" w:cs="Times New Roman"/>
          <w:b/>
          <w:sz w:val="24"/>
          <w:szCs w:val="24"/>
          <w:lang w:eastAsia="ru-RU"/>
        </w:rPr>
        <w:t>Настоящие Правила регламентируют деятельность по:</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разделению территории поселения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поселения, ее дальнейшего строительного освоения и преобразования;</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предоставлению разрешений на строительство, разрешений на ввод в эксплуатацию вновь построенных, реконструированных объектов;</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EE55DB" w:rsidRPr="00D4314B" w:rsidRDefault="00EE55DB" w:rsidP="00D4314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990CF2" w:rsidRPr="007C4A5D" w:rsidRDefault="00EE55DB" w:rsidP="00EE55DB">
      <w:pPr>
        <w:spacing w:after="0" w:line="240" w:lineRule="auto"/>
        <w:ind w:firstLine="709"/>
        <w:jc w:val="both"/>
        <w:rPr>
          <w:rFonts w:eastAsia="Times New Roman" w:cs="Times New Roman"/>
          <w:sz w:val="24"/>
          <w:szCs w:val="24"/>
          <w:lang w:eastAsia="ru-RU"/>
        </w:rPr>
      </w:pPr>
      <w:r w:rsidRPr="00D4314B">
        <w:rPr>
          <w:rFonts w:eastAsia="Times New Roman" w:cs="Times New Roman"/>
          <w:sz w:val="24"/>
          <w:szCs w:val="24"/>
          <w:lang w:eastAsia="ru-RU"/>
        </w:rPr>
        <w:t xml:space="preserve"> -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EE55DB" w:rsidRPr="00851DF9" w:rsidRDefault="00EE55DB" w:rsidP="00EE55DB">
      <w:pPr>
        <w:spacing w:after="0" w:line="240" w:lineRule="auto"/>
        <w:ind w:firstLine="709"/>
        <w:jc w:val="both"/>
        <w:rPr>
          <w:rFonts w:eastAsia="Times New Roman" w:cs="Times New Roman"/>
          <w:sz w:val="24"/>
          <w:szCs w:val="24"/>
          <w:lang w:eastAsia="ru-RU"/>
        </w:rPr>
      </w:pPr>
      <w:r w:rsidRPr="00851DF9">
        <w:rPr>
          <w:rFonts w:eastAsia="Times New Roman" w:cs="Times New Roman"/>
          <w:sz w:val="24"/>
          <w:szCs w:val="24"/>
          <w:lang w:eastAsia="ru-RU"/>
        </w:rPr>
        <w:t>Правила применяются к градостроительным отношениям, возникш</w:t>
      </w:r>
      <w:r w:rsidR="00851DF9" w:rsidRPr="00851DF9">
        <w:rPr>
          <w:rFonts w:eastAsia="Times New Roman" w:cs="Times New Roman"/>
          <w:sz w:val="24"/>
          <w:szCs w:val="24"/>
          <w:lang w:eastAsia="ru-RU"/>
        </w:rPr>
        <w:t>им после введения их в действие</w:t>
      </w:r>
      <w:r w:rsidRPr="00851DF9">
        <w:rPr>
          <w:rFonts w:eastAsia="Times New Roman" w:cs="Times New Roman"/>
          <w:sz w:val="24"/>
          <w:szCs w:val="24"/>
          <w:lang w:eastAsia="ru-RU"/>
        </w:rPr>
        <w:t>.</w:t>
      </w:r>
      <w:r w:rsidR="00851DF9" w:rsidRPr="00851DF9">
        <w:rPr>
          <w:rFonts w:eastAsia="Times New Roman" w:cs="Times New Roman"/>
          <w:sz w:val="24"/>
          <w:szCs w:val="24"/>
          <w:lang w:eastAsia="ru-RU"/>
        </w:rPr>
        <w:t xml:space="preserve"> </w:t>
      </w:r>
      <w:r w:rsidRPr="00851DF9">
        <w:rPr>
          <w:rFonts w:eastAsia="Times New Roman" w:cs="Times New Roman"/>
          <w:sz w:val="24"/>
          <w:szCs w:val="24"/>
          <w:lang w:eastAsia="ru-RU"/>
        </w:rPr>
        <w:t xml:space="preserve">Нормативные и правовые акты органов местного самоуправления </w:t>
      </w:r>
      <w:r w:rsidR="0001245D">
        <w:rPr>
          <w:rFonts w:eastAsia="Times New Roman" w:cs="Times New Roman"/>
          <w:sz w:val="24"/>
          <w:szCs w:val="24"/>
          <w:lang w:eastAsia="ru-RU"/>
        </w:rPr>
        <w:t>Гнездов</w:t>
      </w:r>
      <w:r w:rsidRPr="00851DF9">
        <w:rPr>
          <w:rFonts w:eastAsia="Times New Roman" w:cs="Times New Roman"/>
          <w:sz w:val="24"/>
          <w:szCs w:val="24"/>
          <w:lang w:eastAsia="ru-RU"/>
        </w:rPr>
        <w:t>ского сельского поселения по вопросам землепользования и застройки, принятые до введения в действие настоящих Правил применяются в части, не противоречащей настоящим Правилам.</w:t>
      </w:r>
    </w:p>
    <w:p w:rsidR="00EE55DB" w:rsidRPr="00851DF9" w:rsidRDefault="00851DF9" w:rsidP="00851DF9">
      <w:pPr>
        <w:spacing w:after="0" w:line="240" w:lineRule="auto"/>
        <w:ind w:firstLine="709"/>
        <w:jc w:val="both"/>
        <w:rPr>
          <w:rFonts w:eastAsia="Times New Roman" w:cs="Times New Roman"/>
          <w:sz w:val="24"/>
          <w:szCs w:val="24"/>
          <w:lang w:eastAsia="ru-RU"/>
        </w:rPr>
      </w:pPr>
      <w:r w:rsidRPr="00851DF9">
        <w:rPr>
          <w:rFonts w:eastAsia="Times New Roman" w:cs="Times New Roman"/>
          <w:sz w:val="24"/>
          <w:szCs w:val="24"/>
          <w:lang w:eastAsia="ru-RU"/>
        </w:rPr>
        <w:t>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990CF2" w:rsidRPr="00990CF2" w:rsidRDefault="00990CF2" w:rsidP="00990CF2">
      <w:pPr>
        <w:spacing w:after="0" w:line="240" w:lineRule="auto"/>
        <w:ind w:firstLine="709"/>
        <w:jc w:val="both"/>
        <w:rPr>
          <w:rFonts w:eastAsia="Times New Roman" w:cs="Times New Roman"/>
          <w:sz w:val="24"/>
          <w:szCs w:val="24"/>
          <w:lang w:eastAsia="ru-RU"/>
        </w:rPr>
      </w:pPr>
      <w:r w:rsidRPr="00990CF2">
        <w:rPr>
          <w:rFonts w:eastAsia="Times New Roman" w:cs="Times New Roman"/>
          <w:sz w:val="24"/>
          <w:szCs w:val="24"/>
          <w:lang w:eastAsia="ru-RU"/>
        </w:rPr>
        <w:t>Настоящие Правила обязательны для органов государственной власти (в части соблюдения градостроительных регламентов), органов муниципального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поселения, а также судебных органов как основание для разрешения споров по вопросам землепользования и застройки.</w:t>
      </w:r>
    </w:p>
    <w:p w:rsidR="00555DEC" w:rsidRDefault="00555DEC" w:rsidP="007C4A5D">
      <w:pPr>
        <w:spacing w:after="0" w:line="240" w:lineRule="auto"/>
        <w:ind w:firstLine="709"/>
        <w:jc w:val="both"/>
        <w:rPr>
          <w:rFonts w:eastAsia="Times New Roman" w:cs="Times New Roman"/>
          <w:b/>
          <w:sz w:val="24"/>
          <w:szCs w:val="24"/>
          <w:lang w:eastAsia="ru-RU"/>
        </w:rPr>
      </w:pPr>
    </w:p>
    <w:p w:rsidR="000B23F9" w:rsidRDefault="00B17207" w:rsidP="007C4A5D">
      <w:pPr>
        <w:spacing w:after="0" w:line="240" w:lineRule="auto"/>
        <w:ind w:firstLine="709"/>
        <w:jc w:val="both"/>
        <w:rPr>
          <w:rFonts w:eastAsia="Times New Roman" w:cs="Times New Roman"/>
          <w:sz w:val="24"/>
          <w:szCs w:val="24"/>
          <w:lang w:eastAsia="ru-RU"/>
        </w:rPr>
      </w:pPr>
      <w:r w:rsidRPr="00CD6DE8">
        <w:rPr>
          <w:rFonts w:eastAsia="Times New Roman" w:cs="Times New Roman"/>
          <w:b/>
          <w:sz w:val="24"/>
          <w:szCs w:val="24"/>
          <w:lang w:eastAsia="ru-RU"/>
        </w:rPr>
        <w:lastRenderedPageBreak/>
        <w:t>Основные понятия, используемые в настоящих Правилах</w:t>
      </w:r>
    </w:p>
    <w:p w:rsidR="00B17207" w:rsidRPr="00CD6DE8" w:rsidRDefault="00B17207" w:rsidP="007C4A5D">
      <w:pPr>
        <w:spacing w:after="0" w:line="240" w:lineRule="auto"/>
        <w:ind w:firstLine="709"/>
        <w:jc w:val="both"/>
        <w:rPr>
          <w:rFonts w:eastAsia="Times New Roman" w:cs="Times New Roman"/>
          <w:sz w:val="24"/>
          <w:szCs w:val="24"/>
          <w:lang w:eastAsia="ru-RU"/>
        </w:rPr>
      </w:pPr>
      <w:r w:rsidRPr="00CD6DE8">
        <w:rPr>
          <w:rFonts w:eastAsia="Times New Roman" w:cs="Times New Roman"/>
          <w:b/>
          <w:sz w:val="24"/>
          <w:szCs w:val="24"/>
          <w:lang w:eastAsia="ru-RU"/>
        </w:rPr>
        <w:t>Градостроительное зонирование</w:t>
      </w:r>
      <w:r w:rsidRPr="00CD6DE8">
        <w:rPr>
          <w:rFonts w:eastAsia="Times New Roman" w:cs="Times New Roman"/>
          <w:sz w:val="24"/>
          <w:szCs w:val="24"/>
          <w:lang w:eastAsia="ru-RU"/>
        </w:rPr>
        <w:t xml:space="preserve"> – зонирование территории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 целях определения территориальных зон и установления градостроительных регламентов.</w:t>
      </w:r>
    </w:p>
    <w:p w:rsidR="007B0B16" w:rsidRPr="00CD6DE8" w:rsidRDefault="00B17207" w:rsidP="007B0B16">
      <w:pPr>
        <w:autoSpaceDE w:val="0"/>
        <w:autoSpaceDN w:val="0"/>
        <w:adjustRightInd w:val="0"/>
        <w:spacing w:after="0" w:line="240" w:lineRule="auto"/>
        <w:ind w:firstLine="709"/>
        <w:jc w:val="both"/>
        <w:rPr>
          <w:rFonts w:eastAsia="Times New Roman" w:cs="Times New Roman"/>
          <w:sz w:val="24"/>
          <w:szCs w:val="24"/>
          <w:lang w:eastAsia="ru-RU"/>
        </w:rPr>
      </w:pPr>
      <w:r w:rsidRPr="00CD6DE8">
        <w:rPr>
          <w:rFonts w:eastAsia="Times New Roman" w:cs="Times New Roman"/>
          <w:b/>
          <w:sz w:val="24"/>
          <w:szCs w:val="24"/>
          <w:lang w:eastAsia="ru-RU"/>
        </w:rPr>
        <w:t>Правила землепользования и застройки</w:t>
      </w:r>
      <w:r w:rsidRPr="00CD6DE8">
        <w:rPr>
          <w:rFonts w:eastAsia="Times New Roman" w:cs="Arial"/>
          <w:sz w:val="20"/>
          <w:szCs w:val="20"/>
          <w:lang w:eastAsia="ru-RU"/>
        </w:rPr>
        <w:t xml:space="preserve"> – </w:t>
      </w:r>
      <w:r w:rsidRPr="00CD6DE8">
        <w:rPr>
          <w:rFonts w:eastAsia="Times New Roman" w:cs="Times New Roman"/>
          <w:sz w:val="24"/>
          <w:szCs w:val="24"/>
          <w:lang w:eastAsia="ru-RU"/>
        </w:rPr>
        <w:t>документ градостроительного зонир</w:t>
      </w:r>
      <w:r w:rsidR="007B0B16" w:rsidRPr="00CD6DE8">
        <w:rPr>
          <w:rFonts w:eastAsia="Times New Roman" w:cs="Times New Roman"/>
          <w:sz w:val="24"/>
          <w:szCs w:val="24"/>
          <w:lang w:eastAsia="ru-RU"/>
        </w:rPr>
        <w:t>ования,</w:t>
      </w:r>
      <w:r w:rsidRPr="00CD6DE8">
        <w:rPr>
          <w:rFonts w:eastAsia="Times New Roman" w:cs="Times New Roman"/>
          <w:sz w:val="24"/>
          <w:szCs w:val="24"/>
          <w:lang w:eastAsia="ru-RU"/>
        </w:rPr>
        <w:t>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17207" w:rsidRPr="00CD6DE8" w:rsidRDefault="00B17207" w:rsidP="007B0B16">
      <w:pPr>
        <w:autoSpaceDE w:val="0"/>
        <w:autoSpaceDN w:val="0"/>
        <w:adjustRightInd w:val="0"/>
        <w:spacing w:after="0" w:line="240" w:lineRule="auto"/>
        <w:ind w:firstLine="709"/>
        <w:jc w:val="both"/>
        <w:rPr>
          <w:rFonts w:eastAsia="Times New Roman" w:cs="Times New Roman"/>
          <w:sz w:val="24"/>
          <w:szCs w:val="24"/>
          <w:lang w:eastAsia="ru-RU"/>
        </w:rPr>
      </w:pPr>
      <w:r w:rsidRPr="00CD6DE8">
        <w:rPr>
          <w:rFonts w:eastAsia="Times New Roman" w:cs="Times New Roman"/>
          <w:b/>
          <w:sz w:val="24"/>
          <w:szCs w:val="24"/>
          <w:lang w:eastAsia="ru-RU"/>
        </w:rPr>
        <w:t>Территориальные зоны</w:t>
      </w:r>
      <w:r w:rsidRPr="00CD6DE8">
        <w:rPr>
          <w:rFonts w:eastAsia="Times New Roman" w:cs="Times New Roman"/>
          <w:sz w:val="24"/>
          <w:szCs w:val="24"/>
          <w:lang w:eastAsia="ru-RU"/>
        </w:rPr>
        <w:t xml:space="preserve"> – зоны, для которых в Правилах застройки определены границы и установлены градостроительные регламенты.</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Зоны с особыми условиями использования территорий</w:t>
      </w:r>
      <w:r w:rsidRPr="00CD6DE8">
        <w:rPr>
          <w:rFonts w:eastAsia="Times New Roman" w:cs="Times New Roman"/>
          <w:sz w:val="24"/>
          <w:szCs w:val="24"/>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Градостроительный регламент</w:t>
      </w:r>
      <w:r w:rsidRPr="00CD6DE8">
        <w:rPr>
          <w:rFonts w:eastAsia="Times New Roman" w:cs="Times New Roman"/>
          <w:sz w:val="24"/>
          <w:szCs w:val="24"/>
          <w:lang w:eastAsia="ru-RU"/>
        </w:rPr>
        <w:t xml:space="preserve"> – устанавливаемые в пределах границ соответствующей территориальной зоны виды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Объект капитального строительства</w:t>
      </w:r>
      <w:r w:rsidRPr="00CD6DE8">
        <w:rPr>
          <w:rFonts w:eastAsia="Times New Roman" w:cs="Times New Roman"/>
          <w:sz w:val="24"/>
          <w:szCs w:val="24"/>
          <w:lang w:eastAsia="ru-RU"/>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Строительство</w:t>
      </w:r>
      <w:r w:rsidRPr="00CD6DE8">
        <w:rPr>
          <w:rFonts w:eastAsia="Times New Roman" w:cs="Times New Roman"/>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Планировка территории</w:t>
      </w:r>
      <w:r w:rsidRPr="00CD6DE8">
        <w:rPr>
          <w:rFonts w:eastAsia="Times New Roman" w:cs="Times New Roman"/>
          <w:sz w:val="24"/>
          <w:szCs w:val="24"/>
          <w:lang w:eastAsia="ru-RU"/>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rsidR="0012301D"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Реконструкция</w:t>
      </w:r>
      <w:r w:rsidRPr="00CD6DE8">
        <w:rPr>
          <w:rFonts w:eastAsia="Times New Roman" w:cs="Times New Roman"/>
          <w:sz w:val="24"/>
          <w:szCs w:val="24"/>
          <w:lang w:eastAsia="ru-RU"/>
        </w:rPr>
        <w:t xml:space="preserve"> – изменение параметров объектов капитального строительства, их частей (количества помещений,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Линейные объекты</w:t>
      </w:r>
      <w:r w:rsidRPr="00CD6DE8">
        <w:rPr>
          <w:rFonts w:eastAsia="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Документация по планировке территории</w:t>
      </w:r>
      <w:r w:rsidRPr="00CD6DE8">
        <w:rPr>
          <w:rFonts w:eastAsia="Times New Roman" w:cs="Times New Roman"/>
          <w:sz w:val="24"/>
          <w:szCs w:val="24"/>
          <w:lang w:eastAsia="ru-RU"/>
        </w:rPr>
        <w:t xml:space="preserve"> – проекты планировки территории; проекты межевания территории; градостроительные планы земельных участков.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Красные линии</w:t>
      </w:r>
      <w:r w:rsidRPr="00CD6DE8">
        <w:rPr>
          <w:rFonts w:eastAsia="Times New Roman" w:cs="Times New Roman"/>
          <w:sz w:val="24"/>
          <w:szCs w:val="24"/>
          <w:lang w:eastAsia="ru-RU"/>
        </w:rPr>
        <w:t xml:space="preserve"> - линии, которые обозначают существующие, планируемые (изменяемые, вновь образуемые) границы территорий общего пользования, а также границы земельных участков, на которых расположены линейные объекты.</w:t>
      </w:r>
    </w:p>
    <w:p w:rsidR="003C5BCB" w:rsidRPr="00CD6DE8" w:rsidRDefault="00B17207" w:rsidP="003C5BCB">
      <w:pPr>
        <w:spacing w:after="0" w:line="240" w:lineRule="auto"/>
        <w:ind w:firstLine="708"/>
        <w:jc w:val="both"/>
        <w:rPr>
          <w:rFonts w:eastAsia="Times New Roman" w:cs="Times New Roman"/>
          <w:sz w:val="24"/>
          <w:szCs w:val="24"/>
          <w:lang w:eastAsia="ru-RU"/>
        </w:rPr>
      </w:pPr>
      <w:r w:rsidRPr="00CD6DE8">
        <w:rPr>
          <w:rFonts w:eastAsia="Times New Roman" w:cs="Times New Roman"/>
          <w:b/>
          <w:sz w:val="24"/>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 (далее также – Предельные размеры и параметры)</w:t>
      </w:r>
      <w:r w:rsidRPr="00CD6DE8">
        <w:rPr>
          <w:rFonts w:eastAsia="Times New Roman" w:cs="Times New Roman"/>
          <w:sz w:val="24"/>
          <w:szCs w:val="24"/>
          <w:lang w:eastAsia="ru-RU"/>
        </w:rPr>
        <w:t xml:space="preserve"> – предельные физические </w:t>
      </w:r>
      <w:r w:rsidRPr="00CD6DE8">
        <w:rPr>
          <w:rFonts w:eastAsia="Times New Roman" w:cs="Times New Roman"/>
          <w:sz w:val="24"/>
          <w:szCs w:val="24"/>
          <w:lang w:eastAsia="ru-RU"/>
        </w:rPr>
        <w:lastRenderedPageBreak/>
        <w:t>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E04AD7" w:rsidRPr="00CD6DE8" w:rsidRDefault="00E04AD7" w:rsidP="004C475D">
      <w:pPr>
        <w:spacing w:after="0" w:line="240" w:lineRule="auto"/>
        <w:ind w:firstLine="709"/>
        <w:jc w:val="both"/>
        <w:outlineLvl w:val="1"/>
        <w:rPr>
          <w:rFonts w:eastAsia="Times New Roman" w:cs="Times New Roman"/>
          <w:b/>
          <w:sz w:val="24"/>
          <w:szCs w:val="24"/>
          <w:lang w:eastAsia="ru-RU"/>
        </w:rPr>
      </w:pPr>
      <w:bookmarkStart w:id="3" w:name="_Toc392415818"/>
    </w:p>
    <w:p w:rsidR="00B17207" w:rsidRPr="00CD6DE8" w:rsidRDefault="00B17207" w:rsidP="004C475D">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2. Открытость и доступность информации о землепользовании и застройке. Участие граждан в принятии решений по вопросам землепользования и застройки</w:t>
      </w:r>
      <w:bookmarkEnd w:id="3"/>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Настоящие Правила являются открытыми д</w:t>
      </w:r>
      <w:r w:rsidR="005A51C8">
        <w:rPr>
          <w:rFonts w:eastAsia="Times New Roman" w:cs="Times New Roman"/>
          <w:sz w:val="24"/>
          <w:szCs w:val="24"/>
          <w:lang w:eastAsia="ru-RU"/>
        </w:rPr>
        <w:t>ля физических и юридических лиц ,</w:t>
      </w:r>
      <w:r w:rsidR="005A51C8" w:rsidRPr="005A51C8">
        <w:rPr>
          <w:rFonts w:ascii="Times New Roman" w:eastAsia="Times New Roman" w:hAnsi="Times New Roman" w:cs="Times New Roman"/>
          <w:sz w:val="24"/>
          <w:szCs w:val="24"/>
          <w:lang w:eastAsia="ru-RU"/>
        </w:rPr>
        <w:t xml:space="preserve"> </w:t>
      </w:r>
      <w:r w:rsidR="005A51C8" w:rsidRPr="005A51C8">
        <w:rPr>
          <w:rFonts w:eastAsia="Times New Roman" w:cs="Times New Roman"/>
          <w:sz w:val="24"/>
          <w:szCs w:val="24"/>
          <w:lang w:eastAsia="ru-RU"/>
        </w:rPr>
        <w:t>а также должностных лиц.</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Смоленской области и нормативно-правовыми актами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w:t>
      </w:r>
    </w:p>
    <w:p w:rsidR="005A51C8" w:rsidRPr="00CD6DE8" w:rsidRDefault="005A51C8" w:rsidP="00B17207">
      <w:pPr>
        <w:spacing w:after="0" w:line="240" w:lineRule="auto"/>
        <w:ind w:firstLine="709"/>
        <w:jc w:val="both"/>
        <w:outlineLvl w:val="1"/>
        <w:rPr>
          <w:rFonts w:eastAsia="Times New Roman" w:cs="Times New Roman"/>
          <w:b/>
          <w:sz w:val="24"/>
          <w:szCs w:val="24"/>
          <w:lang w:eastAsia="ru-RU"/>
        </w:rPr>
      </w:pPr>
      <w:bookmarkStart w:id="4" w:name="_Toc392415819"/>
    </w:p>
    <w:p w:rsidR="00B17207" w:rsidRPr="00CD6DE8" w:rsidRDefault="00B17207" w:rsidP="00E04AD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 xml:space="preserve">Статья 3. Соотношение Правил застройки с Генеральным планом </w:t>
      </w:r>
      <w:r w:rsidR="0001245D">
        <w:rPr>
          <w:rFonts w:eastAsia="Times New Roman" w:cs="Times New Roman"/>
          <w:b/>
          <w:sz w:val="24"/>
          <w:szCs w:val="24"/>
          <w:lang w:eastAsia="ru-RU"/>
        </w:rPr>
        <w:t>Гнездов</w:t>
      </w:r>
      <w:r w:rsidRPr="00CD6DE8">
        <w:rPr>
          <w:rFonts w:eastAsia="Times New Roman" w:cs="Times New Roman"/>
          <w:b/>
          <w:sz w:val="24"/>
          <w:szCs w:val="24"/>
          <w:lang w:eastAsia="ru-RU"/>
        </w:rPr>
        <w:t>ского сельского поселения и документацией по планировке территории</w:t>
      </w:r>
      <w:bookmarkEnd w:id="4"/>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Правила  застройки разработаны на основе Генерального плана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и не должны ему противоречить. Допускается конкретизация положений Генерального плана, но с обязательным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 принципиального функционального назначения территории.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В случае внесения изменений в Генеральный план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соответствующие изменения  вносятся в Правила застройки.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Документация по планировке территории разрабатывается на основе Генерального плана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Правил застройки и не должна им противоречить.</w:t>
      </w:r>
    </w:p>
    <w:p w:rsidR="00B17207" w:rsidRPr="00CD6DE8" w:rsidRDefault="00B17207" w:rsidP="00B17207">
      <w:pPr>
        <w:spacing w:after="0" w:line="240" w:lineRule="auto"/>
        <w:jc w:val="both"/>
        <w:rPr>
          <w:rFonts w:eastAsia="Times New Roman" w:cs="Times New Roman"/>
          <w:sz w:val="24"/>
          <w:szCs w:val="24"/>
          <w:lang w:eastAsia="ru-RU"/>
        </w:rPr>
      </w:pPr>
    </w:p>
    <w:p w:rsidR="003C5BCB" w:rsidRPr="00CD6DE8" w:rsidRDefault="00B17207" w:rsidP="003C5BCB">
      <w:pPr>
        <w:spacing w:after="0" w:line="240" w:lineRule="auto"/>
        <w:ind w:firstLine="709"/>
        <w:jc w:val="both"/>
        <w:outlineLvl w:val="1"/>
        <w:rPr>
          <w:rFonts w:eastAsia="Times New Roman" w:cs="Times New Roman"/>
          <w:b/>
          <w:sz w:val="24"/>
          <w:szCs w:val="24"/>
          <w:lang w:eastAsia="ru-RU"/>
        </w:rPr>
      </w:pPr>
      <w:bookmarkStart w:id="5" w:name="_Toc392415820"/>
      <w:r w:rsidRPr="00CD6DE8">
        <w:rPr>
          <w:rFonts w:eastAsia="Times New Roman" w:cs="Times New Roman"/>
          <w:b/>
          <w:sz w:val="24"/>
          <w:szCs w:val="24"/>
          <w:lang w:eastAsia="ru-RU"/>
        </w:rPr>
        <w:t xml:space="preserve">Статья 4. </w:t>
      </w:r>
      <w:bookmarkEnd w:id="5"/>
      <w:r w:rsidR="00453398" w:rsidRPr="00453398">
        <w:rPr>
          <w:rFonts w:eastAsia="Times New Roman" w:cs="Times New Roman"/>
          <w:b/>
          <w:sz w:val="24"/>
          <w:szCs w:val="24"/>
          <w:lang w:eastAsia="ru-RU"/>
        </w:rPr>
        <w:t>Общие положения о лицах, осуществляющих землепользование и застройку, и их действиях</w:t>
      </w:r>
    </w:p>
    <w:p w:rsidR="002A6D02" w:rsidRPr="00344B69" w:rsidRDefault="002A6D02" w:rsidP="002A6D02">
      <w:pPr>
        <w:spacing w:after="0" w:line="240" w:lineRule="auto"/>
        <w:ind w:firstLine="708"/>
        <w:jc w:val="both"/>
        <w:rPr>
          <w:rFonts w:eastAsia="Times New Roman" w:cs="Times New Roman"/>
          <w:sz w:val="24"/>
          <w:szCs w:val="24"/>
          <w:lang w:eastAsia="ru-RU"/>
        </w:rPr>
      </w:pPr>
      <w:bookmarkStart w:id="6" w:name="_Toc392415821"/>
      <w:r>
        <w:rPr>
          <w:rFonts w:eastAsia="Times New Roman" w:cs="Times New Roman"/>
          <w:sz w:val="24"/>
          <w:szCs w:val="24"/>
          <w:lang w:eastAsia="ru-RU"/>
        </w:rPr>
        <w:t xml:space="preserve">1. </w:t>
      </w:r>
      <w:r w:rsidRPr="00344B69">
        <w:rPr>
          <w:rFonts w:eastAsia="Times New Roman" w:cs="Times New Roman"/>
          <w:sz w:val="24"/>
          <w:szCs w:val="24"/>
          <w:lang w:eastAsia="ru-RU"/>
        </w:rPr>
        <w:t xml:space="preserve">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01245D">
        <w:rPr>
          <w:rFonts w:eastAsia="Times New Roman" w:cs="Times New Roman"/>
          <w:sz w:val="24"/>
          <w:szCs w:val="24"/>
          <w:lang w:eastAsia="ru-RU"/>
        </w:rPr>
        <w:t>Гнездов</w:t>
      </w:r>
      <w:r w:rsidRPr="00344B69">
        <w:rPr>
          <w:rFonts w:eastAsia="Times New Roman" w:cs="Times New Roman"/>
          <w:sz w:val="24"/>
          <w:szCs w:val="24"/>
          <w:lang w:eastAsia="ru-RU"/>
        </w:rPr>
        <w:t>ского сельского поселения регулируют действия физических и юридических лиц, которые:</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 xml:space="preserve">1) участвуют в торгах (конкурсах, аукционах), подготавливаемых и проводимых администрацией сельского поселения </w:t>
      </w:r>
      <w:r>
        <w:rPr>
          <w:rFonts w:eastAsia="Times New Roman" w:cs="Times New Roman"/>
          <w:sz w:val="24"/>
          <w:szCs w:val="24"/>
          <w:lang w:eastAsia="ru-RU"/>
        </w:rPr>
        <w:t xml:space="preserve">и администрацией муниципального образования Смоленский район Смоленской области </w:t>
      </w:r>
      <w:r w:rsidRPr="00344B69">
        <w:rPr>
          <w:rFonts w:eastAsia="Times New Roman" w:cs="Times New Roman"/>
          <w:sz w:val="24"/>
          <w:szCs w:val="24"/>
          <w:lang w:eastAsia="ru-RU"/>
        </w:rPr>
        <w:t>по предоставлению прав собственности или аренды на земельные участки, подготовленные и сформированные из состава земель, находящихся в муниципальной собственности поселения, в целях нового строительства или реконструкции;</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 xml:space="preserve">2) обращаются в </w:t>
      </w:r>
      <w:r>
        <w:rPr>
          <w:rFonts w:eastAsia="Times New Roman" w:cs="Times New Roman"/>
          <w:sz w:val="24"/>
          <w:szCs w:val="24"/>
          <w:lang w:eastAsia="ru-RU"/>
        </w:rPr>
        <w:t xml:space="preserve">администрацию муниципального образования Смоленский район Смоленской области </w:t>
      </w:r>
      <w:r w:rsidRPr="00344B69">
        <w:rPr>
          <w:rFonts w:eastAsia="Times New Roman" w:cs="Times New Roman"/>
          <w:sz w:val="24"/>
          <w:szCs w:val="24"/>
          <w:lang w:eastAsia="ru-RU"/>
        </w:rPr>
        <w:t>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земель, находящихся в муниципальной собственности поселения;</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 xml:space="preserve">3) владея земельными участками, иными объектами недвижимости, осуществляют их текущее использование, а также подготавливают проектную документацию и </w:t>
      </w:r>
      <w:r w:rsidRPr="00344B69">
        <w:rPr>
          <w:rFonts w:eastAsia="Times New Roman" w:cs="Times New Roman"/>
          <w:sz w:val="24"/>
          <w:szCs w:val="24"/>
          <w:lang w:eastAsia="ru-RU"/>
        </w:rPr>
        <w:lastRenderedPageBreak/>
        <w:t>осуществляют в соответствии с ней строительство, реконструкцию, иные изменения недвижимости;</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5) осуществляют иные действия в области землепользования и застройки.</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2. К указанным в части 1 настоящей статьи иным действиям в области землепользования и застройки могут быть отнесены, в частности:</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бессрочного пользования на право собственности;</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3) иные действия, связанные с подготовкой и реализацией общественных или частных планов по землепользованию и застройке.</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Подготовка документации по планировке территории не требуется, а осуществляется подготовка землеустроительной документации в порядке, предусмотренном земельным законодательством, в случае, если по инициативе правообладателей земельных участков осуществляются:</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а)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б) объединение земельных участков в один земельный участок;</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в) изменение общей границы земельных участков.</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В этом случае обязательным условием является соблюдение следующих требований градостроительного законодательства:</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 xml:space="preserve">В указанных случаях контроль над соблюдением указанных требований осуществляет специально уполномоченный орган администрации </w:t>
      </w:r>
      <w:r>
        <w:rPr>
          <w:rFonts w:eastAsia="Times New Roman" w:cs="Times New Roman"/>
          <w:sz w:val="24"/>
          <w:szCs w:val="24"/>
          <w:lang w:eastAsia="ru-RU"/>
        </w:rPr>
        <w:t xml:space="preserve">муниципального </w:t>
      </w:r>
      <w:r>
        <w:rPr>
          <w:rFonts w:eastAsia="Times New Roman" w:cs="Times New Roman"/>
          <w:sz w:val="24"/>
          <w:szCs w:val="24"/>
          <w:lang w:eastAsia="ru-RU"/>
        </w:rPr>
        <w:lastRenderedPageBreak/>
        <w:t xml:space="preserve">образования </w:t>
      </w:r>
      <w:r w:rsidRPr="00344B69">
        <w:rPr>
          <w:rFonts w:eastAsia="Times New Roman" w:cs="Times New Roman"/>
          <w:sz w:val="24"/>
          <w:szCs w:val="24"/>
          <w:lang w:eastAsia="ru-RU"/>
        </w:rPr>
        <w:t>Смоленского района</w:t>
      </w:r>
      <w:r>
        <w:rPr>
          <w:rFonts w:eastAsia="Times New Roman" w:cs="Times New Roman"/>
          <w:sz w:val="24"/>
          <w:szCs w:val="24"/>
          <w:lang w:eastAsia="ru-RU"/>
        </w:rPr>
        <w:t xml:space="preserve"> Смоленской области</w:t>
      </w:r>
      <w:r w:rsidRPr="00344B69">
        <w:rPr>
          <w:rFonts w:eastAsia="Times New Roman" w:cs="Times New Roman"/>
          <w:sz w:val="24"/>
          <w:szCs w:val="24"/>
          <w:lang w:eastAsia="ru-RU"/>
        </w:rPr>
        <w:t xml:space="preserve"> посредством проверки землеустроительной документации.</w:t>
      </w:r>
    </w:p>
    <w:p w:rsidR="002A6D02" w:rsidRPr="00344B69" w:rsidRDefault="002A6D02" w:rsidP="002A6D02">
      <w:pPr>
        <w:spacing w:after="0" w:line="240" w:lineRule="auto"/>
        <w:ind w:firstLine="708"/>
        <w:jc w:val="both"/>
        <w:rPr>
          <w:rFonts w:eastAsia="Times New Roman" w:cs="Times New Roman"/>
          <w:sz w:val="24"/>
          <w:szCs w:val="24"/>
          <w:lang w:eastAsia="ru-RU"/>
        </w:rPr>
      </w:pPr>
      <w:r w:rsidRPr="00344B69">
        <w:rPr>
          <w:rFonts w:eastAsia="Times New Roman" w:cs="Times New Roman"/>
          <w:sz w:val="24"/>
          <w:szCs w:val="24"/>
          <w:lang w:eastAsia="ru-RU"/>
        </w:rPr>
        <w:t xml:space="preserve">3. Лица, осуществляющие на территории муниципального образования </w:t>
      </w:r>
      <w:r w:rsidR="0001245D">
        <w:rPr>
          <w:rFonts w:eastAsia="Times New Roman" w:cs="Times New Roman"/>
          <w:sz w:val="24"/>
          <w:szCs w:val="24"/>
          <w:lang w:eastAsia="ru-RU"/>
        </w:rPr>
        <w:t>Гнездов</w:t>
      </w:r>
      <w:r w:rsidRPr="00344B69">
        <w:rPr>
          <w:rFonts w:eastAsia="Times New Roman" w:cs="Times New Roman"/>
          <w:sz w:val="24"/>
          <w:szCs w:val="24"/>
          <w:lang w:eastAsia="ru-RU"/>
        </w:rPr>
        <w:t>ского сельского поселения землепользование и застройку от имени государственных органов и органов местного самоуправления Смоленского района,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12301D" w:rsidRPr="00CD6DE8" w:rsidRDefault="0012301D" w:rsidP="00B17207">
      <w:pPr>
        <w:spacing w:after="0" w:line="240" w:lineRule="auto"/>
        <w:ind w:firstLine="709"/>
        <w:jc w:val="both"/>
        <w:outlineLvl w:val="1"/>
        <w:rPr>
          <w:rFonts w:eastAsia="Times New Roman" w:cs="Times New Roman"/>
          <w:b/>
          <w:sz w:val="24"/>
          <w:szCs w:val="24"/>
          <w:lang w:eastAsia="ru-RU"/>
        </w:rPr>
      </w:pPr>
    </w:p>
    <w:p w:rsidR="00B17207" w:rsidRPr="00CD6DE8" w:rsidRDefault="00B17207" w:rsidP="0010487C">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5.</w:t>
      </w:r>
      <w:bookmarkEnd w:id="6"/>
      <w:r w:rsidR="00795861">
        <w:rPr>
          <w:rFonts w:eastAsia="Times New Roman" w:cs="Times New Roman"/>
          <w:b/>
          <w:sz w:val="24"/>
          <w:szCs w:val="24"/>
          <w:lang w:eastAsia="ru-RU"/>
        </w:rPr>
        <w:t xml:space="preserve"> </w:t>
      </w:r>
      <w:r w:rsidR="00795861" w:rsidRPr="00795861">
        <w:rPr>
          <w:rFonts w:eastAsia="Times New Roman" w:cs="Times New Roman"/>
          <w:b/>
          <w:sz w:val="24"/>
          <w:szCs w:val="24"/>
          <w:lang w:eastAsia="ru-RU"/>
        </w:rPr>
        <w:t>Органы, уполномоченные регулировать и контролировать землепользование и застройку в части обеспечения применения Правил</w:t>
      </w:r>
    </w:p>
    <w:p w:rsidR="006D7B9A" w:rsidRPr="006D7B9A" w:rsidRDefault="006D7B9A" w:rsidP="006D7B9A">
      <w:pPr>
        <w:spacing w:after="0" w:line="240" w:lineRule="auto"/>
        <w:ind w:firstLine="708"/>
        <w:jc w:val="both"/>
        <w:rPr>
          <w:rFonts w:eastAsia="Times New Roman" w:cs="Times New Roman"/>
          <w:sz w:val="24"/>
          <w:szCs w:val="24"/>
          <w:lang w:eastAsia="ru-RU"/>
        </w:rPr>
      </w:pPr>
      <w:bookmarkStart w:id="7" w:name="_Toc392415822"/>
      <w:r w:rsidRPr="006D7B9A">
        <w:rPr>
          <w:rFonts w:eastAsia="Times New Roman" w:cs="Times New Roman"/>
          <w:sz w:val="24"/>
          <w:szCs w:val="24"/>
          <w:lang w:eastAsia="ru-RU"/>
        </w:rPr>
        <w:t>1. В соответствии с законодательством, иными нормативными правовыми актами к органам, уполномоченных регулировать и контролировать землепользование и застройку в части соблюдения настоящих Правил относятся:</w:t>
      </w:r>
    </w:p>
    <w:p w:rsidR="006D7B9A" w:rsidRPr="006D7B9A" w:rsidRDefault="006D7B9A" w:rsidP="00A96E43">
      <w:pPr>
        <w:pStyle w:val="af9"/>
        <w:numPr>
          <w:ilvl w:val="0"/>
          <w:numId w:val="9"/>
        </w:numPr>
        <w:spacing w:after="0" w:line="240" w:lineRule="auto"/>
        <w:ind w:left="851" w:hanging="284"/>
        <w:jc w:val="both"/>
        <w:rPr>
          <w:rFonts w:eastAsia="Times New Roman" w:cs="Times New Roman"/>
          <w:sz w:val="24"/>
          <w:szCs w:val="24"/>
          <w:lang w:eastAsia="ru-RU"/>
        </w:rPr>
      </w:pPr>
      <w:r w:rsidRPr="006D7B9A">
        <w:rPr>
          <w:rFonts w:eastAsia="Times New Roman" w:cs="Times New Roman"/>
          <w:sz w:val="24"/>
          <w:szCs w:val="24"/>
          <w:lang w:eastAsia="ru-RU"/>
        </w:rPr>
        <w:t xml:space="preserve">администрация </w:t>
      </w:r>
      <w:r>
        <w:rPr>
          <w:rFonts w:eastAsia="Times New Roman" w:cs="Times New Roman"/>
          <w:sz w:val="24"/>
          <w:szCs w:val="24"/>
          <w:lang w:eastAsia="ru-RU"/>
        </w:rPr>
        <w:t xml:space="preserve">муниципального образования </w:t>
      </w:r>
      <w:r w:rsidRPr="006D7B9A">
        <w:rPr>
          <w:rFonts w:eastAsia="Times New Roman" w:cs="Times New Roman"/>
          <w:sz w:val="24"/>
          <w:szCs w:val="24"/>
          <w:lang w:eastAsia="ru-RU"/>
        </w:rPr>
        <w:t>Смоленского района</w:t>
      </w:r>
      <w:r>
        <w:rPr>
          <w:rFonts w:eastAsia="Times New Roman" w:cs="Times New Roman"/>
          <w:sz w:val="24"/>
          <w:szCs w:val="24"/>
          <w:lang w:eastAsia="ru-RU"/>
        </w:rPr>
        <w:t xml:space="preserve"> Смоленской </w:t>
      </w:r>
      <w:r w:rsidR="004023D1">
        <w:rPr>
          <w:rFonts w:eastAsia="Times New Roman" w:cs="Times New Roman"/>
          <w:sz w:val="24"/>
          <w:szCs w:val="24"/>
          <w:lang w:eastAsia="ru-RU"/>
        </w:rPr>
        <w:t>области</w:t>
      </w:r>
      <w:r w:rsidRPr="006D7B9A">
        <w:rPr>
          <w:rFonts w:eastAsia="Times New Roman" w:cs="Times New Roman"/>
          <w:sz w:val="24"/>
          <w:szCs w:val="24"/>
          <w:lang w:eastAsia="ru-RU"/>
        </w:rPr>
        <w:t xml:space="preserve"> (уполномоченные Главой администрации Смоленского района структурные подразделения районной администрации);</w:t>
      </w:r>
    </w:p>
    <w:p w:rsidR="006D7B9A" w:rsidRPr="006D7B9A" w:rsidRDefault="006D7B9A" w:rsidP="00A96E43">
      <w:pPr>
        <w:pStyle w:val="af9"/>
        <w:numPr>
          <w:ilvl w:val="0"/>
          <w:numId w:val="9"/>
        </w:numPr>
        <w:spacing w:after="0" w:line="240" w:lineRule="auto"/>
        <w:ind w:left="851" w:hanging="284"/>
        <w:jc w:val="both"/>
        <w:rPr>
          <w:rFonts w:eastAsia="Times New Roman" w:cs="Times New Roman"/>
          <w:sz w:val="24"/>
          <w:szCs w:val="24"/>
          <w:lang w:eastAsia="ru-RU"/>
        </w:rPr>
      </w:pPr>
      <w:r w:rsidRPr="006D7B9A">
        <w:rPr>
          <w:rFonts w:eastAsia="Times New Roman" w:cs="Times New Roman"/>
          <w:sz w:val="24"/>
          <w:szCs w:val="24"/>
          <w:lang w:eastAsia="ru-RU"/>
        </w:rPr>
        <w:t>иные уполномоченные органы.</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2. По вопросам применения настоящих Правил органы, уполномоченные регулировать и контролировать землепользование и застройку:</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 предоставляют по запросу Комиссии по землепользованию и застройке заключения по вопросам, связанным с проведением публичных слушаний;</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6D7B9A" w:rsidRPr="006D7B9A" w:rsidRDefault="004023D1" w:rsidP="006D7B9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3</w:t>
      </w:r>
      <w:r w:rsidR="006D7B9A" w:rsidRPr="006D7B9A">
        <w:rPr>
          <w:rFonts w:eastAsia="Times New Roman" w:cs="Times New Roman"/>
          <w:sz w:val="24"/>
          <w:szCs w:val="24"/>
          <w:lang w:eastAsia="ru-RU"/>
        </w:rPr>
        <w:t>. По вопросам применения настоящих Правил в обязанности администрации Смоленского района входят:</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1) согласование документации по планировке территории на соответствие настоящим Правилам и строительным нормам, выдача разрешений на строительство, выдача разрешений на ввод объектов в эксплуатацию;</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2) подготовка градостроительных планов земельных участков в качестве самостоятельных документов;</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3) предоставление по запросу Комиссии заключений, материалов для проведения публичных слушаний, а также заключений по вопросам специальных согласований, отклонений от Правил до выдачи разрешения на строительство;</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4) организация и ведение муниципальной информационной системы обеспечения градостроительной деятельности (градостроительного кадастра), включая сведения о состоянии инженерно-технической инфраструктуры, санитарно-эпидемиологической, экологической обстановке, состоянии фонда застройки;</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5) подготовка предложений в адрес администрации сельского поселения по разработке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 xml:space="preserve">6) подготовка правовых заключений на проекты федеральных законов, нормативных и иных правовых актов Смоленской области, органов местного самоуправления по вопросам землепользования и застройки относительно территории муниципального образования </w:t>
      </w:r>
      <w:r w:rsidR="0001245D">
        <w:rPr>
          <w:rFonts w:eastAsia="Times New Roman" w:cs="Times New Roman"/>
          <w:sz w:val="24"/>
          <w:szCs w:val="24"/>
          <w:lang w:eastAsia="ru-RU"/>
        </w:rPr>
        <w:t>Гнездов</w:t>
      </w:r>
      <w:r w:rsidRPr="006D7B9A">
        <w:rPr>
          <w:rFonts w:eastAsia="Times New Roman" w:cs="Times New Roman"/>
          <w:sz w:val="24"/>
          <w:szCs w:val="24"/>
          <w:lang w:eastAsia="ru-RU"/>
        </w:rPr>
        <w:t>ского сельского поселения;</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lastRenderedPageBreak/>
        <w:t>7) обеспечение правовой информацией администрации сельского поселения по вопросам землепользования и застройки;</w:t>
      </w:r>
    </w:p>
    <w:p w:rsidR="006D7B9A" w:rsidRPr="006D7B9A" w:rsidRDefault="006D7B9A" w:rsidP="006D7B9A">
      <w:pPr>
        <w:spacing w:after="0" w:line="240" w:lineRule="auto"/>
        <w:ind w:firstLine="708"/>
        <w:jc w:val="both"/>
        <w:rPr>
          <w:rFonts w:eastAsia="Times New Roman" w:cs="Times New Roman"/>
          <w:sz w:val="24"/>
          <w:szCs w:val="24"/>
          <w:lang w:eastAsia="ru-RU"/>
        </w:rPr>
      </w:pPr>
      <w:r w:rsidRPr="006D7B9A">
        <w:rPr>
          <w:rFonts w:eastAsia="Times New Roman" w:cs="Times New Roman"/>
          <w:sz w:val="24"/>
          <w:szCs w:val="24"/>
          <w:lang w:eastAsia="ru-RU"/>
        </w:rPr>
        <w:t>8) предоставление Комиссии по землепользованию и застройке заключений по вопросам ее деятельности;</w:t>
      </w:r>
    </w:p>
    <w:p w:rsidR="00326237" w:rsidRPr="00CD6DE8" w:rsidRDefault="00326237" w:rsidP="00B17207">
      <w:pPr>
        <w:spacing w:after="0" w:line="240" w:lineRule="auto"/>
        <w:ind w:firstLine="709"/>
        <w:outlineLvl w:val="1"/>
        <w:rPr>
          <w:rFonts w:eastAsia="Times New Roman" w:cs="Times New Roman"/>
          <w:b/>
          <w:sz w:val="24"/>
          <w:szCs w:val="24"/>
          <w:lang w:eastAsia="ru-RU"/>
        </w:rPr>
      </w:pPr>
    </w:p>
    <w:p w:rsidR="00B17207" w:rsidRPr="00CD6DE8" w:rsidRDefault="00B17207" w:rsidP="00B17207">
      <w:pPr>
        <w:spacing w:after="0" w:line="240" w:lineRule="auto"/>
        <w:ind w:firstLine="709"/>
        <w:outlineLvl w:val="1"/>
        <w:rPr>
          <w:rFonts w:eastAsia="Times New Roman" w:cs="Times New Roman"/>
          <w:b/>
          <w:sz w:val="24"/>
          <w:szCs w:val="24"/>
          <w:lang w:eastAsia="ru-RU"/>
        </w:rPr>
      </w:pPr>
      <w:r w:rsidRPr="00CD6DE8">
        <w:rPr>
          <w:rFonts w:eastAsia="Times New Roman" w:cs="Times New Roman"/>
          <w:b/>
          <w:sz w:val="24"/>
          <w:szCs w:val="24"/>
          <w:lang w:eastAsia="ru-RU"/>
        </w:rPr>
        <w:t>Статья 6. Комиссия по землепользованию и застройке</w:t>
      </w:r>
      <w:bookmarkEnd w:id="7"/>
    </w:p>
    <w:p w:rsidR="00345A6E" w:rsidRPr="00CD6DE8" w:rsidRDefault="00345A6E"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Комиссия по землепользованию и застройке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(далее – Комиссия) формируется в целях обеспечения требований настоящих Правил, предъявляемых к землепользованию и застройке.</w:t>
      </w:r>
    </w:p>
    <w:p w:rsidR="00345A6E" w:rsidRPr="00CD6DE8" w:rsidRDefault="00345A6E"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Согласно о</w:t>
      </w:r>
      <w:r w:rsidRPr="00CD6DE8">
        <w:rPr>
          <w:rFonts w:ascii="Calibri" w:eastAsia="Times New Roman" w:hAnsi="Calibri" w:cs="Times New Roman"/>
          <w:sz w:val="24"/>
          <w:szCs w:val="24"/>
          <w:lang w:eastAsia="ru-RU"/>
        </w:rPr>
        <w:t>бластн</w:t>
      </w:r>
      <w:r w:rsidRPr="00CD6DE8">
        <w:rPr>
          <w:rFonts w:eastAsia="Times New Roman" w:cs="Times New Roman"/>
          <w:sz w:val="24"/>
          <w:szCs w:val="24"/>
          <w:lang w:eastAsia="ru-RU"/>
        </w:rPr>
        <w:t>ого</w:t>
      </w:r>
      <w:r w:rsidRPr="00CD6DE8">
        <w:rPr>
          <w:rFonts w:ascii="Calibri" w:eastAsia="Times New Roman" w:hAnsi="Calibri" w:cs="Times New Roman"/>
          <w:sz w:val="24"/>
          <w:szCs w:val="24"/>
          <w:lang w:eastAsia="ru-RU"/>
        </w:rPr>
        <w:t xml:space="preserve"> закон</w:t>
      </w:r>
      <w:r w:rsidRPr="00CD6DE8">
        <w:rPr>
          <w:rFonts w:eastAsia="Times New Roman" w:cs="Times New Roman"/>
          <w:sz w:val="24"/>
          <w:szCs w:val="24"/>
          <w:lang w:eastAsia="ru-RU"/>
        </w:rPr>
        <w:t>а</w:t>
      </w:r>
      <w:r w:rsidRPr="00CD6DE8">
        <w:rPr>
          <w:rFonts w:ascii="Calibri" w:eastAsia="Times New Roman" w:hAnsi="Calibri" w:cs="Times New Roman"/>
          <w:sz w:val="24"/>
          <w:szCs w:val="24"/>
          <w:lang w:eastAsia="ru-RU"/>
        </w:rPr>
        <w:t xml:space="preserve"> от 26 ноября </w:t>
      </w:r>
      <w:smartTag w:uri="urn:schemas-microsoft-com:office:smarttags" w:element="metricconverter">
        <w:smartTagPr>
          <w:attr w:name="ProductID" w:val="2015 г"/>
        </w:smartTagPr>
        <w:r w:rsidRPr="00CD6DE8">
          <w:rPr>
            <w:rFonts w:ascii="Calibri" w:eastAsia="Times New Roman" w:hAnsi="Calibri" w:cs="Times New Roman"/>
            <w:sz w:val="24"/>
            <w:szCs w:val="24"/>
            <w:lang w:eastAsia="ru-RU"/>
          </w:rPr>
          <w:t>2015 г</w:t>
        </w:r>
      </w:smartTag>
      <w:r w:rsidRPr="00CD6DE8">
        <w:rPr>
          <w:rFonts w:ascii="Calibri" w:eastAsia="Times New Roman" w:hAnsi="Calibri" w:cs="Times New Roman"/>
          <w:sz w:val="24"/>
          <w:szCs w:val="24"/>
          <w:lang w:eastAsia="ru-RU"/>
        </w:rPr>
        <w:t xml:space="preserve">. № 161-з, «О внесении изменения в статью 1 областного закона от 30 октября </w:t>
      </w:r>
      <w:smartTag w:uri="urn:schemas-microsoft-com:office:smarttags" w:element="metricconverter">
        <w:smartTagPr>
          <w:attr w:name="ProductID" w:val="2014 г"/>
        </w:smartTagPr>
        <w:r w:rsidRPr="00CD6DE8">
          <w:rPr>
            <w:rFonts w:ascii="Calibri" w:eastAsia="Times New Roman" w:hAnsi="Calibri" w:cs="Times New Roman"/>
            <w:sz w:val="24"/>
            <w:szCs w:val="24"/>
            <w:lang w:eastAsia="ru-RU"/>
          </w:rPr>
          <w:t>2014 г</w:t>
        </w:r>
      </w:smartTag>
      <w:r w:rsidRPr="00CD6DE8">
        <w:rPr>
          <w:rFonts w:ascii="Calibri" w:eastAsia="Times New Roman" w:hAnsi="Calibri" w:cs="Times New Roman"/>
          <w:sz w:val="24"/>
          <w:szCs w:val="24"/>
          <w:lang w:eastAsia="ru-RU"/>
        </w:rPr>
        <w:t>. № 141-з «О закреплении за сельскими поселениями Смоленской области отдельных вопросов местного значения»</w:t>
      </w:r>
      <w:r w:rsidRPr="00CD6DE8">
        <w:rPr>
          <w:rFonts w:eastAsia="Times New Roman" w:cs="Times New Roman"/>
          <w:sz w:val="24"/>
          <w:szCs w:val="24"/>
          <w:lang w:eastAsia="ru-RU"/>
        </w:rPr>
        <w:t xml:space="preserve"> администрация муниципального образования "Смоленский район" Смоленской области утверждает состав комиссии </w:t>
      </w:r>
      <w:r w:rsidRPr="00CD6DE8">
        <w:rPr>
          <w:rFonts w:ascii="Calibri" w:eastAsia="Times New Roman" w:hAnsi="Calibri" w:cs="Times New Roman"/>
          <w:sz w:val="24"/>
          <w:szCs w:val="24"/>
          <w:lang w:eastAsia="ru-RU"/>
        </w:rPr>
        <w:t xml:space="preserve">по подготовке проекта по внесению изменений в генеральные планы и правила землепользования и застройки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w:t>
      </w:r>
    </w:p>
    <w:p w:rsidR="00B17207" w:rsidRPr="00CD6DE8" w:rsidRDefault="00345A6E"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w:t>
      </w:r>
      <w:r w:rsidR="00B17207" w:rsidRPr="00CD6DE8">
        <w:rPr>
          <w:rFonts w:eastAsia="Times New Roman" w:cs="Times New Roman"/>
          <w:sz w:val="24"/>
          <w:szCs w:val="24"/>
          <w:lang w:eastAsia="ru-RU"/>
        </w:rPr>
        <w:t>.</w:t>
      </w:r>
      <w:r w:rsidR="007F64F4" w:rsidRPr="00CD6DE8">
        <w:rPr>
          <w:rFonts w:eastAsia="Times New Roman" w:cs="Times New Roman"/>
          <w:sz w:val="24"/>
          <w:szCs w:val="24"/>
          <w:lang w:eastAsia="ru-RU"/>
        </w:rPr>
        <w:t xml:space="preserve"> </w:t>
      </w:r>
      <w:r w:rsidR="00B17207" w:rsidRPr="00CD6DE8">
        <w:rPr>
          <w:rFonts w:eastAsia="Times New Roman" w:cs="Times New Roman"/>
          <w:sz w:val="24"/>
          <w:szCs w:val="24"/>
          <w:lang w:eastAsia="ru-RU"/>
        </w:rPr>
        <w:t>Комиссия: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организует проведение публичных слушаний в случаях и в порядке, установленном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35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рассматривает заявления застройщиков о предоставлении разрешения на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нный вид использования земельного участка или объекта капитального строительства в порядке, установленном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29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30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готовит рекомендации Главе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о внесении  изменений в Правила или об отклонении предложений о внесении изменений в порядке, установленном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39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осуществляет другие полномочия.</w:t>
      </w:r>
    </w:p>
    <w:p w:rsidR="00B17207" w:rsidRPr="00CD6DE8" w:rsidRDefault="00345A6E"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w:t>
      </w:r>
      <w:r w:rsidR="00B17207" w:rsidRPr="00CD6DE8">
        <w:rPr>
          <w:rFonts w:eastAsia="Times New Roman" w:cs="Times New Roman"/>
          <w:sz w:val="24"/>
          <w:szCs w:val="24"/>
          <w:lang w:eastAsia="ru-RU"/>
        </w:rPr>
        <w:t>.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B17207" w:rsidRPr="00CD6DE8" w:rsidRDefault="00345A6E"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3</w:t>
      </w:r>
      <w:r w:rsidR="00B17207" w:rsidRPr="00CD6DE8">
        <w:rPr>
          <w:rFonts w:eastAsia="Times New Roman" w:cs="Arial"/>
          <w:sz w:val="24"/>
          <w:szCs w:val="24"/>
          <w:lang w:eastAsia="ru-RU"/>
        </w:rPr>
        <w:t>.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B17207" w:rsidRPr="00CD6DE8" w:rsidRDefault="00345A6E"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Times New Roman"/>
          <w:sz w:val="24"/>
          <w:szCs w:val="24"/>
          <w:lang w:eastAsia="ru-RU"/>
        </w:rPr>
        <w:t>4</w:t>
      </w:r>
      <w:r w:rsidR="00B17207" w:rsidRPr="00CD6DE8">
        <w:rPr>
          <w:rFonts w:eastAsia="Times New Roman" w:cs="Times New Roman"/>
          <w:sz w:val="24"/>
          <w:szCs w:val="24"/>
          <w:lang w:eastAsia="ru-RU"/>
        </w:rPr>
        <w:t>.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6950CC" w:rsidRPr="00CD6DE8" w:rsidRDefault="00345A6E" w:rsidP="003131C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5</w:t>
      </w:r>
      <w:r w:rsidR="00B17207" w:rsidRPr="00CD6DE8">
        <w:rPr>
          <w:rFonts w:eastAsia="Times New Roman" w:cs="Arial"/>
          <w:sz w:val="24"/>
          <w:szCs w:val="24"/>
          <w:lang w:eastAsia="ru-RU"/>
        </w:rPr>
        <w:t>. Протоколы заседаний Комиссии являются открытыми для всех заинтересованных лиц.</w:t>
      </w:r>
      <w:bookmarkStart w:id="8" w:name="_Toc392415823"/>
    </w:p>
    <w:p w:rsidR="003131C7" w:rsidRPr="00CD6DE8" w:rsidRDefault="003131C7" w:rsidP="003131C7">
      <w:pPr>
        <w:autoSpaceDE w:val="0"/>
        <w:autoSpaceDN w:val="0"/>
        <w:adjustRightInd w:val="0"/>
        <w:spacing w:after="0" w:line="240" w:lineRule="auto"/>
        <w:ind w:firstLine="540"/>
        <w:jc w:val="both"/>
        <w:rPr>
          <w:rFonts w:eastAsia="Times New Roman" w:cs="Arial"/>
          <w:sz w:val="24"/>
          <w:szCs w:val="24"/>
          <w:lang w:eastAsia="ru-RU"/>
        </w:rPr>
      </w:pPr>
    </w:p>
    <w:p w:rsidR="00B17207" w:rsidRPr="00CD6DE8" w:rsidRDefault="00B17207" w:rsidP="00B17207">
      <w:pPr>
        <w:spacing w:after="0" w:line="240" w:lineRule="auto"/>
        <w:jc w:val="center"/>
        <w:outlineLvl w:val="0"/>
        <w:rPr>
          <w:rFonts w:eastAsia="Times New Roman" w:cs="Times New Roman"/>
          <w:b/>
          <w:sz w:val="24"/>
          <w:szCs w:val="24"/>
          <w:lang w:eastAsia="ru-RU"/>
        </w:rPr>
      </w:pPr>
      <w:r w:rsidRPr="00CD6DE8">
        <w:rPr>
          <w:rFonts w:eastAsia="Times New Roman" w:cs="Times New Roman"/>
          <w:b/>
          <w:sz w:val="24"/>
          <w:szCs w:val="24"/>
          <w:lang w:eastAsia="ru-RU"/>
        </w:rPr>
        <w:lastRenderedPageBreak/>
        <w:t>ГЛАВА 2. КАРТА ГРАДОСТРОИТЕЛЬНОГО ЗОНИРОВАНИЯ. ГРАДОСТРОИТЕЛЬНЫЕ РЕГЛАМЕНТЫ</w:t>
      </w:r>
      <w:bookmarkEnd w:id="8"/>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1D1979">
      <w:pPr>
        <w:spacing w:after="0" w:line="240" w:lineRule="auto"/>
        <w:ind w:firstLine="709"/>
        <w:jc w:val="both"/>
        <w:outlineLvl w:val="1"/>
        <w:rPr>
          <w:rFonts w:eastAsia="Times New Roman" w:cs="Times New Roman"/>
          <w:b/>
          <w:sz w:val="24"/>
          <w:szCs w:val="24"/>
          <w:lang w:eastAsia="ru-RU"/>
        </w:rPr>
      </w:pPr>
      <w:bookmarkStart w:id="9" w:name="_Toc392415824"/>
      <w:r w:rsidRPr="00CD6DE8">
        <w:rPr>
          <w:rFonts w:eastAsia="Times New Roman" w:cs="Times New Roman"/>
          <w:b/>
          <w:sz w:val="24"/>
          <w:szCs w:val="24"/>
          <w:lang w:eastAsia="ru-RU"/>
        </w:rPr>
        <w:t>Статья 7. Порядок установления территориальных зон</w:t>
      </w:r>
      <w:bookmarkEnd w:id="9"/>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Территориальные зоны </w:t>
      </w:r>
      <w:r w:rsidR="0001245D">
        <w:rPr>
          <w:rFonts w:eastAsia="Times New Roman" w:cs="Times New Roman"/>
          <w:sz w:val="24"/>
          <w:szCs w:val="24"/>
          <w:lang w:eastAsia="ru-RU"/>
        </w:rPr>
        <w:t>Гнездов</w:t>
      </w:r>
      <w:r w:rsidR="00897128" w:rsidRPr="00CD6DE8">
        <w:rPr>
          <w:rFonts w:eastAsia="Times New Roman" w:cs="Times New Roman"/>
          <w:sz w:val="24"/>
          <w:szCs w:val="24"/>
          <w:lang w:eastAsia="ru-RU"/>
        </w:rPr>
        <w:t xml:space="preserve">ского сельского поселения, в частности деревень: </w:t>
      </w:r>
      <w:r w:rsidR="00684C4C">
        <w:rPr>
          <w:rFonts w:eastAsia="Times New Roman" w:cs="Times New Roman"/>
          <w:sz w:val="24"/>
          <w:szCs w:val="24"/>
          <w:lang w:eastAsia="ru-RU"/>
        </w:rPr>
        <w:t>Ермаки, Новые Батеки, Дачная-1, Дачная-2, Ракитня-2</w:t>
      </w:r>
      <w:r w:rsidR="00897128" w:rsidRPr="00CD6DE8">
        <w:rPr>
          <w:rFonts w:eastAsia="Times New Roman" w:cs="Times New Roman"/>
          <w:sz w:val="24"/>
          <w:szCs w:val="24"/>
          <w:lang w:eastAsia="ru-RU"/>
        </w:rPr>
        <w:t xml:space="preserve">,  </w:t>
      </w:r>
      <w:r w:rsidRPr="00CD6DE8">
        <w:rPr>
          <w:rFonts w:eastAsia="Times New Roman" w:cs="Times New Roman"/>
          <w:sz w:val="24"/>
          <w:szCs w:val="24"/>
          <w:lang w:eastAsia="ru-RU"/>
        </w:rPr>
        <w:t>установлены с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а.</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определ</w:t>
      </w:r>
      <w:r w:rsidR="00706F5B" w:rsidRPr="00CD6DE8">
        <w:rPr>
          <w:rFonts w:eastAsia="Times New Roman" w:cs="Times New Roman"/>
          <w:sz w:val="24"/>
          <w:szCs w:val="24"/>
          <w:lang w:eastAsia="ru-RU"/>
        </w:rPr>
        <w:t>е</w:t>
      </w:r>
      <w:r w:rsidR="00B17207" w:rsidRPr="00CD6DE8">
        <w:rPr>
          <w:rFonts w:eastAsia="Times New Roman" w:cs="Times New Roman"/>
          <w:sz w:val="24"/>
          <w:szCs w:val="24"/>
          <w:lang w:eastAsia="ru-RU"/>
        </w:rPr>
        <w:t>нных Градостроительным кодексом РФ видов территориальных зон;</w:t>
      </w:r>
    </w:p>
    <w:p w:rsidR="00A52073"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б.</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функциональных зон и параметров их планируемого развития, определ</w:t>
      </w:r>
      <w:r w:rsidR="00706F5B" w:rsidRPr="00CD6DE8">
        <w:rPr>
          <w:rFonts w:eastAsia="Times New Roman" w:cs="Times New Roman"/>
          <w:sz w:val="24"/>
          <w:szCs w:val="24"/>
          <w:lang w:eastAsia="ru-RU"/>
        </w:rPr>
        <w:t>е</w:t>
      </w:r>
      <w:r w:rsidR="00B17207" w:rsidRPr="00CD6DE8">
        <w:rPr>
          <w:rFonts w:eastAsia="Times New Roman" w:cs="Times New Roman"/>
          <w:sz w:val="24"/>
          <w:szCs w:val="24"/>
          <w:lang w:eastAsia="ru-RU"/>
        </w:rPr>
        <w:t xml:space="preserve">нных </w:t>
      </w:r>
      <w:r w:rsidR="00A52073" w:rsidRPr="00CD6DE8">
        <w:rPr>
          <w:rFonts w:eastAsia="Times New Roman" w:cs="Times New Roman"/>
          <w:sz w:val="24"/>
          <w:szCs w:val="24"/>
          <w:lang w:eastAsia="ru-RU"/>
        </w:rPr>
        <w:t>в соответствии с пунктом 46 Приложения к приказу Министерства регионального развития Российской Федерации от 30 января 2012г. №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в.</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 xml:space="preserve">планируемых изменений границ земель различных категорий в соответствии с документами территориального </w:t>
      </w:r>
      <w:r w:rsidR="007F64F4" w:rsidRPr="00CD6DE8">
        <w:rPr>
          <w:rFonts w:eastAsia="Times New Roman" w:cs="Times New Roman"/>
          <w:sz w:val="24"/>
          <w:szCs w:val="24"/>
          <w:lang w:eastAsia="ru-RU"/>
        </w:rPr>
        <w:t xml:space="preserve">планирования и документацией по </w:t>
      </w:r>
      <w:r w:rsidR="00B17207" w:rsidRPr="00CD6DE8">
        <w:rPr>
          <w:rFonts w:eastAsia="Times New Roman" w:cs="Times New Roman"/>
          <w:sz w:val="24"/>
          <w:szCs w:val="24"/>
          <w:lang w:eastAsia="ru-RU"/>
        </w:rPr>
        <w:t xml:space="preserve">планировке территории </w:t>
      </w:r>
      <w:r w:rsidR="0001245D">
        <w:rPr>
          <w:rFonts w:eastAsia="Times New Roman" w:cs="Times New Roman"/>
          <w:sz w:val="24"/>
          <w:szCs w:val="24"/>
          <w:lang w:eastAsia="ru-RU"/>
        </w:rPr>
        <w:t>Гнездов</w:t>
      </w:r>
      <w:r w:rsidR="00B17207" w:rsidRPr="00CD6DE8">
        <w:rPr>
          <w:rFonts w:eastAsia="Times New Roman" w:cs="Times New Roman"/>
          <w:sz w:val="24"/>
          <w:szCs w:val="24"/>
          <w:lang w:eastAsia="ru-RU"/>
        </w:rPr>
        <w:t>ского сельского поселения;</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г.</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52073"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д.</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Границы территориальных зон установлены по:</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а.</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красным линиям;</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б.</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магистралям, улицам, проездам (линиям, разделяющим транспортные потоки противоположных направлений);</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в.</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границам земельных участков;</w:t>
      </w:r>
    </w:p>
    <w:p w:rsidR="00B17207" w:rsidRPr="00CD6DE8"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г.</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естественным границам природных объектов;</w:t>
      </w:r>
    </w:p>
    <w:p w:rsidR="00850A96" w:rsidRDefault="00850A96"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д.</w:t>
      </w:r>
      <w:r w:rsidR="00B17207" w:rsidRPr="00CD6DE8">
        <w:rPr>
          <w:rFonts w:eastAsia="Times New Roman" w:cs="Times New Roman"/>
          <w:sz w:val="24"/>
          <w:szCs w:val="24"/>
          <w:lang w:eastAsia="ru-RU"/>
        </w:rPr>
        <w:t>)</w:t>
      </w:r>
      <w:r w:rsidR="00B17207" w:rsidRPr="00CD6DE8">
        <w:rPr>
          <w:rFonts w:eastAsia="Times New Roman" w:cs="Times New Roman"/>
          <w:sz w:val="24"/>
          <w:szCs w:val="24"/>
          <w:lang w:eastAsia="ru-RU"/>
        </w:rPr>
        <w:tab/>
        <w:t>иным границам.</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РФ, могут не совпадать с границами территориальных зон.</w:t>
      </w:r>
    </w:p>
    <w:p w:rsidR="00897128" w:rsidRPr="00CD6DE8" w:rsidRDefault="00897128" w:rsidP="00B17207">
      <w:pPr>
        <w:spacing w:after="0" w:line="240" w:lineRule="auto"/>
        <w:ind w:firstLine="709"/>
        <w:jc w:val="both"/>
        <w:outlineLvl w:val="1"/>
        <w:rPr>
          <w:rFonts w:eastAsia="Times New Roman" w:cs="Times New Roman"/>
          <w:b/>
          <w:sz w:val="24"/>
          <w:szCs w:val="24"/>
          <w:lang w:eastAsia="ru-RU"/>
        </w:rPr>
      </w:pPr>
      <w:bookmarkStart w:id="10" w:name="_Toc392415825"/>
    </w:p>
    <w:p w:rsidR="0040675E" w:rsidRDefault="00B17207" w:rsidP="00D44688">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8. Перечень территориальных зон, выделенных на карте градостроительного зонирования</w:t>
      </w:r>
      <w:bookmarkEnd w:id="10"/>
      <w:r w:rsidR="00326237" w:rsidRPr="00CD6DE8">
        <w:rPr>
          <w:rFonts w:eastAsia="Times New Roman" w:cs="Times New Roman"/>
          <w:b/>
          <w:sz w:val="24"/>
          <w:szCs w:val="24"/>
          <w:lang w:eastAsia="ru-RU"/>
        </w:rPr>
        <w:t xml:space="preserve"> </w:t>
      </w:r>
    </w:p>
    <w:p w:rsidR="006D010B" w:rsidRPr="00CD6DE8" w:rsidRDefault="00B17207" w:rsidP="006D010B">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1. Жилые  зоны</w:t>
      </w:r>
    </w:p>
    <w:p w:rsidR="00326237" w:rsidRPr="00CD6DE8" w:rsidRDefault="00326237" w:rsidP="00326237">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Зона Ж1 – зона  застройки индивидуальными жилыми домами</w:t>
      </w:r>
    </w:p>
    <w:p w:rsidR="003E2470" w:rsidRPr="00D44688" w:rsidRDefault="00326237" w:rsidP="00D44688">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 xml:space="preserve">Зона Ж2 – зона застройки </w:t>
      </w:r>
      <w:r w:rsidR="00787058" w:rsidRPr="00CD6DE8">
        <w:rPr>
          <w:rFonts w:eastAsia="Times New Roman" w:cs="Times New Roman"/>
          <w:sz w:val="24"/>
          <w:szCs w:val="24"/>
          <w:lang w:eastAsia="ru-RU"/>
        </w:rPr>
        <w:t>среднеэтажными</w:t>
      </w:r>
      <w:r w:rsidRPr="00CD6DE8">
        <w:rPr>
          <w:rFonts w:eastAsia="Times New Roman" w:cs="Times New Roman"/>
          <w:sz w:val="24"/>
          <w:szCs w:val="24"/>
          <w:lang w:eastAsia="ru-RU"/>
        </w:rPr>
        <w:t xml:space="preserve"> жилыми домами </w:t>
      </w:r>
    </w:p>
    <w:p w:rsidR="00D44688" w:rsidRDefault="00D44688" w:rsidP="006D010B">
      <w:pPr>
        <w:spacing w:after="0" w:line="240" w:lineRule="auto"/>
        <w:ind w:firstLine="708"/>
        <w:jc w:val="both"/>
        <w:rPr>
          <w:rFonts w:eastAsia="Times New Roman" w:cs="Times New Roman"/>
          <w:b/>
          <w:sz w:val="24"/>
          <w:szCs w:val="24"/>
          <w:lang w:eastAsia="ru-RU"/>
        </w:rPr>
      </w:pPr>
    </w:p>
    <w:p w:rsidR="006D010B" w:rsidRPr="00CD6DE8" w:rsidRDefault="00B17207" w:rsidP="006D010B">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 xml:space="preserve">2. Общественно-деловые зоны </w:t>
      </w:r>
    </w:p>
    <w:p w:rsidR="00B17207" w:rsidRPr="00CD6DE8" w:rsidRDefault="00B17207" w:rsidP="00B17207">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Зона О1 – зона делового, общественного и коммерческого назначения (административные здания, торговля, офисы)</w:t>
      </w:r>
    </w:p>
    <w:p w:rsidR="003C5BCB" w:rsidRPr="00CD6DE8" w:rsidRDefault="00B17207" w:rsidP="006D010B">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Зона О2 – Зона размещения объектов социального и коммунально-бытового назначения (объекты дошкольного и общего образования, культура спорт, медицина)</w:t>
      </w:r>
    </w:p>
    <w:p w:rsidR="0028648B" w:rsidRPr="00CD6DE8" w:rsidRDefault="0028648B" w:rsidP="00B17207">
      <w:pPr>
        <w:spacing w:after="0" w:line="240" w:lineRule="auto"/>
        <w:ind w:firstLine="708"/>
        <w:jc w:val="both"/>
        <w:rPr>
          <w:rFonts w:eastAsia="Times New Roman" w:cs="Times New Roman"/>
          <w:b/>
          <w:sz w:val="24"/>
          <w:szCs w:val="24"/>
          <w:lang w:eastAsia="ru-RU"/>
        </w:rPr>
      </w:pPr>
    </w:p>
    <w:p w:rsidR="00B17207" w:rsidRPr="00D44688" w:rsidRDefault="00B17207" w:rsidP="00D44688">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3. Зоны инженерной инфраструктуры</w:t>
      </w:r>
    </w:p>
    <w:p w:rsidR="00B17207" w:rsidRPr="00CD6DE8" w:rsidRDefault="00B17207" w:rsidP="00B17207">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Зона И – зона инженерной инфраструктуры</w:t>
      </w:r>
    </w:p>
    <w:p w:rsidR="00B17207" w:rsidRPr="00CD6DE8" w:rsidRDefault="00B17207" w:rsidP="00B17207">
      <w:pPr>
        <w:spacing w:after="0" w:line="240" w:lineRule="auto"/>
        <w:ind w:firstLine="708"/>
        <w:jc w:val="both"/>
        <w:rPr>
          <w:rFonts w:eastAsia="Times New Roman" w:cs="Times New Roman"/>
          <w:b/>
          <w:sz w:val="24"/>
          <w:szCs w:val="24"/>
          <w:lang w:eastAsia="ru-RU"/>
        </w:rPr>
      </w:pPr>
    </w:p>
    <w:p w:rsidR="00B17207" w:rsidRPr="00D44688" w:rsidRDefault="00B17207" w:rsidP="00D44688">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lastRenderedPageBreak/>
        <w:t>4. Зоны транспортной инфраструктуры</w:t>
      </w:r>
    </w:p>
    <w:p w:rsidR="00B17207" w:rsidRPr="00CD6DE8" w:rsidRDefault="00B17207" w:rsidP="00B17207">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Зона Т1 – зона автомобильного транспорта и объектов транспортной инфраструктуры</w:t>
      </w:r>
    </w:p>
    <w:p w:rsidR="00B17207" w:rsidRPr="00CD6DE8" w:rsidRDefault="00B17207" w:rsidP="00B17207">
      <w:pPr>
        <w:spacing w:after="0" w:line="240" w:lineRule="auto"/>
        <w:jc w:val="both"/>
        <w:rPr>
          <w:rFonts w:eastAsia="Times New Roman" w:cs="Times New Roman"/>
          <w:b/>
          <w:sz w:val="24"/>
          <w:szCs w:val="24"/>
          <w:lang w:eastAsia="ru-RU"/>
        </w:rPr>
      </w:pPr>
    </w:p>
    <w:p w:rsidR="00B17207" w:rsidRPr="00D44688" w:rsidRDefault="00B17207" w:rsidP="00D44688">
      <w:pPr>
        <w:tabs>
          <w:tab w:val="left" w:pos="5846"/>
        </w:tabs>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5. Зоны сельскохозяйственного назначения</w:t>
      </w:r>
      <w:r w:rsidRPr="00CD6DE8">
        <w:rPr>
          <w:rFonts w:eastAsia="Times New Roman" w:cs="Times New Roman"/>
          <w:b/>
          <w:sz w:val="24"/>
          <w:szCs w:val="24"/>
          <w:lang w:eastAsia="ru-RU"/>
        </w:rPr>
        <w:tab/>
      </w:r>
    </w:p>
    <w:p w:rsidR="00134A91" w:rsidRPr="00CD6DE8" w:rsidRDefault="00134A91" w:rsidP="00134A91">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 xml:space="preserve">Зона Сх1 – зона сельскохозяйственных угодий </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D44688" w:rsidRDefault="00B17207" w:rsidP="00D44688">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6. Зоны рекреационного назначения</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Зона Р1 – зона парков, лесов и лесопарков общего пользования без возможности капитального строительства</w:t>
      </w:r>
    </w:p>
    <w:p w:rsidR="00B67DEB" w:rsidRPr="00CD6DE8" w:rsidRDefault="00B67DEB" w:rsidP="00B17207">
      <w:pPr>
        <w:spacing w:after="0" w:line="240" w:lineRule="auto"/>
        <w:jc w:val="both"/>
        <w:rPr>
          <w:rFonts w:eastAsia="Times New Roman" w:cs="Times New Roman"/>
          <w:sz w:val="24"/>
          <w:szCs w:val="24"/>
          <w:highlight w:val="green"/>
          <w:lang w:eastAsia="ru-RU"/>
        </w:rPr>
      </w:pPr>
    </w:p>
    <w:p w:rsidR="00B17207" w:rsidRPr="00CD6DE8" w:rsidRDefault="00B17207" w:rsidP="00B17207">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7. Зоны специального назначения</w:t>
      </w:r>
    </w:p>
    <w:p w:rsidR="0040675E" w:rsidRDefault="00B17207" w:rsidP="0040675E">
      <w:pPr>
        <w:spacing w:after="0" w:line="240" w:lineRule="auto"/>
        <w:rPr>
          <w:rFonts w:eastAsia="Times New Roman" w:cs="Times New Roman"/>
          <w:sz w:val="24"/>
          <w:szCs w:val="24"/>
          <w:lang w:eastAsia="ru-RU"/>
        </w:rPr>
      </w:pPr>
      <w:r w:rsidRPr="00CD6DE8">
        <w:rPr>
          <w:rFonts w:eastAsia="Times New Roman" w:cs="Times New Roman"/>
          <w:sz w:val="24"/>
          <w:szCs w:val="24"/>
          <w:lang w:eastAsia="ru-RU"/>
        </w:rPr>
        <w:t>Зона Сп1 – зона специального назначения, связанная с захоронениями</w:t>
      </w:r>
    </w:p>
    <w:p w:rsidR="00D44688" w:rsidRDefault="00D44688" w:rsidP="0040675E">
      <w:pPr>
        <w:spacing w:after="0" w:line="240" w:lineRule="auto"/>
        <w:rPr>
          <w:rFonts w:eastAsia="Times New Roman" w:cs="Times New Roman"/>
          <w:b/>
          <w:sz w:val="24"/>
          <w:szCs w:val="24"/>
          <w:lang w:eastAsia="ru-RU"/>
        </w:rPr>
      </w:pPr>
    </w:p>
    <w:p w:rsidR="0028648B" w:rsidRPr="00D44688" w:rsidRDefault="00777370" w:rsidP="00D44688">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t>8</w:t>
      </w:r>
      <w:r w:rsidR="00B17207" w:rsidRPr="00CD6DE8">
        <w:rPr>
          <w:rFonts w:eastAsia="Times New Roman" w:cs="Times New Roman"/>
          <w:b/>
          <w:sz w:val="24"/>
          <w:szCs w:val="24"/>
          <w:lang w:eastAsia="ru-RU"/>
        </w:rPr>
        <w:t>. Производственные зоны</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Зона П1-0 – производственная зона с размещением предприятий V классов опасности</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Зона П1-1 – производственная зона с размещением предприятий IV и V классов опасности</w:t>
      </w:r>
    </w:p>
    <w:p w:rsidR="00B67DEB" w:rsidRPr="00CD6DE8" w:rsidRDefault="00B67DEB" w:rsidP="00B17207">
      <w:pPr>
        <w:spacing w:after="0" w:line="240" w:lineRule="auto"/>
        <w:ind w:firstLine="709"/>
        <w:jc w:val="both"/>
        <w:outlineLvl w:val="1"/>
        <w:rPr>
          <w:rFonts w:eastAsia="Times New Roman" w:cs="Times New Roman"/>
          <w:b/>
          <w:sz w:val="24"/>
          <w:szCs w:val="24"/>
          <w:lang w:eastAsia="ru-RU"/>
        </w:rPr>
      </w:pPr>
      <w:bookmarkStart w:id="11" w:name="_Toc392415826"/>
    </w:p>
    <w:p w:rsidR="00B17207" w:rsidRPr="00CD6DE8" w:rsidRDefault="00B17207" w:rsidP="008C6D75">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9. Карта градостроительного зонирования</w:t>
      </w:r>
      <w:bookmarkEnd w:id="11"/>
    </w:p>
    <w:p w:rsidR="001E7ED0"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Карта градостроительного зонирования выполнена на основании</w:t>
      </w:r>
      <w:r w:rsidR="005835AC" w:rsidRPr="00CD6DE8">
        <w:rPr>
          <w:rFonts w:eastAsia="Times New Roman" w:cs="Times New Roman"/>
          <w:sz w:val="24"/>
          <w:szCs w:val="24"/>
          <w:lang w:eastAsia="ru-RU"/>
        </w:rPr>
        <w:t xml:space="preserve"> изменений</w:t>
      </w:r>
      <w:r w:rsidRPr="00CD6DE8">
        <w:rPr>
          <w:rFonts w:eastAsia="Times New Roman" w:cs="Times New Roman"/>
          <w:sz w:val="24"/>
          <w:szCs w:val="24"/>
          <w:lang w:eastAsia="ru-RU"/>
        </w:rPr>
        <w:t xml:space="preserve"> Генерального плана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w:t>
      </w:r>
      <w:r w:rsidR="005835AC" w:rsidRPr="00CD6DE8">
        <w:rPr>
          <w:rFonts w:eastAsia="Times New Roman" w:cs="Times New Roman"/>
          <w:sz w:val="24"/>
          <w:szCs w:val="24"/>
          <w:lang w:eastAsia="ru-RU"/>
        </w:rPr>
        <w:t xml:space="preserve">в части деревень: </w:t>
      </w:r>
      <w:r w:rsidR="00684C4C">
        <w:rPr>
          <w:rFonts w:eastAsia="Times New Roman" w:cs="Times New Roman"/>
          <w:sz w:val="24"/>
          <w:szCs w:val="24"/>
          <w:lang w:eastAsia="ru-RU"/>
        </w:rPr>
        <w:t>Ермаки, Новые Батеки, Дачная-1, Дачная-2, Ракитня-2</w:t>
      </w:r>
      <w:r w:rsidRPr="00CD6DE8">
        <w:rPr>
          <w:rFonts w:eastAsia="Times New Roman" w:cs="Times New Roman"/>
          <w:sz w:val="24"/>
          <w:szCs w:val="24"/>
          <w:lang w:eastAsia="ru-RU"/>
        </w:rPr>
        <w:t xml:space="preserve">. </w:t>
      </w:r>
    </w:p>
    <w:p w:rsidR="001E7ED0" w:rsidRPr="001E7ED0" w:rsidRDefault="001E7ED0" w:rsidP="001E7ED0">
      <w:pPr>
        <w:spacing w:after="0" w:line="240" w:lineRule="auto"/>
        <w:ind w:firstLine="708"/>
        <w:jc w:val="both"/>
        <w:rPr>
          <w:rFonts w:eastAsia="Times New Roman" w:cs="Times New Roman"/>
          <w:sz w:val="24"/>
          <w:szCs w:val="24"/>
          <w:lang w:eastAsia="ru-RU"/>
        </w:rPr>
      </w:pPr>
      <w:r w:rsidRPr="001E7ED0">
        <w:rPr>
          <w:rFonts w:eastAsia="Times New Roman" w:cs="Times New Roman"/>
          <w:sz w:val="24"/>
          <w:szCs w:val="24"/>
          <w:lang w:eastAsia="ru-RU"/>
        </w:rPr>
        <w:t xml:space="preserve">На карте градостроительного зонирования </w:t>
      </w:r>
      <w:r w:rsidR="0001245D">
        <w:rPr>
          <w:rFonts w:eastAsia="Times New Roman" w:cs="Times New Roman"/>
          <w:sz w:val="24"/>
          <w:szCs w:val="24"/>
          <w:lang w:eastAsia="ru-RU"/>
        </w:rPr>
        <w:t>Гнездов</w:t>
      </w:r>
      <w:r>
        <w:rPr>
          <w:rFonts w:eastAsia="Times New Roman" w:cs="Times New Roman"/>
          <w:sz w:val="24"/>
          <w:szCs w:val="24"/>
          <w:lang w:eastAsia="ru-RU"/>
        </w:rPr>
        <w:t>ского</w:t>
      </w:r>
      <w:r w:rsidRPr="001E7ED0">
        <w:rPr>
          <w:rFonts w:eastAsia="Times New Roman" w:cs="Times New Roman"/>
          <w:sz w:val="24"/>
          <w:szCs w:val="24"/>
          <w:lang w:eastAsia="ru-RU"/>
        </w:rPr>
        <w:t xml:space="preserve"> сельского поселения установлены границы территориальных зон с учетом функциональных зон и параметров их планируемого развития</w:t>
      </w:r>
      <w:r>
        <w:rPr>
          <w:rFonts w:eastAsia="Times New Roman" w:cs="Times New Roman"/>
          <w:sz w:val="24"/>
          <w:szCs w:val="24"/>
          <w:lang w:eastAsia="ru-RU"/>
        </w:rPr>
        <w:t>.</w:t>
      </w:r>
    </w:p>
    <w:p w:rsidR="00B17207" w:rsidRPr="00CD6DE8" w:rsidRDefault="00B17207" w:rsidP="00B17207">
      <w:pPr>
        <w:spacing w:after="0" w:line="240" w:lineRule="auto"/>
        <w:rPr>
          <w:rFonts w:eastAsia="Times New Roman" w:cs="Times New Roman"/>
          <w:sz w:val="24"/>
          <w:szCs w:val="24"/>
          <w:lang w:eastAsia="ru-RU"/>
        </w:rPr>
      </w:pPr>
    </w:p>
    <w:p w:rsidR="00B17207" w:rsidRPr="00C07A9F" w:rsidRDefault="00B17207" w:rsidP="008C6D75">
      <w:pPr>
        <w:spacing w:after="0" w:line="240" w:lineRule="auto"/>
        <w:ind w:firstLine="709"/>
        <w:jc w:val="both"/>
        <w:outlineLvl w:val="1"/>
        <w:rPr>
          <w:rFonts w:eastAsia="Times New Roman" w:cs="Times New Roman"/>
          <w:b/>
          <w:sz w:val="24"/>
          <w:szCs w:val="24"/>
          <w:lang w:eastAsia="ru-RU"/>
        </w:rPr>
      </w:pPr>
      <w:bookmarkStart w:id="12" w:name="_Toc392415827"/>
      <w:r w:rsidRPr="00C07A9F">
        <w:rPr>
          <w:rFonts w:eastAsia="Times New Roman" w:cs="Times New Roman"/>
          <w:b/>
          <w:sz w:val="24"/>
          <w:szCs w:val="24"/>
          <w:lang w:eastAsia="ru-RU"/>
        </w:rPr>
        <w:t>Статья 10. Порядок применения градостроительных регламентов</w:t>
      </w:r>
      <w:bookmarkEnd w:id="12"/>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2.   Градостроительные регламенты устанавливаются с уч</w:t>
      </w:r>
      <w:r w:rsidR="00706F5B" w:rsidRPr="00C07A9F">
        <w:rPr>
          <w:rFonts w:eastAsia="Times New Roman" w:cs="Times New Roman"/>
          <w:sz w:val="24"/>
          <w:szCs w:val="24"/>
          <w:lang w:eastAsia="ru-RU"/>
        </w:rPr>
        <w:t>е</w:t>
      </w:r>
      <w:r w:rsidRPr="00C07A9F">
        <w:rPr>
          <w:rFonts w:eastAsia="Times New Roman" w:cs="Times New Roman"/>
          <w:sz w:val="24"/>
          <w:szCs w:val="24"/>
          <w:lang w:eastAsia="ru-RU"/>
        </w:rPr>
        <w:t>том:</w:t>
      </w:r>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 xml:space="preserve">3) функциональных зон и характеристик их планируемого развития, определенных Генеральным планом </w:t>
      </w:r>
      <w:r w:rsidR="0001245D">
        <w:rPr>
          <w:rFonts w:eastAsia="Times New Roman" w:cs="Times New Roman"/>
          <w:sz w:val="24"/>
          <w:szCs w:val="24"/>
          <w:lang w:eastAsia="ru-RU"/>
        </w:rPr>
        <w:t>Гнездов</w:t>
      </w:r>
      <w:r w:rsidRPr="00C07A9F">
        <w:rPr>
          <w:rFonts w:eastAsia="Times New Roman" w:cs="Times New Roman"/>
          <w:sz w:val="24"/>
          <w:szCs w:val="24"/>
          <w:lang w:eastAsia="ru-RU"/>
        </w:rPr>
        <w:t>ского сельского поселения;</w:t>
      </w:r>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4) видов территориальных зон;</w:t>
      </w:r>
    </w:p>
    <w:p w:rsidR="00B17207" w:rsidRPr="00C07A9F" w:rsidRDefault="00B17207" w:rsidP="00B17207">
      <w:pPr>
        <w:spacing w:after="0" w:line="240" w:lineRule="auto"/>
        <w:ind w:firstLine="708"/>
        <w:jc w:val="both"/>
        <w:rPr>
          <w:rFonts w:eastAsia="Times New Roman" w:cs="Times New Roman"/>
          <w:sz w:val="24"/>
          <w:szCs w:val="24"/>
          <w:lang w:eastAsia="ru-RU"/>
        </w:rPr>
      </w:pPr>
      <w:r w:rsidRPr="00C07A9F">
        <w:rPr>
          <w:rFonts w:eastAsia="Times New Roman" w:cs="Times New Roman"/>
          <w:sz w:val="24"/>
          <w:szCs w:val="24"/>
          <w:lang w:eastAsia="ru-RU"/>
        </w:rPr>
        <w:t>5) требований охраны особо охраняемых природных территорий, а также иных природных объектов.</w:t>
      </w:r>
    </w:p>
    <w:p w:rsidR="00AD46DD" w:rsidRPr="00AD46DD" w:rsidRDefault="00AD46DD" w:rsidP="00AD46DD">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3</w:t>
      </w:r>
      <w:r w:rsidR="00B17207" w:rsidRPr="00CD6DE8">
        <w:rPr>
          <w:rFonts w:eastAsia="Times New Roman" w:cs="Times New Roman"/>
          <w:sz w:val="24"/>
          <w:szCs w:val="24"/>
          <w:lang w:eastAsia="ru-RU"/>
        </w:rPr>
        <w:t xml:space="preserve">.  </w:t>
      </w:r>
      <w:r w:rsidRPr="00AD46DD">
        <w:rPr>
          <w:rFonts w:eastAsia="Times New Roman" w:cs="Times New Roman"/>
          <w:sz w:val="24"/>
          <w:szCs w:val="24"/>
          <w:lang w:eastAsia="ru-RU"/>
        </w:rPr>
        <w:t>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AD46DD" w:rsidRPr="00AD46DD" w:rsidRDefault="00AD46DD" w:rsidP="00AD46DD">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а.</w:t>
      </w:r>
      <w:r w:rsidRPr="00AD46DD">
        <w:rPr>
          <w:rFonts w:eastAsia="Times New Roman" w:cs="Times New Roman"/>
          <w:sz w:val="24"/>
          <w:szCs w:val="24"/>
          <w:lang w:eastAsia="ru-RU"/>
        </w:rPr>
        <w:t xml:space="preserve">)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w:t>
      </w:r>
      <w:r w:rsidRPr="00AD46DD">
        <w:rPr>
          <w:rFonts w:eastAsia="Times New Roman" w:cs="Times New Roman"/>
          <w:sz w:val="24"/>
          <w:szCs w:val="24"/>
          <w:lang w:eastAsia="ru-RU"/>
        </w:rPr>
        <w:lastRenderedPageBreak/>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AD46DD" w:rsidRPr="00AD46DD" w:rsidRDefault="00AD46DD" w:rsidP="00AD46DD">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б.</w:t>
      </w:r>
      <w:r w:rsidRPr="00AD46DD">
        <w:rPr>
          <w:rFonts w:eastAsia="Times New Roman" w:cs="Times New Roman"/>
          <w:sz w:val="24"/>
          <w:szCs w:val="24"/>
          <w:lang w:eastAsia="ru-RU"/>
        </w:rPr>
        <w:t>) расположенных в границах территорий общего пользования;</w:t>
      </w:r>
    </w:p>
    <w:p w:rsidR="00AD46DD" w:rsidRPr="00AD46DD" w:rsidRDefault="00AD46DD" w:rsidP="00AD46DD">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в.</w:t>
      </w:r>
      <w:r w:rsidRPr="00AD46DD">
        <w:rPr>
          <w:rFonts w:eastAsia="Times New Roman" w:cs="Times New Roman"/>
          <w:sz w:val="24"/>
          <w:szCs w:val="24"/>
          <w:lang w:eastAsia="ru-RU"/>
        </w:rPr>
        <w:t>) занятых линейными объектами;</w:t>
      </w:r>
    </w:p>
    <w:p w:rsidR="00AD46DD" w:rsidRPr="00AD46DD" w:rsidRDefault="00AD46DD" w:rsidP="00AD46DD">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г.</w:t>
      </w:r>
      <w:r w:rsidRPr="00AD46DD">
        <w:rPr>
          <w:rFonts w:eastAsia="Times New Roman" w:cs="Times New Roman"/>
          <w:sz w:val="24"/>
          <w:szCs w:val="24"/>
          <w:lang w:eastAsia="ru-RU"/>
        </w:rPr>
        <w:t>) предоставленных для добычи полезных ископаемых.</w:t>
      </w:r>
    </w:p>
    <w:p w:rsidR="00B17207" w:rsidRDefault="00AD46DD" w:rsidP="00AD46DD">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4</w:t>
      </w:r>
      <w:r w:rsidR="00B17207" w:rsidRPr="00CD6DE8">
        <w:rPr>
          <w:rFonts w:eastAsia="Times New Roman" w:cs="Times New Roman"/>
          <w:sz w:val="24"/>
          <w:szCs w:val="24"/>
          <w:lang w:eastAsia="ru-RU"/>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AD46DD" w:rsidRPr="00CD6DE8" w:rsidRDefault="0039778F"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5.</w:t>
      </w:r>
      <w:r w:rsidRPr="0039778F">
        <w:rPr>
          <w:rFonts w:eastAsia="Times New Roman" w:cs="Times New Roman"/>
          <w:sz w:val="24"/>
          <w:szCs w:val="24"/>
          <w:lang w:eastAsia="ru-RU"/>
        </w:rPr>
        <w:t xml:space="preserve"> На территориях охранных зон объектов культурного наследия и зоны регулирования застройки и хозяйственной деятельности предельная высота зданий, строений и сооружений Правилами не устанавливается, а определяется режимами использования земель в границах зон охраны объектов культурного наследия на территории </w:t>
      </w:r>
      <w:r w:rsidR="0001245D">
        <w:rPr>
          <w:rFonts w:eastAsia="Times New Roman" w:cs="Times New Roman"/>
          <w:sz w:val="24"/>
          <w:szCs w:val="24"/>
          <w:lang w:eastAsia="ru-RU"/>
        </w:rPr>
        <w:t>Гнездов</w:t>
      </w:r>
      <w:r w:rsidRPr="0039778F">
        <w:rPr>
          <w:rFonts w:eastAsia="Times New Roman" w:cs="Times New Roman"/>
          <w:sz w:val="24"/>
          <w:szCs w:val="24"/>
          <w:lang w:eastAsia="ru-RU"/>
        </w:rPr>
        <w:t xml:space="preserve">ского сельского поселения, за исключением случаев, прямо указанных в режимах использования земель в границах зон охраны объектов культурного наследия на территории </w:t>
      </w:r>
      <w:r w:rsidR="0001245D">
        <w:rPr>
          <w:rFonts w:eastAsia="Times New Roman" w:cs="Times New Roman"/>
          <w:sz w:val="24"/>
          <w:szCs w:val="24"/>
          <w:lang w:eastAsia="ru-RU"/>
        </w:rPr>
        <w:t>Гнездов</w:t>
      </w:r>
      <w:r w:rsidRPr="0039778F">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Смоленской области или уполномоченными органами местного самоуправления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 соответствии с федеральными законами.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7. Земельные участки или объекты капитального строительства, виды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8. Реконструкция указанных в части 7 настоящей статьи объектов капитального строительства может осуществляться только пут</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приведения таких объектов в соответствие с градостроительным регламентом или пут</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уменьшения их несоответствия предельным параметрам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земельных участков и объектов капитального строительства, установленными градостроительным регламентом.</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9. 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17207" w:rsidRPr="00CD6DE8" w:rsidRDefault="00B17207" w:rsidP="008C6D75">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10. Если земельные участки, иные объекты недвижимости попадают в зоны, выделенные на нескольких картах, то к этим участкам и объектам суммарно применяются требования ст. 12-20 настоящих Правил. Разрешенным считается такое использование, </w:t>
      </w:r>
      <w:r w:rsidRPr="00CD6DE8">
        <w:rPr>
          <w:rFonts w:eastAsia="Times New Roman" w:cs="Times New Roman"/>
          <w:sz w:val="24"/>
          <w:szCs w:val="24"/>
          <w:lang w:eastAsia="ru-RU"/>
        </w:rPr>
        <w:lastRenderedPageBreak/>
        <w:t>которое соответствует не только градостроительным регламентам по видам и параметрам разрешенного использования недвижимости (ст.12 настоящих Правил), но и ограничениям на использование земельных участков и объектов капитального строительства (ст. 16-20 настоящих Правил), строительным и противопожарным нормам и правилам, технологическим стандартам безопасности, а также условиям охраны окружающей среды, что подтверждается при согласовании проектной документации.</w:t>
      </w:r>
    </w:p>
    <w:p w:rsidR="00B17207" w:rsidRPr="00CD6DE8" w:rsidRDefault="00B17207" w:rsidP="008C6D75">
      <w:pPr>
        <w:widowControl w:val="0"/>
        <w:autoSpaceDE w:val="0"/>
        <w:autoSpaceDN w:val="0"/>
        <w:adjustRightInd w:val="0"/>
        <w:spacing w:after="0" w:line="240" w:lineRule="auto"/>
        <w:ind w:firstLine="540"/>
        <w:jc w:val="both"/>
        <w:outlineLvl w:val="3"/>
        <w:rPr>
          <w:rFonts w:eastAsia="Times New Roman" w:cs="Times New Roman"/>
          <w:b/>
          <w:sz w:val="24"/>
          <w:szCs w:val="24"/>
          <w:lang w:eastAsia="ru-RU"/>
        </w:rPr>
      </w:pPr>
      <w:r w:rsidRPr="00CD6DE8">
        <w:rPr>
          <w:rFonts w:eastAsia="Times New Roman" w:cs="Times New Roman"/>
          <w:b/>
          <w:sz w:val="24"/>
          <w:szCs w:val="24"/>
          <w:lang w:eastAsia="ru-RU"/>
        </w:rPr>
        <w:t>Порядок предоставления разрешения на условно разрешенный вид использования земельного участка, объекта капитального строительства</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 xml:space="preserve">1.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Комиссию по землепользованию и застройке </w:t>
      </w:r>
      <w:r w:rsidR="0001245D">
        <w:rPr>
          <w:rFonts w:eastAsia="Times New Roman" w:cs="Times New Roman"/>
          <w:sz w:val="24"/>
          <w:szCs w:val="24"/>
          <w:lang w:eastAsia="ru-RU"/>
        </w:rPr>
        <w:t>Гнездов</w:t>
      </w:r>
      <w:r w:rsidR="00FA40D0">
        <w:rPr>
          <w:rFonts w:eastAsia="Times New Roman" w:cs="Times New Roman"/>
          <w:sz w:val="24"/>
          <w:szCs w:val="24"/>
          <w:lang w:eastAsia="ru-RU"/>
        </w:rPr>
        <w:t>ского</w:t>
      </w:r>
      <w:r w:rsidRPr="00F21908">
        <w:rPr>
          <w:rFonts w:eastAsia="Times New Roman" w:cs="Times New Roman"/>
          <w:sz w:val="24"/>
          <w:szCs w:val="24"/>
          <w:lang w:eastAsia="ru-RU"/>
        </w:rPr>
        <w:t xml:space="preserve"> сельского поселения.</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 xml:space="preserve">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w:t>
      </w:r>
      <w:r w:rsidRPr="00F21908">
        <w:rPr>
          <w:rFonts w:eastAsia="Times New Roman" w:cs="Times New Roman"/>
          <w:sz w:val="24"/>
          <w:szCs w:val="24"/>
          <w:lang w:eastAsia="ru-RU"/>
        </w:rPr>
        <w:lastRenderedPageBreak/>
        <w:t>актов, иной официальной информации, и размещается на официальном сайте муниципального образования</w:t>
      </w:r>
      <w:r w:rsidR="00FA40D0">
        <w:rPr>
          <w:rFonts w:eastAsia="Times New Roman" w:cs="Times New Roman"/>
          <w:sz w:val="24"/>
          <w:szCs w:val="24"/>
          <w:lang w:eastAsia="ru-RU"/>
        </w:rPr>
        <w:t xml:space="preserve"> </w:t>
      </w:r>
      <w:r w:rsidRPr="00F21908">
        <w:rPr>
          <w:rFonts w:eastAsia="Times New Roman" w:cs="Times New Roman"/>
          <w:sz w:val="24"/>
          <w:szCs w:val="24"/>
          <w:lang w:eastAsia="ru-RU"/>
        </w:rPr>
        <w:t>в сети "Интернет".</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9. На основании указанных в части 8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F21908" w:rsidRPr="00F21908" w:rsidRDefault="00F21908" w:rsidP="00F21908">
      <w:pPr>
        <w:spacing w:after="0" w:line="240" w:lineRule="auto"/>
        <w:ind w:firstLine="708"/>
        <w:jc w:val="both"/>
        <w:rPr>
          <w:rFonts w:eastAsia="Times New Roman" w:cs="Times New Roman"/>
          <w:sz w:val="24"/>
          <w:szCs w:val="24"/>
          <w:lang w:eastAsia="ru-RU"/>
        </w:rPr>
      </w:pPr>
      <w:r w:rsidRPr="00F21908">
        <w:rPr>
          <w:rFonts w:eastAsia="Times New Roman" w:cs="Times New Roman"/>
          <w:sz w:val="24"/>
          <w:szCs w:val="24"/>
          <w:lang w:eastAsia="ru-RU"/>
        </w:rPr>
        <w:t xml:space="preserve">10 Срок действия решения Администрации </w:t>
      </w:r>
      <w:r w:rsidR="0001245D">
        <w:rPr>
          <w:rFonts w:eastAsia="Times New Roman" w:cs="Times New Roman"/>
          <w:sz w:val="24"/>
          <w:szCs w:val="24"/>
          <w:lang w:eastAsia="ru-RU"/>
        </w:rPr>
        <w:t>Гнездов</w:t>
      </w:r>
      <w:r w:rsidRPr="00F21908">
        <w:rPr>
          <w:rFonts w:eastAsia="Times New Roman" w:cs="Times New Roman"/>
          <w:sz w:val="24"/>
          <w:szCs w:val="24"/>
          <w:lang w:eastAsia="ru-RU"/>
        </w:rPr>
        <w:t xml:space="preserve">ского сельского поселения о предоставлении разрешения на условно разрешенный вид использования земельного участка, объекта капитального строительства составляет пять лет. Если в этот срок заявитель не приступил к осуществлению строительства, реконструкции объектов капитального строительства на основании полученного разрешения, Администрация </w:t>
      </w:r>
      <w:r w:rsidR="0001245D">
        <w:rPr>
          <w:rFonts w:eastAsia="Times New Roman" w:cs="Times New Roman"/>
          <w:sz w:val="24"/>
          <w:szCs w:val="24"/>
          <w:lang w:eastAsia="ru-RU"/>
        </w:rPr>
        <w:t>Гнездов</w:t>
      </w:r>
      <w:r w:rsidRPr="00F21908">
        <w:rPr>
          <w:rFonts w:eastAsia="Times New Roman" w:cs="Times New Roman"/>
          <w:sz w:val="24"/>
          <w:szCs w:val="24"/>
          <w:lang w:eastAsia="ru-RU"/>
        </w:rPr>
        <w:t>ского сельского поселения вправе отменить указанное решение.</w:t>
      </w:r>
    </w:p>
    <w:p w:rsidR="00B17207" w:rsidRPr="00CD6DE8" w:rsidRDefault="00B17207" w:rsidP="00B17207">
      <w:pPr>
        <w:spacing w:after="0" w:line="240" w:lineRule="auto"/>
        <w:jc w:val="both"/>
        <w:rPr>
          <w:rFonts w:eastAsia="Times New Roman" w:cs="Times New Roman"/>
          <w:b/>
          <w:sz w:val="24"/>
          <w:szCs w:val="24"/>
          <w:lang w:eastAsia="ru-RU"/>
        </w:rPr>
      </w:pPr>
    </w:p>
    <w:p w:rsidR="00B17207" w:rsidRPr="00CD6DE8" w:rsidRDefault="00B17207" w:rsidP="008C6D75">
      <w:pPr>
        <w:spacing w:after="0" w:line="240" w:lineRule="auto"/>
        <w:ind w:firstLine="709"/>
        <w:jc w:val="both"/>
        <w:outlineLvl w:val="1"/>
        <w:rPr>
          <w:rFonts w:eastAsia="Times New Roman" w:cs="Times New Roman"/>
          <w:b/>
          <w:sz w:val="24"/>
          <w:szCs w:val="24"/>
          <w:lang w:eastAsia="ru-RU"/>
        </w:rPr>
      </w:pPr>
      <w:bookmarkStart w:id="13" w:name="_Toc392415828"/>
      <w:r w:rsidRPr="00CD6DE8">
        <w:rPr>
          <w:rFonts w:eastAsia="Times New Roman" w:cs="Times New Roman"/>
          <w:b/>
          <w:sz w:val="24"/>
          <w:szCs w:val="24"/>
          <w:lang w:eastAsia="ru-RU"/>
        </w:rPr>
        <w:t>Статья 11. Виды разреш</w:t>
      </w:r>
      <w:r w:rsidR="00706F5B" w:rsidRPr="00CD6DE8">
        <w:rPr>
          <w:rFonts w:eastAsia="Times New Roman" w:cs="Times New Roman"/>
          <w:b/>
          <w:sz w:val="24"/>
          <w:szCs w:val="24"/>
          <w:lang w:eastAsia="ru-RU"/>
        </w:rPr>
        <w:t>е</w:t>
      </w:r>
      <w:r w:rsidRPr="00CD6DE8">
        <w:rPr>
          <w:rFonts w:eastAsia="Times New Roman" w:cs="Times New Roman"/>
          <w:b/>
          <w:sz w:val="24"/>
          <w:szCs w:val="24"/>
          <w:lang w:eastAsia="ru-RU"/>
        </w:rPr>
        <w:t>нного использования земельных участков и объектов капитального строительства</w:t>
      </w:r>
      <w:bookmarkEnd w:id="13"/>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нное использование земельных участков и объектов капитального строительства может быть следующих видов: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основные виды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нные виды использования;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вспомогательные виды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допустимые только в качестве дополнительных по отношению к основным видам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и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нным видам использования и осуществляемые совместно с ними.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Применительно к каждой территориальной зоне статьями 13-21 настоящих Правил установлены виды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использования земельных участков и объектов капитального строительства.</w:t>
      </w:r>
    </w:p>
    <w:p w:rsidR="00B17207"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Для каждого земельного участка и иного объекта недвижимости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нным считается такое использование, которое соответствует градостроительному регламенту.</w:t>
      </w:r>
    </w:p>
    <w:p w:rsidR="009E2C7B" w:rsidRPr="009E2C7B" w:rsidRDefault="0031661D" w:rsidP="009E2C7B">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3</w:t>
      </w:r>
      <w:r w:rsidR="009E2C7B" w:rsidRPr="009E2C7B">
        <w:rPr>
          <w:rFonts w:eastAsia="Times New Roman" w:cs="Times New Roman"/>
          <w:sz w:val="24"/>
          <w:szCs w:val="24"/>
          <w:lang w:eastAsia="ru-RU"/>
        </w:rPr>
        <w:t xml:space="preserve">. Порядок изменения одного вида на другой вид разрешенного использования земельных участков и иных объектов недвижимости определяется градостроительным законодательством и в соответствии с ним – настоящими Правилами, </w:t>
      </w:r>
      <w:r w:rsidRPr="0031661D">
        <w:rPr>
          <w:rFonts w:eastAsia="Times New Roman" w:cs="Times New Roman"/>
          <w:sz w:val="24"/>
          <w:szCs w:val="24"/>
          <w:lang w:eastAsia="ru-RU"/>
        </w:rPr>
        <w:t>при условии соблюдения требований технических регламен</w:t>
      </w:r>
      <w:r>
        <w:rPr>
          <w:rFonts w:eastAsia="Times New Roman" w:cs="Times New Roman"/>
          <w:sz w:val="24"/>
          <w:szCs w:val="24"/>
          <w:lang w:eastAsia="ru-RU"/>
        </w:rPr>
        <w:t>тов.</w:t>
      </w:r>
    </w:p>
    <w:p w:rsidR="0031661D" w:rsidRPr="0031661D" w:rsidRDefault="0031661D" w:rsidP="0031661D">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lastRenderedPageBreak/>
        <w:t>4</w:t>
      </w:r>
      <w:r w:rsidRPr="0031661D">
        <w:rPr>
          <w:rFonts w:eastAsia="Times New Roman" w:cs="Times New Roman"/>
          <w:sz w:val="24"/>
          <w:szCs w:val="24"/>
          <w:lang w:eastAsia="ru-RU"/>
        </w:rPr>
        <w:t xml:space="preserve">. Изменение видов разрешенного использования земельных участков и объектов капитального строительства на территории </w:t>
      </w:r>
      <w:r w:rsidR="0001245D">
        <w:rPr>
          <w:rFonts w:eastAsia="Times New Roman" w:cs="Times New Roman"/>
          <w:sz w:val="24"/>
          <w:szCs w:val="24"/>
          <w:lang w:eastAsia="ru-RU"/>
        </w:rPr>
        <w:t>Гнездов</w:t>
      </w:r>
      <w:r>
        <w:rPr>
          <w:rFonts w:eastAsia="Times New Roman" w:cs="Times New Roman"/>
          <w:sz w:val="24"/>
          <w:szCs w:val="24"/>
          <w:lang w:eastAsia="ru-RU"/>
        </w:rPr>
        <w:t>ского</w:t>
      </w:r>
      <w:r w:rsidRPr="0031661D">
        <w:rPr>
          <w:rFonts w:eastAsia="Times New Roman" w:cs="Times New Roman"/>
          <w:sz w:val="24"/>
          <w:szCs w:val="24"/>
          <w:lang w:eastAsia="ru-RU"/>
        </w:rPr>
        <w:t xml:space="preserve"> сельского поселения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в том случае если:</w:t>
      </w:r>
    </w:p>
    <w:p w:rsidR="0031661D" w:rsidRPr="0031661D" w:rsidRDefault="0031661D" w:rsidP="0031661D">
      <w:pPr>
        <w:spacing w:after="0" w:line="240" w:lineRule="auto"/>
        <w:ind w:firstLine="708"/>
        <w:jc w:val="both"/>
        <w:rPr>
          <w:rFonts w:eastAsia="Times New Roman" w:cs="Times New Roman"/>
          <w:sz w:val="24"/>
          <w:szCs w:val="24"/>
          <w:lang w:eastAsia="ru-RU"/>
        </w:rPr>
      </w:pPr>
      <w:r w:rsidRPr="0031661D">
        <w:rPr>
          <w:rFonts w:eastAsia="Times New Roman" w:cs="Times New Roman"/>
          <w:sz w:val="24"/>
          <w:szCs w:val="24"/>
          <w:lang w:eastAsia="ru-RU"/>
        </w:rPr>
        <w:t>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вспомогательными по отношению к основному виду использования</w:t>
      </w:r>
      <w:r>
        <w:rPr>
          <w:rFonts w:eastAsia="Times New Roman" w:cs="Times New Roman"/>
          <w:sz w:val="24"/>
          <w:szCs w:val="24"/>
          <w:lang w:eastAsia="ru-RU"/>
        </w:rPr>
        <w:t>.</w:t>
      </w:r>
    </w:p>
    <w:p w:rsidR="009E2C7B" w:rsidRPr="009E2C7B" w:rsidRDefault="0031661D" w:rsidP="009E2C7B">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5</w:t>
      </w:r>
      <w:r w:rsidR="009E2C7B" w:rsidRPr="009E2C7B">
        <w:rPr>
          <w:rFonts w:eastAsia="Times New Roman" w:cs="Times New Roman"/>
          <w:sz w:val="24"/>
          <w:szCs w:val="24"/>
          <w:lang w:eastAsia="ru-RU"/>
        </w:rPr>
        <w:t>. Изменение одного вида на другой вид разрешенного использования земельных участков и иных объектов недвижимости осуществляется при условии:</w:t>
      </w:r>
    </w:p>
    <w:p w:rsidR="009E2C7B" w:rsidRPr="009E2C7B" w:rsidRDefault="009E2C7B" w:rsidP="009E2C7B">
      <w:pPr>
        <w:spacing w:after="0" w:line="240" w:lineRule="auto"/>
        <w:ind w:firstLine="708"/>
        <w:jc w:val="both"/>
        <w:rPr>
          <w:rFonts w:eastAsia="Times New Roman" w:cs="Times New Roman"/>
          <w:sz w:val="24"/>
          <w:szCs w:val="24"/>
          <w:lang w:eastAsia="ru-RU"/>
        </w:rPr>
      </w:pPr>
      <w:r w:rsidRPr="009E2C7B">
        <w:rPr>
          <w:rFonts w:eastAsia="Times New Roman" w:cs="Times New Roman"/>
          <w:sz w:val="24"/>
          <w:szCs w:val="24"/>
          <w:lang w:eastAsia="ru-RU"/>
        </w:rPr>
        <w:t>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w:t>
      </w:r>
    </w:p>
    <w:p w:rsidR="009E2C7B" w:rsidRPr="009E2C7B" w:rsidRDefault="009E2C7B" w:rsidP="009E2C7B">
      <w:pPr>
        <w:spacing w:after="0" w:line="240" w:lineRule="auto"/>
        <w:ind w:firstLine="708"/>
        <w:jc w:val="both"/>
        <w:rPr>
          <w:rFonts w:eastAsia="Times New Roman" w:cs="Times New Roman"/>
          <w:sz w:val="24"/>
          <w:szCs w:val="24"/>
          <w:lang w:eastAsia="ru-RU"/>
        </w:rPr>
      </w:pPr>
      <w:r w:rsidRPr="009E2C7B">
        <w:rPr>
          <w:rFonts w:eastAsia="Times New Roman" w:cs="Times New Roman"/>
          <w:sz w:val="24"/>
          <w:szCs w:val="24"/>
          <w:lang w:eastAsia="ru-RU"/>
        </w:rPr>
        <w:t>2)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9E2C7B" w:rsidRDefault="009E2C7B" w:rsidP="009E2C7B">
      <w:pPr>
        <w:spacing w:after="0" w:line="240" w:lineRule="auto"/>
        <w:ind w:firstLine="708"/>
        <w:jc w:val="both"/>
        <w:rPr>
          <w:rFonts w:eastAsia="Times New Roman" w:cs="Times New Roman"/>
          <w:sz w:val="24"/>
          <w:szCs w:val="24"/>
          <w:lang w:eastAsia="ru-RU"/>
        </w:rPr>
      </w:pPr>
      <w:r w:rsidRPr="009E2C7B">
        <w:rPr>
          <w:rFonts w:eastAsia="Times New Roman" w:cs="Times New Roman"/>
          <w:sz w:val="24"/>
          <w:szCs w:val="24"/>
          <w:lang w:eastAsia="ru-RU"/>
        </w:rPr>
        <w:t>3) получения лицом, обладающим правом на изменение одного вида на другой вид разрешенного использования земельных участков и иных объектов недвижимости, от уполномоченного органа администрации сельского поселения заключения о том, что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31661D" w:rsidRDefault="0031661D" w:rsidP="0031661D">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6</w:t>
      </w:r>
      <w:r w:rsidRPr="0031661D">
        <w:rPr>
          <w:rFonts w:eastAsia="Times New Roman" w:cs="Times New Roman"/>
          <w:sz w:val="24"/>
          <w:szCs w:val="24"/>
          <w:lang w:eastAsia="ru-RU"/>
        </w:rPr>
        <w:t>. В случаях если земельный участок и(или)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решение о возможности изменения вида его разрешенного использования принимается уполномоченными исполнительными органами государственной власти Российской Федерации или Смоленской в соответствии с федеральными законами или законами Смоленской области.</w:t>
      </w:r>
    </w:p>
    <w:p w:rsidR="0031661D" w:rsidRDefault="0031661D" w:rsidP="0031661D">
      <w:pPr>
        <w:spacing w:after="0" w:line="240" w:lineRule="auto"/>
        <w:ind w:firstLine="708"/>
        <w:jc w:val="both"/>
        <w:rPr>
          <w:rFonts w:eastAsia="Times New Roman" w:cs="Times New Roman"/>
          <w:sz w:val="24"/>
          <w:szCs w:val="24"/>
          <w:lang w:eastAsia="ru-RU"/>
        </w:rPr>
      </w:pPr>
      <w:r w:rsidRPr="0031661D">
        <w:rPr>
          <w:rFonts w:eastAsia="Times New Roman" w:cs="Times New Roman"/>
          <w:sz w:val="24"/>
          <w:szCs w:val="24"/>
          <w:lang w:eastAsia="ru-RU"/>
        </w:rPr>
        <w:t>7. 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bookmarkStart w:id="14" w:name="_Toc392415829"/>
    </w:p>
    <w:p w:rsidR="0031661D" w:rsidRDefault="0031661D" w:rsidP="0031661D">
      <w:pPr>
        <w:spacing w:after="0" w:line="240" w:lineRule="auto"/>
        <w:ind w:firstLine="708"/>
        <w:jc w:val="both"/>
        <w:rPr>
          <w:rFonts w:eastAsia="Times New Roman" w:cs="Times New Roman"/>
          <w:sz w:val="24"/>
          <w:szCs w:val="24"/>
          <w:lang w:eastAsia="ru-RU"/>
        </w:rPr>
      </w:pPr>
    </w:p>
    <w:p w:rsidR="00555DEC" w:rsidRDefault="00555DEC" w:rsidP="0031661D">
      <w:pPr>
        <w:spacing w:after="0" w:line="240" w:lineRule="auto"/>
        <w:ind w:firstLine="708"/>
        <w:jc w:val="both"/>
        <w:rPr>
          <w:rFonts w:eastAsia="Times New Roman" w:cs="Times New Roman"/>
          <w:sz w:val="24"/>
          <w:szCs w:val="24"/>
          <w:lang w:eastAsia="ru-RU"/>
        </w:rPr>
      </w:pPr>
    </w:p>
    <w:p w:rsidR="00B17207" w:rsidRDefault="00B17207" w:rsidP="0031661D">
      <w:pPr>
        <w:spacing w:after="0" w:line="240" w:lineRule="auto"/>
        <w:ind w:firstLine="708"/>
        <w:jc w:val="both"/>
        <w:rPr>
          <w:rFonts w:eastAsia="Times New Roman" w:cs="Times New Roman"/>
          <w:b/>
          <w:sz w:val="24"/>
          <w:szCs w:val="24"/>
          <w:lang w:eastAsia="ru-RU"/>
        </w:rPr>
      </w:pPr>
      <w:r w:rsidRPr="00CD6DE8">
        <w:rPr>
          <w:rFonts w:eastAsia="Times New Roman" w:cs="Times New Roman"/>
          <w:b/>
          <w:sz w:val="24"/>
          <w:szCs w:val="24"/>
          <w:lang w:eastAsia="ru-RU"/>
        </w:rPr>
        <w:lastRenderedPageBreak/>
        <w:t>Статья 12. Градостроительные регламенты. Предельные параметры земельных участков и объектов капитального строительства</w:t>
      </w:r>
      <w:bookmarkEnd w:id="14"/>
    </w:p>
    <w:p w:rsidR="00E528BA" w:rsidRDefault="00E72FDE" w:rsidP="00E528BA">
      <w:pPr>
        <w:spacing w:after="0" w:line="240" w:lineRule="auto"/>
        <w:ind w:firstLine="708"/>
        <w:jc w:val="both"/>
        <w:rPr>
          <w:rFonts w:eastAsia="Times New Roman" w:cs="Times New Roman"/>
          <w:sz w:val="24"/>
          <w:szCs w:val="24"/>
          <w:lang w:eastAsia="ru-RU"/>
        </w:rPr>
      </w:pPr>
      <w:r w:rsidRPr="00E72FDE">
        <w:rPr>
          <w:rFonts w:eastAsia="Times New Roman" w:cs="Times New Roman"/>
          <w:sz w:val="24"/>
          <w:szCs w:val="24"/>
          <w:lang w:eastAsia="ru-RU"/>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а.) </w:t>
      </w:r>
      <w:r w:rsidR="00E72FDE" w:rsidRPr="00E528BA">
        <w:rPr>
          <w:rFonts w:eastAsia="Times New Roman" w:cs="Times New Roman"/>
          <w:sz w:val="24"/>
          <w:szCs w:val="24"/>
          <w:lang w:eastAsia="ru-RU"/>
        </w:rPr>
        <w:t>минимальная площадь земельных участков</w:t>
      </w:r>
      <w:r w:rsidRPr="00E528BA">
        <w:rPr>
          <w:rFonts w:eastAsia="Times New Roman" w:cs="Times New Roman"/>
          <w:sz w:val="24"/>
          <w:szCs w:val="24"/>
          <w:lang w:eastAsia="ru-RU"/>
        </w:rPr>
        <w:t xml:space="preserve"> должна, соответствовать минимальным нормативным показателям, предусмотренным региональными нормативами градостроительного проектирования Смоленской области и иными требованиями действующего законодательства к размерам земельных участков</w:t>
      </w:r>
      <w:r>
        <w:rPr>
          <w:rFonts w:eastAsia="Times New Roman" w:cs="Times New Roman"/>
          <w:sz w:val="24"/>
          <w:szCs w:val="24"/>
          <w:lang w:eastAsia="ru-RU"/>
        </w:rPr>
        <w:t>.</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б.) </w:t>
      </w:r>
      <w:r w:rsidRPr="00E528BA">
        <w:rPr>
          <w:rFonts w:eastAsia="Times New Roman" w:cs="Times New Roman"/>
          <w:sz w:val="24"/>
          <w:szCs w:val="24"/>
          <w:lang w:eastAsia="ru-RU"/>
        </w:rPr>
        <w:t>коэффициент использования территории;</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в.) </w:t>
      </w:r>
      <w:r w:rsidR="00E72FDE" w:rsidRPr="00E528BA">
        <w:rPr>
          <w:rFonts w:eastAsia="Times New Roman" w:cs="Times New Roman"/>
          <w:sz w:val="24"/>
          <w:szCs w:val="24"/>
          <w:lang w:eastAsia="ru-RU"/>
        </w:rPr>
        <w:t>минимальные отступы зданий, строений, сооружений от границ земельных участков;</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г.) </w:t>
      </w:r>
      <w:r w:rsidR="00E72FDE" w:rsidRPr="00E528BA">
        <w:rPr>
          <w:rFonts w:eastAsia="Times New Roman" w:cs="Times New Roman"/>
          <w:sz w:val="24"/>
          <w:szCs w:val="24"/>
          <w:lang w:eastAsia="ru-RU"/>
        </w:rPr>
        <w:t>максимальные выступы за красную линию частей зданий, строений, сооружений;</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д.) </w:t>
      </w:r>
      <w:r w:rsidR="00E72FDE" w:rsidRPr="00E528BA">
        <w:rPr>
          <w:rFonts w:eastAsia="Times New Roman" w:cs="Times New Roman"/>
          <w:sz w:val="24"/>
          <w:szCs w:val="24"/>
          <w:lang w:eastAsia="ru-RU"/>
        </w:rPr>
        <w:t>максимальное количество этажей надземной части зданий, строений, сооружений на территории земельных участков. В число надземных этажей включаются технический, мансардный и цокольный, а также прочие этажи, предусмотренные соответствующими строительными но</w:t>
      </w:r>
      <w:r>
        <w:rPr>
          <w:rFonts w:eastAsia="Times New Roman" w:cs="Times New Roman"/>
          <w:sz w:val="24"/>
          <w:szCs w:val="24"/>
          <w:lang w:eastAsia="ru-RU"/>
        </w:rPr>
        <w:t>рмами и правилами как надземные.</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е.) </w:t>
      </w:r>
      <w:r w:rsidR="00E72FDE" w:rsidRPr="00E528BA">
        <w:rPr>
          <w:rFonts w:eastAsia="Times New Roman" w:cs="Times New Roman"/>
          <w:sz w:val="24"/>
          <w:szCs w:val="24"/>
          <w:lang w:eastAsia="ru-RU"/>
        </w:rPr>
        <w:t>максимальная высота зданий, строений, сооружений на территории земельных участков;</w:t>
      </w:r>
    </w:p>
    <w:p w:rsidR="00E72FDE"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ж.) </w:t>
      </w:r>
      <w:r w:rsidR="00E72FDE" w:rsidRPr="00E528BA">
        <w:rPr>
          <w:rFonts w:eastAsia="Times New Roman" w:cs="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всех этажах зданий (включая технический, мансардный, цоколь</w:t>
      </w:r>
      <w:r>
        <w:rPr>
          <w:rFonts w:eastAsia="Times New Roman" w:cs="Times New Roman"/>
          <w:sz w:val="24"/>
          <w:szCs w:val="24"/>
          <w:lang w:eastAsia="ru-RU"/>
        </w:rPr>
        <w:t>ный и подвальный (подвальные).</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з.) </w:t>
      </w:r>
      <w:r w:rsidR="00E72FDE" w:rsidRPr="00E528BA">
        <w:rPr>
          <w:rFonts w:eastAsia="Times New Roman" w:cs="Times New Roman"/>
          <w:sz w:val="24"/>
          <w:szCs w:val="24"/>
          <w:lang w:eastAsia="ru-RU"/>
        </w:rPr>
        <w:t>максимальный класс опасности (по санитарной классификации) объектов капитального строительства, размещаемых на территории земельных участков;</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и.) </w:t>
      </w:r>
      <w:r w:rsidR="00E72FDE" w:rsidRPr="00E528BA">
        <w:rPr>
          <w:rFonts w:eastAsia="Times New Roman" w:cs="Times New Roman"/>
          <w:sz w:val="24"/>
          <w:szCs w:val="24"/>
          <w:lang w:eastAsia="ru-RU"/>
        </w:rPr>
        <w:t>минимальная доля озелененной территории земельных участков;</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к.) </w:t>
      </w:r>
      <w:r w:rsidR="00E72FDE" w:rsidRPr="00E528BA">
        <w:rPr>
          <w:rFonts w:eastAsia="Times New Roman" w:cs="Times New Roman"/>
          <w:sz w:val="24"/>
          <w:szCs w:val="24"/>
          <w:lang w:eastAsia="ru-RU"/>
        </w:rPr>
        <w:t>минимальное количество машино-мест для хранения индивидуального автотранспорта на территории земельных участков;</w:t>
      </w:r>
    </w:p>
    <w:p w:rsidR="00E528BA" w:rsidRDefault="00E528BA" w:rsidP="00E528B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л.) </w:t>
      </w:r>
      <w:r w:rsidR="00E72FDE" w:rsidRPr="00E528BA">
        <w:rPr>
          <w:rFonts w:eastAsia="Times New Roman" w:cs="Times New Roman"/>
          <w:sz w:val="24"/>
          <w:szCs w:val="24"/>
          <w:lang w:eastAsia="ru-RU"/>
        </w:rPr>
        <w:t>минимальное количество мест на погрузочно-разгрузочных площадках на территории земельных участков;</w:t>
      </w:r>
    </w:p>
    <w:p w:rsidR="00E528BA" w:rsidRDefault="00E528BA" w:rsidP="00D31AAA">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м.) </w:t>
      </w:r>
      <w:r w:rsidR="00E72FDE" w:rsidRPr="00E528BA">
        <w:rPr>
          <w:rFonts w:eastAsia="Times New Roman" w:cs="Times New Roman"/>
          <w:sz w:val="24"/>
          <w:szCs w:val="24"/>
          <w:lang w:eastAsia="ru-RU"/>
        </w:rPr>
        <w:t>минимальное количество машино-мест для хранения (технологического отстоя) грузового автотранспорта н</w:t>
      </w:r>
      <w:r>
        <w:rPr>
          <w:rFonts w:eastAsia="Times New Roman" w:cs="Times New Roman"/>
          <w:sz w:val="24"/>
          <w:szCs w:val="24"/>
          <w:lang w:eastAsia="ru-RU"/>
        </w:rPr>
        <w:t>а территории земельных участков.</w:t>
      </w:r>
    </w:p>
    <w:p w:rsidR="00D31AAA" w:rsidRPr="00D31AAA" w:rsidRDefault="00D31AAA" w:rsidP="00D31AAA">
      <w:pPr>
        <w:spacing w:after="0" w:line="240" w:lineRule="auto"/>
        <w:ind w:firstLine="708"/>
        <w:jc w:val="both"/>
        <w:rPr>
          <w:rFonts w:eastAsia="Times New Roman" w:cs="Times New Roman"/>
          <w:sz w:val="24"/>
          <w:szCs w:val="24"/>
          <w:lang w:eastAsia="ru-RU"/>
        </w:rPr>
      </w:pPr>
      <w:r w:rsidRPr="00D31AAA">
        <w:rPr>
          <w:rFonts w:eastAsia="Times New Roman" w:cs="Times New Roman"/>
          <w:sz w:val="24"/>
          <w:szCs w:val="24"/>
          <w:lang w:eastAsia="ru-RU"/>
        </w:rPr>
        <w:t>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и обеспечивающих основные виды использования вспомогательных) или (условных и обеспечивающих условные виды использования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B17207" w:rsidRDefault="00FD4B88" w:rsidP="00CE0C9B">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Отклонения от предельных параметров разреш</w:t>
      </w:r>
      <w:r w:rsidR="00706F5B" w:rsidRPr="00CD6DE8">
        <w:rPr>
          <w:rFonts w:eastAsia="Times New Roman" w:cs="Times New Roman"/>
          <w:sz w:val="24"/>
          <w:szCs w:val="24"/>
          <w:lang w:eastAsia="ru-RU"/>
        </w:rPr>
        <w:t>е</w:t>
      </w:r>
      <w:r w:rsidR="00B17207" w:rsidRPr="00CD6DE8">
        <w:rPr>
          <w:rFonts w:eastAsia="Times New Roman" w:cs="Times New Roman"/>
          <w:sz w:val="24"/>
          <w:szCs w:val="24"/>
          <w:lang w:eastAsia="ru-RU"/>
        </w:rPr>
        <w:t xml:space="preserve">нного строительства, реконструкции объектов капитального строительства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w:t>
      </w:r>
      <w:r w:rsidR="00B17207" w:rsidRPr="00CD6DE8">
        <w:rPr>
          <w:rFonts w:eastAsia="Times New Roman" w:cs="Times New Roman"/>
          <w:sz w:val="24"/>
          <w:szCs w:val="24"/>
          <w:lang w:eastAsia="ru-RU"/>
        </w:rPr>
        <w:lastRenderedPageBreak/>
        <w:t>регламентов, региональных нормативов градостроительного проектирования Смоленской области, зон с особыми условиями использования территории.</w:t>
      </w:r>
    </w:p>
    <w:p w:rsidR="00FD4B88" w:rsidRPr="00FD4B88" w:rsidRDefault="00FD4B88" w:rsidP="00FD4B88">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3. </w:t>
      </w:r>
      <w:r w:rsidRPr="00FD4B88">
        <w:rPr>
          <w:rFonts w:eastAsia="Times New Roman" w:cs="Times New Roman"/>
          <w:sz w:val="24"/>
          <w:szCs w:val="24"/>
          <w:lang w:eastAsia="ru-RU"/>
        </w:rPr>
        <w:t>Не устанавливаются общие требования в отношении следующих предельных параметров разрешенного строительства, реконструкции объектов капитального строительства:</w:t>
      </w:r>
    </w:p>
    <w:p w:rsidR="00FD4B88" w:rsidRPr="00FD4B88" w:rsidRDefault="00FD4B88" w:rsidP="00FD4B88">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Pr="00FD4B88">
        <w:rPr>
          <w:rFonts w:eastAsia="Times New Roman" w:cs="Times New Roman"/>
          <w:sz w:val="24"/>
          <w:szCs w:val="24"/>
          <w:lang w:eastAsia="ru-RU"/>
        </w:rPr>
        <w:t>максимальное количество жилых блоков малоэтажной индивидуальной жилой застройки (для домов блокированной застройки);</w:t>
      </w:r>
    </w:p>
    <w:p w:rsidR="00FD4B88" w:rsidRPr="00CD6DE8" w:rsidRDefault="00FD4B88" w:rsidP="00FD4B88">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Pr="00FD4B88">
        <w:rPr>
          <w:rFonts w:eastAsia="Times New Roman" w:cs="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w:t>
      </w:r>
      <w:r>
        <w:rPr>
          <w:rFonts w:eastAsia="Times New Roman" w:cs="Times New Roman"/>
          <w:sz w:val="24"/>
          <w:szCs w:val="24"/>
          <w:lang w:eastAsia="ru-RU"/>
        </w:rPr>
        <w:t>.</w:t>
      </w:r>
    </w:p>
    <w:p w:rsidR="006950CC" w:rsidRPr="00CD6DE8" w:rsidRDefault="006950CC" w:rsidP="00B17207">
      <w:pPr>
        <w:spacing w:after="0" w:line="240" w:lineRule="auto"/>
        <w:ind w:firstLine="709"/>
        <w:jc w:val="both"/>
        <w:outlineLvl w:val="1"/>
        <w:rPr>
          <w:rFonts w:eastAsia="Times New Roman" w:cs="Times New Roman"/>
          <w:b/>
          <w:sz w:val="24"/>
          <w:szCs w:val="24"/>
          <w:lang w:eastAsia="ru-RU"/>
        </w:rPr>
      </w:pPr>
      <w:bookmarkStart w:id="15" w:name="_Toc298776460"/>
      <w:bookmarkStart w:id="16" w:name="_Toc392415830"/>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13. Градостроительные регламенты. Жилые зоны</w:t>
      </w:r>
      <w:bookmarkEnd w:id="15"/>
      <w:r w:rsidRPr="00CD6DE8">
        <w:rPr>
          <w:rFonts w:eastAsia="Times New Roman" w:cs="Times New Roman"/>
          <w:b/>
          <w:sz w:val="24"/>
          <w:szCs w:val="24"/>
          <w:lang w:eastAsia="ru-RU"/>
        </w:rPr>
        <w:t xml:space="preserve"> (Ж)</w:t>
      </w:r>
      <w:bookmarkEnd w:id="16"/>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К жилым зонам относятся участки территории поселения, используемые и предназначенные для размещения жилых домов. Указанные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культовых зданий, одноуровневых и многоуровневых автостоянок и гаражей для временного и постоянного хранения автотранспорта, иных объектов, связанных с проживанием граждан и не оказывающих негативного воздействия на окружающую среду.</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При осуществлении в жилых зонах строительства зданий, строений, сооружений следует предусматривать их обеспечение объектами инженерной, транспортной и социальной инфраструктур.</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состав жилых зон могут включаться территории, предназначенные для ведения садоводства и дачного хозяйства в случаях, предусмотренных настоящими Правилами.</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жилых зонах объекты основного вида разрешенного использования должны занимать не менее 70 процентов территории зоны, до 30 процентов территории зоны допускается использовать для размещения объектов вспомогательного и условно разрешенного видов использования</w:t>
      </w:r>
    </w:p>
    <w:p w:rsidR="00B17207" w:rsidRPr="00CD6DE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B17207" w:rsidRPr="00CD6DE8" w:rsidRDefault="00B17207" w:rsidP="00B17207">
      <w:pPr>
        <w:spacing w:after="0" w:line="240" w:lineRule="auto"/>
        <w:ind w:firstLine="709"/>
        <w:rPr>
          <w:rFonts w:eastAsia="Times New Roman" w:cs="Times New Roman"/>
          <w:bCs/>
          <w:sz w:val="24"/>
          <w:szCs w:val="24"/>
          <w:lang w:eastAsia="ru-RU"/>
        </w:rPr>
      </w:pPr>
    </w:p>
    <w:p w:rsidR="005835AC" w:rsidRPr="00CD6DE8" w:rsidRDefault="005835AC" w:rsidP="008C6D75">
      <w:pPr>
        <w:spacing w:after="0" w:line="240" w:lineRule="auto"/>
        <w:ind w:firstLine="709"/>
        <w:jc w:val="both"/>
        <w:outlineLvl w:val="1"/>
        <w:rPr>
          <w:rFonts w:eastAsia="Times New Roman" w:cs="Times New Roman"/>
          <w:b/>
          <w:sz w:val="24"/>
          <w:szCs w:val="24"/>
          <w:lang w:eastAsia="ru-RU"/>
        </w:rPr>
      </w:pPr>
      <w:bookmarkStart w:id="17" w:name="_Toc245015327"/>
      <w:bookmarkStart w:id="18" w:name="_Toc246840247"/>
      <w:bookmarkStart w:id="19" w:name="_Toc299234665"/>
      <w:r w:rsidRPr="00CD6DE8">
        <w:rPr>
          <w:rFonts w:eastAsia="Times New Roman" w:cs="Times New Roman"/>
          <w:b/>
          <w:sz w:val="24"/>
          <w:szCs w:val="24"/>
          <w:lang w:eastAsia="ru-RU"/>
        </w:rPr>
        <w:t>13.</w:t>
      </w:r>
      <w:r w:rsidR="00127080" w:rsidRPr="00CD6DE8">
        <w:rPr>
          <w:rFonts w:eastAsia="Times New Roman" w:cs="Times New Roman"/>
          <w:b/>
          <w:sz w:val="24"/>
          <w:szCs w:val="24"/>
          <w:lang w:eastAsia="ru-RU"/>
        </w:rPr>
        <w:t>1. Градостроительные регламенты</w:t>
      </w:r>
      <w:r w:rsidRPr="00CD6DE8">
        <w:rPr>
          <w:rFonts w:eastAsia="Times New Roman" w:cs="Times New Roman"/>
          <w:b/>
          <w:sz w:val="24"/>
          <w:szCs w:val="24"/>
          <w:lang w:eastAsia="ru-RU"/>
        </w:rPr>
        <w:t xml:space="preserve">. Жилая зона. Ж1 </w:t>
      </w:r>
    </w:p>
    <w:p w:rsidR="005835AC" w:rsidRPr="00CD6DE8" w:rsidRDefault="005835AC" w:rsidP="001A50AA">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1. Территориальная зона Ж1 – зона застройки индивидуальными жилыми домами, предназначена для проживания отдельных семей в отдельно стоящих домах усадебного типа и блокированных домах с правом ведения ограниченного личного подсобного хозяйства (содержание домашнего скота и птицы), и индивидуальной трудовой деятельности с минимально разрешенным набором услуг местного значения.</w:t>
      </w:r>
    </w:p>
    <w:p w:rsidR="005835AC" w:rsidRPr="00CD6DE8" w:rsidRDefault="005835AC" w:rsidP="001A50AA">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2. Перечень видов разрешенного использования объектов капитального строительства и земельных участков территориальной зоны Ж1 установлен в соответствии с таблицей 1.</w:t>
      </w:r>
    </w:p>
    <w:p w:rsidR="005835AC" w:rsidRPr="00CD6DE8" w:rsidRDefault="005835AC" w:rsidP="001A50AA">
      <w:pPr>
        <w:widowControl w:val="0"/>
        <w:autoSpaceDE w:val="0"/>
        <w:autoSpaceDN w:val="0"/>
        <w:adjustRightInd w:val="0"/>
        <w:spacing w:after="0" w:line="240" w:lineRule="auto"/>
        <w:ind w:firstLine="709"/>
        <w:jc w:val="right"/>
        <w:rPr>
          <w:rFonts w:eastAsia="Times New Roman" w:cs="Times New Roman"/>
          <w:sz w:val="24"/>
          <w:szCs w:val="24"/>
          <w:lang w:eastAsia="ru-RU"/>
        </w:rPr>
      </w:pPr>
      <w:r w:rsidRPr="00CD6DE8">
        <w:rPr>
          <w:rFonts w:eastAsia="Times New Roman" w:cs="Times New Roman"/>
          <w:sz w:val="24"/>
          <w:szCs w:val="24"/>
          <w:lang w:eastAsia="ru-RU"/>
        </w:rPr>
        <w:t>Таблица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6"/>
        <w:gridCol w:w="696"/>
        <w:gridCol w:w="3135"/>
        <w:gridCol w:w="4334"/>
      </w:tblGrid>
      <w:tr w:rsidR="00CD6DE8" w:rsidRPr="00A2399D" w:rsidTr="003276FD">
        <w:trPr>
          <w:jc w:val="center"/>
        </w:trPr>
        <w:tc>
          <w:tcPr>
            <w:tcW w:w="1406" w:type="dxa"/>
            <w:shd w:val="clear" w:color="auto" w:fill="CCFFCC"/>
            <w:vAlign w:val="center"/>
          </w:tcPr>
          <w:p w:rsidR="001A50AA" w:rsidRPr="00A2399D" w:rsidRDefault="001A50AA" w:rsidP="001A50AA">
            <w:pPr>
              <w:spacing w:after="0" w:line="240" w:lineRule="auto"/>
              <w:jc w:val="center"/>
              <w:rPr>
                <w:rFonts w:eastAsia="Times New Roman" w:cs="Times New Roman"/>
                <w:b/>
                <w:lang w:eastAsia="ru-RU"/>
              </w:rPr>
            </w:pPr>
            <w:r w:rsidRPr="00A2399D">
              <w:rPr>
                <w:rFonts w:eastAsia="Times New Roman" w:cs="Times New Roman"/>
                <w:b/>
                <w:lang w:eastAsia="ru-RU"/>
              </w:rPr>
              <w:t xml:space="preserve">Отношение к главной </w:t>
            </w:r>
            <w:r w:rsidRPr="00A2399D">
              <w:rPr>
                <w:rFonts w:eastAsia="Times New Roman" w:cs="Times New Roman"/>
                <w:b/>
                <w:lang w:eastAsia="ru-RU"/>
              </w:rPr>
              <w:lastRenderedPageBreak/>
              <w:t>функции</w:t>
            </w:r>
          </w:p>
        </w:tc>
        <w:tc>
          <w:tcPr>
            <w:tcW w:w="696" w:type="dxa"/>
            <w:shd w:val="clear" w:color="auto" w:fill="CCFFCC"/>
            <w:vAlign w:val="center"/>
          </w:tcPr>
          <w:p w:rsidR="001A50AA" w:rsidRPr="00A2399D" w:rsidRDefault="001A50AA" w:rsidP="009B00CA">
            <w:pPr>
              <w:spacing w:after="0" w:line="240" w:lineRule="auto"/>
              <w:jc w:val="center"/>
              <w:rPr>
                <w:rFonts w:eastAsia="Times New Roman" w:cs="Times New Roman"/>
                <w:b/>
                <w:lang w:eastAsia="ru-RU"/>
              </w:rPr>
            </w:pPr>
            <w:r w:rsidRPr="00A2399D">
              <w:rPr>
                <w:rFonts w:eastAsia="Times New Roman" w:cs="Times New Roman"/>
                <w:b/>
                <w:lang w:eastAsia="ru-RU"/>
              </w:rPr>
              <w:lastRenderedPageBreak/>
              <w:t>№ п</w:t>
            </w:r>
            <w:r w:rsidR="009B00CA">
              <w:rPr>
                <w:rFonts w:eastAsia="Times New Roman" w:cs="Times New Roman"/>
                <w:b/>
                <w:lang w:eastAsia="ru-RU"/>
              </w:rPr>
              <w:t>/</w:t>
            </w:r>
            <w:r w:rsidRPr="00A2399D">
              <w:rPr>
                <w:rFonts w:eastAsia="Times New Roman" w:cs="Times New Roman"/>
                <w:b/>
                <w:lang w:eastAsia="ru-RU"/>
              </w:rPr>
              <w:t>п</w:t>
            </w:r>
          </w:p>
        </w:tc>
        <w:tc>
          <w:tcPr>
            <w:tcW w:w="3135" w:type="dxa"/>
            <w:shd w:val="clear" w:color="auto" w:fill="CCFFCC"/>
            <w:vAlign w:val="center"/>
          </w:tcPr>
          <w:p w:rsidR="001A50AA" w:rsidRPr="00A2399D" w:rsidRDefault="001A50AA" w:rsidP="001A50AA">
            <w:pPr>
              <w:spacing w:after="0" w:line="240" w:lineRule="auto"/>
              <w:jc w:val="center"/>
              <w:rPr>
                <w:rFonts w:eastAsia="Times New Roman" w:cs="Times New Roman"/>
                <w:b/>
                <w:lang w:eastAsia="ru-RU"/>
              </w:rPr>
            </w:pPr>
            <w:r w:rsidRPr="00A2399D">
              <w:rPr>
                <w:rFonts w:eastAsia="Times New Roman" w:cs="Times New Roman"/>
                <w:b/>
                <w:lang w:eastAsia="ru-RU"/>
              </w:rPr>
              <w:t>Виды разрешенного использования территории</w:t>
            </w:r>
          </w:p>
        </w:tc>
        <w:tc>
          <w:tcPr>
            <w:tcW w:w="4334" w:type="dxa"/>
            <w:shd w:val="clear" w:color="auto" w:fill="CCFFCC"/>
            <w:vAlign w:val="center"/>
          </w:tcPr>
          <w:p w:rsidR="001A50AA" w:rsidRPr="00A2399D" w:rsidRDefault="001A50AA" w:rsidP="001A50AA">
            <w:pPr>
              <w:spacing w:after="0" w:line="240" w:lineRule="auto"/>
              <w:ind w:right="282"/>
              <w:jc w:val="center"/>
              <w:rPr>
                <w:rFonts w:eastAsia="Times New Roman" w:cs="Times New Roman"/>
                <w:b/>
                <w:lang w:eastAsia="ru-RU"/>
              </w:rPr>
            </w:pPr>
            <w:r w:rsidRPr="00A2399D">
              <w:rPr>
                <w:rFonts w:eastAsia="Times New Roman" w:cs="Times New Roman"/>
                <w:b/>
                <w:lang w:eastAsia="ru-RU"/>
              </w:rPr>
              <w:t>Параметры застройки</w:t>
            </w:r>
          </w:p>
        </w:tc>
      </w:tr>
      <w:tr w:rsidR="00CD6DE8" w:rsidRPr="00A2399D" w:rsidTr="003276FD">
        <w:trPr>
          <w:jc w:val="center"/>
        </w:trPr>
        <w:tc>
          <w:tcPr>
            <w:tcW w:w="1406" w:type="dxa"/>
            <w:vMerge w:val="restart"/>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b/>
                <w:lang w:eastAsia="ru-RU"/>
              </w:rPr>
              <w:lastRenderedPageBreak/>
              <w:t>Основные виды</w:t>
            </w:r>
          </w:p>
        </w:tc>
        <w:tc>
          <w:tcPr>
            <w:tcW w:w="696" w:type="dxa"/>
          </w:tcPr>
          <w:p w:rsidR="001A50AA" w:rsidRPr="00A2399D" w:rsidRDefault="001A50AA" w:rsidP="001A50AA">
            <w:pPr>
              <w:widowControl w:val="0"/>
              <w:overflowPunct w:val="0"/>
              <w:autoSpaceDE w:val="0"/>
              <w:autoSpaceDN w:val="0"/>
              <w:adjustRightInd w:val="0"/>
              <w:spacing w:after="0" w:line="240" w:lineRule="auto"/>
              <w:jc w:val="center"/>
              <w:textAlignment w:val="baseline"/>
              <w:rPr>
                <w:rFonts w:eastAsia="Times New Roman" w:cs="Times New Roman"/>
                <w:lang w:eastAsia="ru-RU"/>
              </w:rPr>
            </w:pPr>
            <w:r w:rsidRPr="00A2399D">
              <w:rPr>
                <w:rFonts w:eastAsia="Times New Roman" w:cs="Times New Roman"/>
                <w:lang w:eastAsia="ru-RU"/>
              </w:rPr>
              <w:t>1.</w:t>
            </w:r>
          </w:p>
        </w:tc>
        <w:tc>
          <w:tcPr>
            <w:tcW w:w="3135" w:type="dxa"/>
          </w:tcPr>
          <w:p w:rsidR="001A50AA" w:rsidRPr="00A2399D" w:rsidRDefault="001A50AA" w:rsidP="001A50AA">
            <w:pPr>
              <w:widowControl w:val="0"/>
              <w:autoSpaceDE w:val="0"/>
              <w:autoSpaceDN w:val="0"/>
              <w:adjustRightInd w:val="0"/>
              <w:spacing w:after="0" w:line="240" w:lineRule="auto"/>
              <w:jc w:val="both"/>
              <w:rPr>
                <w:rFonts w:eastAsia="Times New Roman" w:cs="Times New Roman"/>
                <w:i/>
                <w:lang w:eastAsia="ru-RU"/>
              </w:rPr>
            </w:pPr>
            <w:bookmarkStart w:id="20" w:name="sub_1021"/>
            <w:r w:rsidRPr="00A2399D">
              <w:rPr>
                <w:rFonts w:eastAsia="Times New Roman" w:cs="Times New Roman"/>
                <w:lang w:eastAsia="ru-RU"/>
              </w:rPr>
              <w:t>Малоэтажная жилая застройка (индивидуальное жилищное строительство</w:t>
            </w:r>
            <w:bookmarkEnd w:id="20"/>
            <w:r w:rsidRPr="00A2399D">
              <w:rPr>
                <w:rFonts w:eastAsia="Times New Roman" w:cs="Times New Roman"/>
                <w:lang w:eastAsia="ru-RU"/>
              </w:rPr>
              <w:t xml:space="preserve">) </w:t>
            </w:r>
            <w:r w:rsidRPr="00A2399D">
              <w:rPr>
                <w:rFonts w:eastAsia="Times New Roman" w:cs="Times New Roman"/>
                <w:i/>
                <w:lang w:eastAsia="ru-RU"/>
              </w:rPr>
              <w:t>- размещен</w:t>
            </w:r>
            <w:r w:rsidR="003A274C" w:rsidRPr="00A2399D">
              <w:rPr>
                <w:rFonts w:eastAsia="Times New Roman" w:cs="Times New Roman"/>
                <w:i/>
                <w:lang w:eastAsia="ru-RU"/>
              </w:rPr>
              <w:t>ие жилого дома, не предназначен</w:t>
            </w:r>
            <w:r w:rsidRPr="00A2399D">
              <w:rPr>
                <w:rFonts w:eastAsia="Times New Roman" w:cs="Times New Roman"/>
                <w:i/>
                <w:lang w:eastAsia="ru-RU"/>
              </w:rPr>
              <w:t>ного для р</w:t>
            </w:r>
            <w:r w:rsidR="003A274C" w:rsidRPr="00A2399D">
              <w:rPr>
                <w:rFonts w:eastAsia="Times New Roman" w:cs="Times New Roman"/>
                <w:i/>
                <w:lang w:eastAsia="ru-RU"/>
              </w:rPr>
              <w:t>аздела на квартиры (дом, пригод</w:t>
            </w:r>
            <w:r w:rsidRPr="00A2399D">
              <w:rPr>
                <w:rFonts w:eastAsia="Times New Roman" w:cs="Times New Roman"/>
                <w:i/>
                <w:lang w:eastAsia="ru-RU"/>
              </w:rPr>
              <w:t>ный для постоянного проживания, высотой не выше трех надземных этажей);</w:t>
            </w:r>
          </w:p>
          <w:p w:rsidR="001A50AA" w:rsidRPr="00A2399D" w:rsidRDefault="001A50AA" w:rsidP="001A50AA">
            <w:pPr>
              <w:widowControl w:val="0"/>
              <w:autoSpaceDE w:val="0"/>
              <w:autoSpaceDN w:val="0"/>
              <w:adjustRightInd w:val="0"/>
              <w:spacing w:after="0" w:line="240" w:lineRule="auto"/>
              <w:jc w:val="both"/>
              <w:rPr>
                <w:rFonts w:eastAsia="Times New Roman" w:cs="Times New Roman"/>
                <w:i/>
                <w:lang w:eastAsia="ru-RU"/>
              </w:rPr>
            </w:pPr>
            <w:r w:rsidRPr="00A2399D">
              <w:rPr>
                <w:rFonts w:eastAsia="Times New Roman" w:cs="Times New Roman"/>
                <w:i/>
                <w:lang w:eastAsia="ru-RU"/>
              </w:rPr>
              <w:t>выращивание плодовых, ягодных, овощных, бахчевых или ин</w:t>
            </w:r>
            <w:r w:rsidR="00D442B5" w:rsidRPr="00A2399D">
              <w:rPr>
                <w:rFonts w:eastAsia="Times New Roman" w:cs="Times New Roman"/>
                <w:i/>
                <w:lang w:eastAsia="ru-RU"/>
              </w:rPr>
              <w:t>ых декоративных или сельскохо</w:t>
            </w:r>
            <w:r w:rsidRPr="00A2399D">
              <w:rPr>
                <w:rFonts w:eastAsia="Times New Roman" w:cs="Times New Roman"/>
                <w:i/>
                <w:lang w:eastAsia="ru-RU"/>
              </w:rPr>
              <w:t>зяйственных культур;</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i/>
                <w:lang w:eastAsia="ru-RU"/>
              </w:rPr>
              <w:t>размещение гаражей и подсобных сооружений</w:t>
            </w:r>
          </w:p>
        </w:tc>
        <w:tc>
          <w:tcPr>
            <w:tcW w:w="4334"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 Размеры земельных участков при формировании и их разделе:</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минимальная площадь участков – 600 кв.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максимальная площадь участков – 1500 кв.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Этажность – не более 3 этажей.</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2. Коэффициент использования территории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не более 0.67.</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3. Отступ линии застройки от красной линии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при новом строительстве:</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 не менее </w:t>
            </w:r>
            <w:smartTag w:uri="urn:schemas-microsoft-com:office:smarttags" w:element="metricconverter">
              <w:smartTagPr>
                <w:attr w:name="ProductID" w:val="5 м"/>
              </w:smartTagPr>
              <w:r w:rsidRPr="00A2399D">
                <w:rPr>
                  <w:rFonts w:eastAsia="Times New Roman" w:cs="Times New Roman"/>
                  <w:lang w:eastAsia="ru-RU"/>
                </w:rPr>
                <w:t>5 м</w:t>
              </w:r>
            </w:smartTag>
            <w:r w:rsidRPr="00A2399D">
              <w:rPr>
                <w:rFonts w:eastAsia="Times New Roman" w:cs="Times New Roman"/>
                <w:lang w:eastAsia="ru-RU"/>
              </w:rPr>
              <w:t xml:space="preserve"> со стороны улиц;</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не мене </w:t>
            </w:r>
            <w:smartTag w:uri="urn:schemas-microsoft-com:office:smarttags" w:element="metricconverter">
              <w:smartTagPr>
                <w:attr w:name="ProductID" w:val="3 м"/>
              </w:smartTagPr>
              <w:r w:rsidRPr="00A2399D">
                <w:rPr>
                  <w:rFonts w:eastAsia="Times New Roman" w:cs="Times New Roman"/>
                  <w:lang w:eastAsia="ru-RU"/>
                </w:rPr>
                <w:t>3 м</w:t>
              </w:r>
            </w:smartTag>
            <w:r w:rsidRPr="00A2399D">
              <w:rPr>
                <w:rFonts w:eastAsia="Times New Roman" w:cs="Times New Roman"/>
                <w:lang w:eastAsia="ru-RU"/>
              </w:rPr>
              <w:t xml:space="preserve"> со стороны проездов;</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в районе существующей застройки – в соответствии со сложившейся ситуацией.</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4. Минимальное расстояние от границ соседнего участка до:</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-жилого дома – 3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-хозяйственных и прочих строений – 3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-открытой автостоянки –1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-отдельно стоящего гаража – 3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5. Минимальное расстояние от окон жилых помещений:</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до соседнего жилого дома и хозяйственных строений на соседнем участке – 6 м; по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противопожарным нормам в зависимости от огнестойкости зданий и сооружений от </w:t>
            </w:r>
            <w:smartTag w:uri="urn:schemas-microsoft-com:office:smarttags" w:element="metricconverter">
              <w:smartTagPr>
                <w:attr w:name="ProductID" w:val="6 м"/>
              </w:smartTagPr>
              <w:r w:rsidRPr="00A2399D">
                <w:rPr>
                  <w:rFonts w:eastAsia="Times New Roman" w:cs="Times New Roman"/>
                  <w:lang w:eastAsia="ru-RU"/>
                </w:rPr>
                <w:t>6 м</w:t>
              </w:r>
            </w:smartTag>
            <w:r w:rsidRPr="00A2399D">
              <w:rPr>
                <w:rFonts w:eastAsia="Times New Roman" w:cs="Times New Roman"/>
                <w:lang w:eastAsia="ru-RU"/>
              </w:rPr>
              <w:t xml:space="preserve"> до </w:t>
            </w:r>
            <w:smartTag w:uri="urn:schemas-microsoft-com:office:smarttags" w:element="metricconverter">
              <w:smartTagPr>
                <w:attr w:name="ProductID" w:val="15 м"/>
              </w:smartTagPr>
              <w:r w:rsidRPr="00A2399D">
                <w:rPr>
                  <w:rFonts w:eastAsia="Times New Roman" w:cs="Times New Roman"/>
                  <w:lang w:eastAsia="ru-RU"/>
                </w:rPr>
                <w:t>15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до построек с содержанием скота и птицы – от 6 до </w:t>
            </w:r>
            <w:smartTag w:uri="urn:schemas-microsoft-com:office:smarttags" w:element="metricconverter">
              <w:smartTagPr>
                <w:attr w:name="ProductID" w:val="15 м"/>
              </w:smartTagPr>
              <w:r w:rsidRPr="00A2399D">
                <w:rPr>
                  <w:rFonts w:eastAsia="Times New Roman" w:cs="Times New Roman"/>
                  <w:lang w:eastAsia="ru-RU"/>
                </w:rPr>
                <w:t>15 м</w:t>
              </w:r>
            </w:smartTag>
            <w:r w:rsidRPr="00A2399D">
              <w:rPr>
                <w:rFonts w:eastAsia="Times New Roman" w:cs="Times New Roman"/>
                <w:lang w:eastAsia="ru-RU"/>
              </w:rPr>
              <w:t xml:space="preserve"> жилого дома и хозяйственных строений на соседнем участке – </w:t>
            </w:r>
            <w:smartTag w:uri="urn:schemas-microsoft-com:office:smarttags" w:element="metricconverter">
              <w:smartTagPr>
                <w:attr w:name="ProductID" w:val="6 м"/>
              </w:smartTagPr>
              <w:r w:rsidRPr="00A2399D">
                <w:rPr>
                  <w:rFonts w:eastAsia="Times New Roman" w:cs="Times New Roman"/>
                  <w:lang w:eastAsia="ru-RU"/>
                </w:rPr>
                <w:t>6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до построек с содержанием скота и птицы, дворовых туалетов, помойных ям душа, бани и сауны - </w:t>
            </w:r>
            <w:smartTag w:uri="urn:schemas-microsoft-com:office:smarttags" w:element="metricconverter">
              <w:smartTagPr>
                <w:attr w:name="ProductID" w:val="12 м"/>
              </w:smartTagPr>
              <w:r w:rsidRPr="00A2399D">
                <w:rPr>
                  <w:rFonts w:eastAsia="Times New Roman" w:cs="Times New Roman"/>
                  <w:lang w:eastAsia="ru-RU"/>
                </w:rPr>
                <w:t>12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6. Минимальное расстояние от границ соседнего участка:</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-до построек для содержания скота и птицы не менее - </w:t>
            </w:r>
            <w:smartTag w:uri="urn:schemas-microsoft-com:office:smarttags" w:element="metricconverter">
              <w:smartTagPr>
                <w:attr w:name="ProductID" w:val="4 м"/>
              </w:smartTagPr>
              <w:r w:rsidRPr="00A2399D">
                <w:rPr>
                  <w:rFonts w:eastAsia="Times New Roman" w:cs="Times New Roman"/>
                  <w:lang w:eastAsia="ru-RU"/>
                </w:rPr>
                <w:t>4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до стволов высокорослых деревьев – </w:t>
            </w:r>
            <w:smartTag w:uri="urn:schemas-microsoft-com:office:smarttags" w:element="metricconverter">
              <w:smartTagPr>
                <w:attr w:name="ProductID" w:val="4 м"/>
              </w:smartTagPr>
              <w:r w:rsidRPr="00A2399D">
                <w:rPr>
                  <w:rFonts w:eastAsia="Times New Roman" w:cs="Times New Roman"/>
                  <w:lang w:eastAsia="ru-RU"/>
                </w:rPr>
                <w:t>4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до стволов среднерослых деревьев – </w:t>
            </w:r>
            <w:smartTag w:uri="urn:schemas-microsoft-com:office:smarttags" w:element="metricconverter">
              <w:smartTagPr>
                <w:attr w:name="ProductID" w:val="2 м"/>
              </w:smartTagPr>
              <w:r w:rsidRPr="00A2399D">
                <w:rPr>
                  <w:rFonts w:eastAsia="Times New Roman" w:cs="Times New Roman"/>
                  <w:lang w:eastAsia="ru-RU"/>
                </w:rPr>
                <w:t>2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до кустарников – </w:t>
            </w:r>
            <w:smartTag w:uri="urn:schemas-microsoft-com:office:smarttags" w:element="metricconverter">
              <w:smartTagPr>
                <w:attr w:name="ProductID" w:val="1 м"/>
              </w:smartTagPr>
              <w:r w:rsidRPr="00A2399D">
                <w:rPr>
                  <w:rFonts w:eastAsia="Times New Roman" w:cs="Times New Roman"/>
                  <w:lang w:eastAsia="ru-RU"/>
                </w:rPr>
                <w:t>1 м</w:t>
              </w:r>
            </w:smartTag>
            <w:r w:rsidRPr="00A2399D">
              <w:rPr>
                <w:rFonts w:eastAsia="Times New Roman" w:cs="Times New Roman"/>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7. Максимальная высота ограждения между соседними участками – не более 2.0 м</w:t>
            </w:r>
            <w:r w:rsidR="009262B4" w:rsidRPr="00A2399D">
              <w:rPr>
                <w:rFonts w:eastAsia="Times New Roman" w:cs="Times New Roman"/>
                <w:lang w:eastAsia="ru-RU"/>
              </w:rPr>
              <w:t xml:space="preserve">. </w:t>
            </w:r>
            <w:r w:rsidRPr="00A2399D">
              <w:rPr>
                <w:rFonts w:eastAsia="Times New Roman" w:cs="Times New Roman"/>
                <w:lang w:eastAsia="ru-RU"/>
              </w:rPr>
              <w:t xml:space="preserve">Ограждение между соседними участками может быть сетчатым, решетчатым. Ограждение между </w:t>
            </w:r>
            <w:r w:rsidRPr="00A2399D">
              <w:rPr>
                <w:rFonts w:eastAsia="Times New Roman" w:cs="Times New Roman"/>
                <w:lang w:eastAsia="ru-RU"/>
              </w:rPr>
              <w:lastRenderedPageBreak/>
              <w:t>соседними участками должно быть прозрачным. Сплошное ограждение допускается по согласованию с собственниками соседних участков.</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8. Расстояние между жилыми домами при новом строительстве – в соответствии с нормами противопожарной безопасности, инсоляции и освещенности.</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9. При новом строительстве допускается блокировка жилых домов и хозяйственных строений на смежных соседних участках по взаимному согласию владельцев с учетом противопожарных требований.</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b/>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textAlignment w:val="baseline"/>
              <w:rPr>
                <w:rFonts w:eastAsia="Times New Roman" w:cs="Times New Roman"/>
                <w:lang w:eastAsia="ru-RU"/>
              </w:rPr>
            </w:pPr>
            <w:r w:rsidRPr="00A2399D">
              <w:rPr>
                <w:rFonts w:eastAsia="Times New Roman" w:cs="Times New Roman"/>
                <w:lang w:eastAsia="ru-RU"/>
              </w:rPr>
              <w:t>2.</w:t>
            </w:r>
          </w:p>
        </w:tc>
        <w:tc>
          <w:tcPr>
            <w:tcW w:w="3135" w:type="dxa"/>
          </w:tcPr>
          <w:p w:rsidR="001A50AA" w:rsidRPr="00A2399D" w:rsidRDefault="001A50AA" w:rsidP="001A50AA">
            <w:pPr>
              <w:widowControl w:val="0"/>
              <w:autoSpaceDE w:val="0"/>
              <w:autoSpaceDN w:val="0"/>
              <w:adjustRightInd w:val="0"/>
              <w:spacing w:after="0" w:line="240" w:lineRule="auto"/>
              <w:jc w:val="both"/>
              <w:rPr>
                <w:rFonts w:eastAsia="Times New Roman" w:cs="Times New Roman"/>
                <w:lang w:eastAsia="ru-RU"/>
              </w:rPr>
            </w:pPr>
            <w:r w:rsidRPr="00A2399D">
              <w:rPr>
                <w:rFonts w:eastAsia="Times New Roman" w:cs="Times New Roman"/>
                <w:lang w:eastAsia="ru-RU"/>
              </w:rPr>
              <w:t>Размещение дачных домов и садовых домов</w:t>
            </w:r>
          </w:p>
        </w:tc>
        <w:tc>
          <w:tcPr>
            <w:tcW w:w="4334" w:type="dxa"/>
          </w:tcPr>
          <w:p w:rsidR="001A50AA" w:rsidRPr="00A2399D" w:rsidRDefault="001A6792"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 xml:space="preserve">1. </w:t>
            </w:r>
            <w:r w:rsidR="001A50AA" w:rsidRPr="00A2399D">
              <w:rPr>
                <w:rFonts w:eastAsia="Times New Roman" w:cs="Times New Roman"/>
                <w:lang w:eastAsia="ru-RU"/>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A50AA" w:rsidRPr="00A2399D" w:rsidRDefault="001A50AA"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 садоводства – 0,15 га;</w:t>
            </w:r>
          </w:p>
          <w:p w:rsidR="001A50AA" w:rsidRPr="00A2399D" w:rsidRDefault="001A50AA"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огородничества – 0,15 га;</w:t>
            </w:r>
          </w:p>
          <w:p w:rsidR="001A50AA" w:rsidRPr="00A2399D" w:rsidRDefault="001A50AA"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дачного строительства – 0,15 га</w:t>
            </w:r>
          </w:p>
          <w:p w:rsidR="001A50AA" w:rsidRPr="00A2399D" w:rsidRDefault="001A6792"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 xml:space="preserve">2. </w:t>
            </w:r>
            <w:r w:rsidR="001A50AA" w:rsidRPr="00A2399D">
              <w:rPr>
                <w:rFonts w:eastAsia="Times New Roman" w:cs="Times New Roman"/>
                <w:lang w:eastAsia="ru-RU"/>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1A50AA" w:rsidRPr="00A2399D" w:rsidRDefault="001A50AA"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 садоводства – 0,04 га;</w:t>
            </w:r>
          </w:p>
          <w:p w:rsidR="001A50AA" w:rsidRPr="00A2399D" w:rsidRDefault="001A50AA" w:rsidP="001A50AA">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огородничества – 0,02 га;</w:t>
            </w:r>
          </w:p>
          <w:p w:rsidR="001A50AA" w:rsidRPr="00A2399D" w:rsidRDefault="001A50AA" w:rsidP="001A6792">
            <w:pPr>
              <w:autoSpaceDE w:val="0"/>
              <w:autoSpaceDN w:val="0"/>
              <w:adjustRightInd w:val="0"/>
              <w:spacing w:after="0" w:line="240" w:lineRule="auto"/>
              <w:rPr>
                <w:rFonts w:eastAsia="Times New Roman" w:cs="Times New Roman"/>
                <w:lang w:eastAsia="ru-RU"/>
              </w:rPr>
            </w:pPr>
            <w:r w:rsidRPr="00A2399D">
              <w:rPr>
                <w:rFonts w:eastAsia="Times New Roman" w:cs="Times New Roman"/>
                <w:lang w:eastAsia="ru-RU"/>
              </w:rPr>
              <w:t>дачного строительства – 0,04 га</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3.</w:t>
            </w:r>
          </w:p>
        </w:tc>
        <w:tc>
          <w:tcPr>
            <w:tcW w:w="3135" w:type="dxa"/>
          </w:tcPr>
          <w:p w:rsidR="001A50AA" w:rsidRPr="00A2399D" w:rsidRDefault="001A50AA" w:rsidP="001A50AA">
            <w:pPr>
              <w:spacing w:after="0" w:line="240" w:lineRule="auto"/>
              <w:rPr>
                <w:rFonts w:eastAsia="Times New Roman" w:cs="Times New Roman"/>
                <w:lang w:eastAsia="ru-RU"/>
              </w:rPr>
            </w:pPr>
            <w:bookmarkStart w:id="21" w:name="sub_1023"/>
            <w:r w:rsidRPr="00A2399D">
              <w:rPr>
                <w:rFonts w:eastAsia="Times New Roman" w:cs="Times New Roman"/>
                <w:lang w:eastAsia="ru-RU"/>
              </w:rPr>
              <w:t>Блокированная жилая застройка</w:t>
            </w:r>
            <w:bookmarkEnd w:id="21"/>
            <w:r w:rsidRPr="00A2399D">
              <w:rPr>
                <w:rFonts w:eastAsia="Times New Roman" w:cs="Times New Roman"/>
                <w:lang w:eastAsia="ru-RU"/>
              </w:rPr>
              <w:t xml:space="preserve"> – </w:t>
            </w:r>
          </w:p>
          <w:p w:rsidR="001A50AA" w:rsidRPr="00A2399D" w:rsidRDefault="001A50AA" w:rsidP="001A50AA">
            <w:pPr>
              <w:spacing w:after="0" w:line="240" w:lineRule="auto"/>
              <w:rPr>
                <w:rFonts w:eastAsia="Times New Roman" w:cs="Times New Roman"/>
                <w:i/>
                <w:lang w:eastAsia="ru-RU"/>
              </w:rPr>
            </w:pPr>
            <w:r w:rsidRPr="00A2399D">
              <w:rPr>
                <w:rFonts w:eastAsia="Times New Roman" w:cs="Times New Roman"/>
                <w:i/>
                <w:lang w:eastAsia="ru-RU"/>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i/>
                <w:lang w:eastAsia="ru-RU"/>
              </w:rPr>
              <w:t xml:space="preserve">- </w:t>
            </w:r>
            <w:r w:rsidR="00D442B5" w:rsidRPr="00A2399D">
              <w:rPr>
                <w:rFonts w:eastAsia="Times New Roman" w:cs="Times New Roman"/>
                <w:i/>
                <w:lang w:eastAsia="ru-RU"/>
              </w:rPr>
              <w:t>разведение декоратив</w:t>
            </w:r>
            <w:r w:rsidRPr="00A2399D">
              <w:rPr>
                <w:rFonts w:eastAsia="Times New Roman" w:cs="Times New Roman"/>
                <w:i/>
                <w:lang w:eastAsia="ru-RU"/>
              </w:rPr>
              <w:t>ных и плодовых деревьев, овощей и ягодных культур, размещение гаражей и иных вспомогательных сооружений</w:t>
            </w:r>
          </w:p>
        </w:tc>
        <w:tc>
          <w:tcPr>
            <w:tcW w:w="4334"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 Минимальная площадь участков – 400 кв.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2. Коэффициент использования территории:</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- 1-2-х этажного блокированного жилого дома (состоящего из одного или двух совмещенных домов) - не более 0,6 - 0.8;</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блокированного жилого дома, состоящего из 2-х и более совмещенных домов – не более 0.8.</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 xml:space="preserve">3. Отступ линии застройки от красной линии </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при новом строительстве:</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 xml:space="preserve"> - не менее </w:t>
            </w:r>
            <w:smartTag w:uri="urn:schemas-microsoft-com:office:smarttags" w:element="metricconverter">
              <w:smartTagPr>
                <w:attr w:name="ProductID" w:val="5 м"/>
              </w:smartTagPr>
              <w:r w:rsidRPr="00A2399D">
                <w:rPr>
                  <w:rFonts w:eastAsia="Times New Roman" w:cs="Times New Roman"/>
                  <w:lang w:eastAsia="ru-RU"/>
                </w:rPr>
                <w:t>5 м</w:t>
              </w:r>
            </w:smartTag>
            <w:r w:rsidRPr="00A2399D">
              <w:rPr>
                <w:rFonts w:eastAsia="Times New Roman" w:cs="Times New Roman"/>
                <w:lang w:eastAsia="ru-RU"/>
              </w:rPr>
              <w:t xml:space="preserve"> со стороны улиц;</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 xml:space="preserve">- не мене </w:t>
            </w:r>
            <w:smartTag w:uri="urn:schemas-microsoft-com:office:smarttags" w:element="metricconverter">
              <w:smartTagPr>
                <w:attr w:name="ProductID" w:val="3 м"/>
              </w:smartTagPr>
              <w:r w:rsidRPr="00A2399D">
                <w:rPr>
                  <w:rFonts w:eastAsia="Times New Roman" w:cs="Times New Roman"/>
                  <w:lang w:eastAsia="ru-RU"/>
                </w:rPr>
                <w:t>3 м</w:t>
              </w:r>
            </w:smartTag>
            <w:r w:rsidRPr="00A2399D">
              <w:rPr>
                <w:rFonts w:eastAsia="Times New Roman" w:cs="Times New Roman"/>
                <w:lang w:eastAsia="ru-RU"/>
              </w:rPr>
              <w:t xml:space="preserve"> со стороны проездов;</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в районе существующей застройки – в соответствии со сложившейся ситуацией.</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4. Минимальное расстояние от границ соседнего участка до:</w:t>
            </w:r>
          </w:p>
          <w:p w:rsidR="00E10694"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-жилого дома – 3 м;</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t>-открытой автостоянки –1 м;</w:t>
            </w:r>
          </w:p>
          <w:p w:rsidR="00722FDC" w:rsidRPr="00A2399D" w:rsidRDefault="00722FDC" w:rsidP="00722FDC">
            <w:pPr>
              <w:spacing w:after="0" w:line="240" w:lineRule="auto"/>
              <w:rPr>
                <w:rFonts w:eastAsia="Times New Roman" w:cs="Times New Roman"/>
                <w:lang w:eastAsia="ru-RU"/>
              </w:rPr>
            </w:pPr>
            <w:r w:rsidRPr="00A2399D">
              <w:rPr>
                <w:rFonts w:eastAsia="Times New Roman" w:cs="Times New Roman"/>
                <w:lang w:eastAsia="ru-RU"/>
              </w:rPr>
              <w:lastRenderedPageBreak/>
              <w:t>-отдельно стоящего гаража – 3 м;</w:t>
            </w:r>
          </w:p>
          <w:p w:rsidR="00722FDC" w:rsidRPr="00A2399D" w:rsidRDefault="009262B4" w:rsidP="00722FDC">
            <w:pPr>
              <w:spacing w:after="0" w:line="240" w:lineRule="auto"/>
              <w:rPr>
                <w:rFonts w:eastAsia="Times New Roman" w:cs="Times New Roman"/>
                <w:lang w:eastAsia="ru-RU"/>
              </w:rPr>
            </w:pPr>
            <w:r w:rsidRPr="00A2399D">
              <w:rPr>
                <w:rFonts w:eastAsia="Times New Roman" w:cs="Times New Roman"/>
                <w:lang w:eastAsia="ru-RU"/>
              </w:rPr>
              <w:t>5</w:t>
            </w:r>
            <w:r w:rsidR="00722FDC" w:rsidRPr="00A2399D">
              <w:rPr>
                <w:rFonts w:eastAsia="Times New Roman" w:cs="Times New Roman"/>
                <w:lang w:eastAsia="ru-RU"/>
              </w:rPr>
              <w:t>. Максимальная высота ограждения</w:t>
            </w:r>
            <w:r w:rsidR="00C64601" w:rsidRPr="00A2399D">
              <w:rPr>
                <w:rFonts w:eastAsia="Times New Roman" w:cs="Times New Roman"/>
                <w:lang w:eastAsia="ru-RU"/>
              </w:rPr>
              <w:t xml:space="preserve"> </w:t>
            </w:r>
            <w:r w:rsidR="00722FDC" w:rsidRPr="00A2399D">
              <w:rPr>
                <w:rFonts w:eastAsia="Times New Roman" w:cs="Times New Roman"/>
                <w:lang w:eastAsia="ru-RU"/>
              </w:rPr>
              <w:t>– не более 2.0 м</w:t>
            </w:r>
          </w:p>
          <w:p w:rsidR="001A50AA" w:rsidRPr="00A2399D" w:rsidRDefault="00722FDC" w:rsidP="00C64601">
            <w:pPr>
              <w:spacing w:after="0" w:line="240" w:lineRule="auto"/>
              <w:rPr>
                <w:rFonts w:eastAsia="Times New Roman" w:cs="Times New Roman"/>
                <w:lang w:eastAsia="ru-RU"/>
              </w:rPr>
            </w:pPr>
            <w:r w:rsidRPr="00A2399D">
              <w:rPr>
                <w:rFonts w:eastAsia="Times New Roman" w:cs="Times New Roman"/>
                <w:lang w:eastAsia="ru-RU"/>
              </w:rPr>
              <w:t>Ограждение между соседними участками может быть сетчатым, решетчатым. Ограждение между соседними участками должно быть прозрачным. Сплошное ограждение допускается по согласованию с собственниками соседних участков.</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4.</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Общее пользование территории - </w:t>
            </w:r>
            <w:r w:rsidRPr="00A2399D">
              <w:rPr>
                <w:rFonts w:eastAsia="Times New Roman" w:cs="Times New Roman"/>
                <w:i/>
                <w:lang w:eastAsia="ru-RU"/>
              </w:rPr>
              <w:t>размещение а</w:t>
            </w:r>
            <w:r w:rsidR="00316D0D" w:rsidRPr="00A2399D">
              <w:rPr>
                <w:rFonts w:eastAsia="Times New Roman" w:cs="Times New Roman"/>
                <w:i/>
                <w:lang w:eastAsia="ru-RU"/>
              </w:rPr>
              <w:t xml:space="preserve">втомобильных дорог и пешеходных </w:t>
            </w:r>
            <w:r w:rsidRPr="00A2399D">
              <w:rPr>
                <w:rFonts w:eastAsia="Times New Roman" w:cs="Times New Roman"/>
                <w:i/>
                <w:lang w:eastAsia="ru-RU"/>
              </w:rPr>
              <w:t>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334"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A2399D">
                <w:rPr>
                  <w:rFonts w:eastAsia="Times New Roman" w:cs="Times New Roman"/>
                  <w:lang w:eastAsia="ru-RU"/>
                </w:rPr>
                <w:t>8 кв. м</w:t>
              </w:r>
            </w:smartTag>
            <w:r w:rsidRPr="00A2399D">
              <w:rPr>
                <w:rFonts w:eastAsia="Times New Roman" w:cs="Times New Roman"/>
                <w:lang w:eastAsia="ru-RU"/>
              </w:rPr>
              <w:t xml:space="preserve"> на 1 жителя.</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Минимальные размеры земельных участков для размещения новых парков, бульваров, скверов:</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-поселковых парков- 1 га;</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-жилых зон –0,3 га;</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-скверов – 0,5 га.</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При новом строительстве, для условий реконструкции указанные размеры могут быть уменьшены.</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аллеи и дорожки – 25-28 %, сооружения и застройка – 5-7 %.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Высота зданий для обслуживания населения – не более 3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Высота парковых аттракционов – не ограничивается.</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Расстояние от границы парка до границы жилой застройки должно быть не менее 10 м.</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A2399D">
                <w:rPr>
                  <w:rFonts w:eastAsia="Times New Roman" w:cs="Times New Roman"/>
                  <w:lang w:eastAsia="ru-RU"/>
                </w:rPr>
                <w:t>0,75 м</w:t>
              </w:r>
            </w:smartTag>
            <w:r w:rsidRPr="00A2399D">
              <w:rPr>
                <w:rFonts w:eastAsia="Times New Roman" w:cs="Times New Roman"/>
                <w:lang w:eastAsia="ru-RU"/>
              </w:rPr>
              <w:t xml:space="preserve"> (ширина полосы движения 1 человека).</w:t>
            </w:r>
          </w:p>
          <w:p w:rsidR="001A50AA" w:rsidRPr="00A2399D" w:rsidRDefault="001A50AA" w:rsidP="001A50AA">
            <w:pPr>
              <w:spacing w:after="0" w:line="240" w:lineRule="auto"/>
              <w:rPr>
                <w:rFonts w:eastAsia="Times New Roman" w:cs="Times New Roman"/>
                <w:u w:val="single"/>
                <w:lang w:eastAsia="ru-RU"/>
              </w:rPr>
            </w:pPr>
            <w:r w:rsidRPr="00A2399D">
              <w:rPr>
                <w:rFonts w:eastAsia="Times New Roman" w:cs="Times New Roman"/>
                <w:lang w:eastAsia="ru-RU"/>
              </w:rPr>
              <w:t>Для маломобильных групп населения</w:t>
            </w:r>
            <w:r w:rsidRPr="00A2399D">
              <w:rPr>
                <w:rFonts w:eastAsia="Times New Roman" w:cs="Times New Roman"/>
                <w:u w:val="single"/>
                <w:lang w:eastAsia="ru-RU"/>
              </w:rPr>
              <w:t>:</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A2399D">
                <w:rPr>
                  <w:rFonts w:eastAsia="Times New Roman" w:cs="Times New Roman"/>
                  <w:lang w:eastAsia="ru-RU"/>
                </w:rPr>
                <w:t>1,8 м</w:t>
              </w:r>
            </w:smartTag>
            <w:r w:rsidRPr="00A2399D">
              <w:rPr>
                <w:rFonts w:eastAsia="Times New Roman" w:cs="Times New Roman"/>
                <w:lang w:eastAsia="ru-RU"/>
              </w:rPr>
              <w:t xml:space="preserve"> (с учетом габаритных </w:t>
            </w:r>
            <w:r w:rsidRPr="00A2399D">
              <w:rPr>
                <w:rFonts w:eastAsia="Times New Roman" w:cs="Times New Roman"/>
                <w:lang w:eastAsia="ru-RU"/>
              </w:rPr>
              <w:lastRenderedPageBreak/>
              <w:t>размеров кресел-колясок);</w:t>
            </w:r>
          </w:p>
          <w:p w:rsidR="001A50AA" w:rsidRPr="00A2399D" w:rsidRDefault="001A50AA" w:rsidP="001A50AA">
            <w:pPr>
              <w:spacing w:after="0" w:line="240" w:lineRule="auto"/>
              <w:rPr>
                <w:rFonts w:eastAsia="Times New Roman" w:cs="Times New Roman"/>
                <w:spacing w:val="-8"/>
                <w:lang w:eastAsia="ru-RU"/>
              </w:rPr>
            </w:pPr>
            <w:r w:rsidRPr="00A2399D">
              <w:rPr>
                <w:rFonts w:eastAsia="Times New Roman" w:cs="Times New Roman"/>
                <w:lang w:eastAsia="ru-RU"/>
              </w:rPr>
              <w:t>-</w:t>
            </w:r>
            <w:r w:rsidRPr="00A2399D">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1A50AA" w:rsidRPr="00A2399D" w:rsidRDefault="001A50AA" w:rsidP="001A50AA">
            <w:pPr>
              <w:spacing w:after="0" w:line="240" w:lineRule="auto"/>
              <w:rPr>
                <w:rFonts w:eastAsia="Times New Roman" w:cs="Times New Roman"/>
                <w:spacing w:val="-8"/>
                <w:lang w:eastAsia="ru-RU"/>
              </w:rPr>
            </w:pPr>
            <w:r w:rsidRPr="00A2399D">
              <w:rPr>
                <w:rFonts w:eastAsia="Times New Roman" w:cs="Times New Roman"/>
                <w:spacing w:val="-8"/>
                <w:lang w:eastAsia="ru-RU"/>
              </w:rPr>
              <w:t>- поперечный уклон- 1-2 %;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5.</w:t>
            </w:r>
          </w:p>
        </w:tc>
        <w:tc>
          <w:tcPr>
            <w:tcW w:w="3135" w:type="dxa"/>
          </w:tcPr>
          <w:p w:rsidR="001A50AA" w:rsidRPr="00A2399D" w:rsidRDefault="001A50AA" w:rsidP="00D442B5">
            <w:pPr>
              <w:widowControl w:val="0"/>
              <w:autoSpaceDE w:val="0"/>
              <w:autoSpaceDN w:val="0"/>
              <w:adjustRightInd w:val="0"/>
              <w:spacing w:after="0" w:line="240" w:lineRule="auto"/>
              <w:jc w:val="both"/>
              <w:rPr>
                <w:rFonts w:eastAsia="Times New Roman" w:cs="Times New Roman"/>
                <w:u w:val="single"/>
                <w:lang w:eastAsia="ru-RU"/>
              </w:rPr>
            </w:pPr>
            <w:bookmarkStart w:id="22" w:name="sub_1022"/>
            <w:r w:rsidRPr="00A2399D">
              <w:rPr>
                <w:rFonts w:eastAsia="Times New Roman" w:cs="Times New Roman"/>
                <w:lang w:eastAsia="ru-RU"/>
              </w:rPr>
              <w:t>Приусадебный участок личного подсобного хозяйства</w:t>
            </w:r>
            <w:bookmarkEnd w:id="22"/>
            <w:r w:rsidRPr="00A2399D">
              <w:rPr>
                <w:rFonts w:eastAsia="Times New Roman" w:cs="Times New Roman"/>
                <w:lang w:eastAsia="ru-RU"/>
              </w:rPr>
              <w:t xml:space="preserve"> –</w:t>
            </w:r>
            <w:r w:rsidR="00624FE1" w:rsidRPr="00A2399D">
              <w:rPr>
                <w:rFonts w:eastAsia="Times New Roman" w:cs="Times New Roman"/>
                <w:lang w:eastAsia="ru-RU"/>
              </w:rPr>
              <w:t xml:space="preserve"> </w:t>
            </w:r>
            <w:r w:rsidRPr="00A2399D">
              <w:rPr>
                <w:rFonts w:eastAsia="Times New Roman" w:cs="Times New Roman"/>
                <w:i/>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A50AA" w:rsidRPr="00A2399D" w:rsidRDefault="00316D0D" w:rsidP="001A50AA">
            <w:pPr>
              <w:widowControl w:val="0"/>
              <w:autoSpaceDE w:val="0"/>
              <w:autoSpaceDN w:val="0"/>
              <w:adjustRightInd w:val="0"/>
              <w:spacing w:after="0" w:line="240" w:lineRule="auto"/>
              <w:rPr>
                <w:rFonts w:eastAsia="Times New Roman" w:cs="Times New Roman"/>
                <w:i/>
                <w:lang w:eastAsia="ru-RU"/>
              </w:rPr>
            </w:pPr>
            <w:r w:rsidRPr="00A2399D">
              <w:rPr>
                <w:rFonts w:eastAsia="Times New Roman" w:cs="Times New Roman"/>
                <w:i/>
                <w:lang w:eastAsia="ru-RU"/>
              </w:rPr>
              <w:t xml:space="preserve">- производство </w:t>
            </w:r>
            <w:r w:rsidR="00BD2977" w:rsidRPr="00A2399D">
              <w:rPr>
                <w:rFonts w:eastAsia="Times New Roman" w:cs="Times New Roman"/>
                <w:i/>
                <w:lang w:eastAsia="ru-RU"/>
              </w:rPr>
              <w:t>с</w:t>
            </w:r>
            <w:r w:rsidRPr="00A2399D">
              <w:rPr>
                <w:rFonts w:eastAsia="Times New Roman" w:cs="Times New Roman"/>
                <w:i/>
                <w:lang w:eastAsia="ru-RU"/>
              </w:rPr>
              <w:t xml:space="preserve">/х </w:t>
            </w:r>
            <w:r w:rsidR="001A50AA" w:rsidRPr="00A2399D">
              <w:rPr>
                <w:rFonts w:eastAsia="Times New Roman" w:cs="Times New Roman"/>
                <w:i/>
                <w:lang w:eastAsia="ru-RU"/>
              </w:rPr>
              <w:t>продукции;</w:t>
            </w:r>
          </w:p>
          <w:p w:rsidR="001A50AA" w:rsidRPr="00A2399D" w:rsidRDefault="001A50AA" w:rsidP="001A50AA">
            <w:pPr>
              <w:widowControl w:val="0"/>
              <w:autoSpaceDE w:val="0"/>
              <w:autoSpaceDN w:val="0"/>
              <w:adjustRightInd w:val="0"/>
              <w:spacing w:after="0" w:line="240" w:lineRule="auto"/>
              <w:rPr>
                <w:rFonts w:eastAsia="Times New Roman" w:cs="Times New Roman"/>
                <w:i/>
                <w:lang w:eastAsia="ru-RU"/>
              </w:rPr>
            </w:pPr>
            <w:r w:rsidRPr="00A2399D">
              <w:rPr>
                <w:rFonts w:eastAsia="Times New Roman" w:cs="Times New Roman"/>
                <w:i/>
                <w:lang w:eastAsia="ru-RU"/>
              </w:rPr>
              <w:t>размещени</w:t>
            </w:r>
            <w:r w:rsidR="00316D0D" w:rsidRPr="00A2399D">
              <w:rPr>
                <w:rFonts w:eastAsia="Times New Roman" w:cs="Times New Roman"/>
                <w:i/>
                <w:lang w:eastAsia="ru-RU"/>
              </w:rPr>
              <w:t xml:space="preserve">е гаража и иных вспомогательных </w:t>
            </w:r>
            <w:r w:rsidRPr="00A2399D">
              <w:rPr>
                <w:rFonts w:eastAsia="Times New Roman" w:cs="Times New Roman"/>
                <w:i/>
                <w:lang w:eastAsia="ru-RU"/>
              </w:rPr>
              <w:t>сооружений;</w:t>
            </w:r>
          </w:p>
          <w:p w:rsidR="001A50AA" w:rsidRPr="00A2399D" w:rsidRDefault="00624FE1" w:rsidP="00316D0D">
            <w:pPr>
              <w:widowControl w:val="0"/>
              <w:overflowPunct w:val="0"/>
              <w:autoSpaceDE w:val="0"/>
              <w:autoSpaceDN w:val="0"/>
              <w:adjustRightInd w:val="0"/>
              <w:spacing w:after="0" w:line="240" w:lineRule="auto"/>
              <w:textAlignment w:val="baseline"/>
              <w:rPr>
                <w:rFonts w:eastAsia="Times New Roman" w:cs="Times New Roman"/>
                <w:lang w:eastAsia="ru-RU"/>
              </w:rPr>
            </w:pPr>
            <w:r w:rsidRPr="00A2399D">
              <w:rPr>
                <w:rFonts w:eastAsia="Times New Roman" w:cs="Times New Roman"/>
                <w:i/>
                <w:lang w:eastAsia="ru-RU"/>
              </w:rPr>
              <w:t xml:space="preserve">- содержание </w:t>
            </w:r>
            <w:r w:rsidR="00316D0D" w:rsidRPr="00A2399D">
              <w:rPr>
                <w:rFonts w:eastAsia="Times New Roman" w:cs="Times New Roman"/>
                <w:i/>
                <w:lang w:eastAsia="ru-RU"/>
              </w:rPr>
              <w:t xml:space="preserve">с/х </w:t>
            </w:r>
            <w:r w:rsidR="001A50AA" w:rsidRPr="00A2399D">
              <w:rPr>
                <w:rFonts w:eastAsia="Times New Roman" w:cs="Times New Roman"/>
                <w:i/>
                <w:lang w:eastAsia="ru-RU"/>
              </w:rPr>
              <w:t xml:space="preserve"> животных</w:t>
            </w:r>
            <w:r w:rsidR="00316D0D" w:rsidRPr="00A2399D">
              <w:rPr>
                <w:rFonts w:eastAsia="Times New Roman" w:cs="Times New Roman"/>
                <w:i/>
                <w:lang w:eastAsia="ru-RU"/>
              </w:rPr>
              <w:t>;</w:t>
            </w:r>
          </w:p>
        </w:tc>
        <w:tc>
          <w:tcPr>
            <w:tcW w:w="4334" w:type="dxa"/>
          </w:tcPr>
          <w:p w:rsidR="001A50AA" w:rsidRPr="00A2399D" w:rsidRDefault="001A50AA" w:rsidP="001A50AA">
            <w:pPr>
              <w:spacing w:after="0" w:line="240" w:lineRule="auto"/>
              <w:jc w:val="both"/>
              <w:rPr>
                <w:rFonts w:eastAsia="Times New Roman" w:cs="Times New Roman"/>
                <w:lang w:eastAsia="ru-RU"/>
              </w:rPr>
            </w:pPr>
            <w:r w:rsidRPr="00A2399D">
              <w:rPr>
                <w:rFonts w:eastAsia="Times New Roman" w:cs="Times New Roman"/>
                <w:lang w:eastAsia="ru-RU"/>
              </w:rPr>
              <w:t>Минимальный размер участка составляет                1000 кв.м., максимальный размер участка –          2500 кв.м.</w:t>
            </w:r>
          </w:p>
          <w:p w:rsidR="001A50AA" w:rsidRPr="00A2399D" w:rsidRDefault="001A50AA" w:rsidP="001A50AA">
            <w:pPr>
              <w:spacing w:after="0" w:line="240" w:lineRule="auto"/>
              <w:jc w:val="both"/>
              <w:rPr>
                <w:rFonts w:eastAsia="Times New Roman" w:cs="Times New Roman"/>
                <w:lang w:eastAsia="ru-RU"/>
              </w:rPr>
            </w:pPr>
            <w:r w:rsidRPr="00A2399D">
              <w:rPr>
                <w:rFonts w:eastAsia="Times New Roman" w:cs="Times New Roman"/>
                <w:lang w:eastAsia="ru-RU"/>
              </w:rPr>
              <w:t>Коэффициент застроенной территории составляет 0,4</w:t>
            </w:r>
          </w:p>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Этажность застройки составляет до 3 этажей включительно</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jc w:val="both"/>
              <w:rPr>
                <w:rFonts w:eastAsia="Times New Roman" w:cs="Times New Roman"/>
                <w:lang w:eastAsia="ru-RU"/>
              </w:rPr>
            </w:pPr>
            <w:r w:rsidRPr="00A2399D">
              <w:rPr>
                <w:rFonts w:eastAsia="Times New Roman" w:cs="Times New Roman"/>
                <w:lang w:eastAsia="ru-RU"/>
              </w:rPr>
              <w:t>6.</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Временные киоски и временные павильоны розничной торговли, летние площадки предприятий общественного питания</w:t>
            </w:r>
          </w:p>
        </w:tc>
        <w:tc>
          <w:tcPr>
            <w:tcW w:w="4334" w:type="dxa"/>
          </w:tcPr>
          <w:p w:rsidR="001A50AA" w:rsidRPr="00A2399D" w:rsidRDefault="001A50AA" w:rsidP="001A50AA">
            <w:pPr>
              <w:spacing w:after="0" w:line="240" w:lineRule="auto"/>
              <w:jc w:val="both"/>
              <w:rPr>
                <w:rFonts w:eastAsia="Times New Roman" w:cs="Times New Roman"/>
                <w:lang w:eastAsia="ru-RU"/>
              </w:rPr>
            </w:pPr>
            <w:r w:rsidRPr="00A2399D">
              <w:rPr>
                <w:rFonts w:eastAsia="Times New Roman" w:cs="Times New Roman"/>
                <w:lang w:eastAsia="ru-RU"/>
              </w:rPr>
              <w:t xml:space="preserve">Только при подъезде со стороны улиц –               </w:t>
            </w:r>
            <w:r w:rsidR="00316D0D" w:rsidRPr="00A2399D">
              <w:rPr>
                <w:rFonts w:eastAsia="Times New Roman" w:cs="Times New Roman"/>
                <w:bCs/>
                <w:lang w:eastAsia="ru-RU"/>
              </w:rPr>
              <w:t xml:space="preserve">СанПиН 2.1.2.2645-10 </w:t>
            </w:r>
            <w:r w:rsidRPr="00A2399D">
              <w:rPr>
                <w:rFonts w:eastAsia="Times New Roman" w:cs="Times New Roman"/>
                <w:lang w:eastAsia="ru-RU"/>
              </w:rPr>
              <w:t>п.2.10</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7.</w:t>
            </w:r>
          </w:p>
        </w:tc>
        <w:tc>
          <w:tcPr>
            <w:tcW w:w="3135" w:type="dxa"/>
          </w:tcPr>
          <w:p w:rsidR="001A50AA" w:rsidRPr="00A2399D" w:rsidRDefault="001A50AA" w:rsidP="001A50AA">
            <w:pPr>
              <w:widowControl w:val="0"/>
              <w:overflowPunct w:val="0"/>
              <w:autoSpaceDE w:val="0"/>
              <w:autoSpaceDN w:val="0"/>
              <w:adjustRightInd w:val="0"/>
              <w:spacing w:after="0" w:line="240" w:lineRule="auto"/>
              <w:textAlignment w:val="baseline"/>
              <w:rPr>
                <w:rFonts w:eastAsia="Times New Roman" w:cs="Times New Roman"/>
                <w:lang w:eastAsia="ru-RU"/>
              </w:rPr>
            </w:pPr>
            <w:bookmarkStart w:id="23" w:name="sub_1044"/>
            <w:r w:rsidRPr="00A2399D">
              <w:rPr>
                <w:rFonts w:eastAsia="Times New Roman" w:cs="Times New Roman"/>
                <w:lang w:eastAsia="ru-RU"/>
              </w:rPr>
              <w:t>Магазины</w:t>
            </w:r>
            <w:bookmarkEnd w:id="23"/>
            <w:r w:rsidRPr="00A2399D">
              <w:rPr>
                <w:rFonts w:eastAsia="Times New Roman" w:cs="Times New Roman"/>
                <w:lang w:eastAsia="ru-RU"/>
              </w:rPr>
              <w:t xml:space="preserve"> </w:t>
            </w:r>
            <w:r w:rsidRPr="00A2399D">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которых составляет </w:t>
            </w:r>
            <w:r w:rsidRPr="00A2399D">
              <w:rPr>
                <w:rFonts w:eastAsia="Times New Roman" w:cs="Times New Roman"/>
                <w:i/>
                <w:u w:val="single"/>
                <w:lang w:eastAsia="ru-RU"/>
              </w:rPr>
              <w:t>до 150 кв.м</w:t>
            </w:r>
          </w:p>
        </w:tc>
        <w:tc>
          <w:tcPr>
            <w:tcW w:w="4334" w:type="dxa"/>
          </w:tcPr>
          <w:p w:rsidR="001A50AA" w:rsidRPr="00A2399D" w:rsidRDefault="001A50AA" w:rsidP="00832A7C">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Минимальное коли</w:t>
            </w:r>
            <w:r w:rsidR="00832A7C" w:rsidRPr="00A2399D">
              <w:rPr>
                <w:rFonts w:eastAsia="Times New Roman" w:cs="Times New Roman"/>
                <w:lang w:eastAsia="ru-RU"/>
              </w:rPr>
              <w:t xml:space="preserve">чество машино-мест для хранения </w:t>
            </w:r>
            <w:r w:rsidRPr="00A2399D">
              <w:rPr>
                <w:rFonts w:eastAsia="Times New Roman" w:cs="Times New Roman"/>
                <w:lang w:eastAsia="ru-RU"/>
              </w:rPr>
              <w:t>транспорта на территории земельного участка – 5 машино-мест на 100 кв.м.</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8.</w:t>
            </w:r>
          </w:p>
        </w:tc>
        <w:tc>
          <w:tcPr>
            <w:tcW w:w="3135" w:type="dxa"/>
          </w:tcPr>
          <w:p w:rsidR="001A50AA" w:rsidRPr="00A2399D" w:rsidRDefault="001A50AA" w:rsidP="001A50AA">
            <w:pPr>
              <w:widowControl w:val="0"/>
              <w:overflowPunct w:val="0"/>
              <w:autoSpaceDE w:val="0"/>
              <w:autoSpaceDN w:val="0"/>
              <w:adjustRightInd w:val="0"/>
              <w:spacing w:after="0" w:line="240" w:lineRule="auto"/>
              <w:textAlignment w:val="baseline"/>
              <w:rPr>
                <w:rFonts w:eastAsia="Times New Roman" w:cs="Times New Roman"/>
                <w:lang w:eastAsia="ru-RU"/>
              </w:rPr>
            </w:pPr>
            <w:bookmarkStart w:id="24" w:name="sub_1031"/>
            <w:r w:rsidRPr="00A2399D">
              <w:rPr>
                <w:rFonts w:eastAsia="Times New Roman" w:cs="Times New Roman"/>
                <w:lang w:eastAsia="ru-RU"/>
              </w:rPr>
              <w:t>Коммунальное обслуживание</w:t>
            </w:r>
            <w:bookmarkEnd w:id="24"/>
            <w:r w:rsidRPr="00A2399D">
              <w:rPr>
                <w:rFonts w:eastAsia="Times New Roman" w:cs="Times New Roman"/>
                <w:lang w:eastAsia="ru-RU"/>
              </w:rPr>
              <w:t xml:space="preserve"> - </w:t>
            </w:r>
            <w:r w:rsidRPr="00A2399D">
              <w:rPr>
                <w:rFonts w:eastAsia="Times New Roman" w:cs="Times New Roman"/>
                <w:i/>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w:t>
            </w:r>
            <w:r w:rsidRPr="00A2399D">
              <w:rPr>
                <w:rFonts w:eastAsia="Times New Roman" w:cs="Times New Roman"/>
                <w:i/>
                <w:lang w:eastAsia="ru-RU"/>
              </w:rPr>
              <w:lastRenderedPageBreak/>
              <w:t>(котельные,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9.</w:t>
            </w:r>
          </w:p>
        </w:tc>
        <w:tc>
          <w:tcPr>
            <w:tcW w:w="3135" w:type="dxa"/>
          </w:tcPr>
          <w:p w:rsidR="001A50AA" w:rsidRPr="00A2399D" w:rsidRDefault="001A50AA" w:rsidP="001A50AA">
            <w:pPr>
              <w:widowControl w:val="0"/>
              <w:overflowPunct w:val="0"/>
              <w:autoSpaceDE w:val="0"/>
              <w:autoSpaceDN w:val="0"/>
              <w:adjustRightInd w:val="0"/>
              <w:spacing w:after="0" w:line="240" w:lineRule="auto"/>
              <w:textAlignment w:val="baseline"/>
              <w:rPr>
                <w:rFonts w:eastAsia="Times New Roman" w:cs="Times New Roman"/>
                <w:lang w:eastAsia="ru-RU"/>
              </w:rPr>
            </w:pPr>
            <w:r w:rsidRPr="00A2399D">
              <w:rPr>
                <w:rFonts w:eastAsia="Times New Roman" w:cs="Times New Roman"/>
                <w:lang w:eastAsia="ru-RU"/>
              </w:rPr>
              <w:t>ФАПы</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val="restart"/>
          </w:tcPr>
          <w:p w:rsidR="001A50AA" w:rsidRPr="00A2399D" w:rsidRDefault="001A50AA" w:rsidP="001A50AA">
            <w:pPr>
              <w:spacing w:after="0" w:line="240" w:lineRule="auto"/>
              <w:rPr>
                <w:rFonts w:eastAsia="Times New Roman" w:cs="Times New Roman"/>
                <w:b/>
                <w:lang w:eastAsia="ru-RU"/>
              </w:rPr>
            </w:pPr>
            <w:r w:rsidRPr="00A2399D">
              <w:rPr>
                <w:rFonts w:eastAsia="Times New Roman" w:cs="Times New Roman"/>
                <w:b/>
                <w:lang w:eastAsia="ru-RU"/>
              </w:rPr>
              <w:t>Вспомога-тельные</w:t>
            </w: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1.</w:t>
            </w:r>
          </w:p>
        </w:tc>
        <w:tc>
          <w:tcPr>
            <w:tcW w:w="3135" w:type="dxa"/>
          </w:tcPr>
          <w:p w:rsidR="001A50AA" w:rsidRPr="00A2399D" w:rsidRDefault="001A50AA" w:rsidP="001A50AA">
            <w:pPr>
              <w:widowControl w:val="0"/>
              <w:overflowPunct w:val="0"/>
              <w:autoSpaceDE w:val="0"/>
              <w:autoSpaceDN w:val="0"/>
              <w:adjustRightInd w:val="0"/>
              <w:spacing w:after="0" w:line="240" w:lineRule="auto"/>
              <w:textAlignment w:val="baseline"/>
              <w:rPr>
                <w:rFonts w:eastAsia="Times New Roman" w:cs="Times New Roman"/>
                <w:lang w:eastAsia="ru-RU"/>
              </w:rPr>
            </w:pPr>
            <w:r w:rsidRPr="00A2399D">
              <w:rPr>
                <w:rFonts w:eastAsia="Times New Roman" w:cs="Times New Roman"/>
                <w:lang w:eastAsia="ru-RU"/>
              </w:rPr>
              <w:t>Детские игровые и спортивные площадки</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2.</w:t>
            </w:r>
          </w:p>
        </w:tc>
        <w:tc>
          <w:tcPr>
            <w:tcW w:w="3135" w:type="dxa"/>
          </w:tcPr>
          <w:p w:rsidR="001A50AA" w:rsidRPr="00A2399D" w:rsidRDefault="001A50AA" w:rsidP="00BC3C8C">
            <w:pPr>
              <w:spacing w:after="0" w:line="240" w:lineRule="auto"/>
              <w:rPr>
                <w:rFonts w:eastAsia="Times New Roman" w:cs="Times New Roman"/>
                <w:lang w:eastAsia="ru-RU"/>
              </w:rPr>
            </w:pPr>
            <w:r w:rsidRPr="00A2399D">
              <w:rPr>
                <w:rFonts w:eastAsia="Times New Roman" w:cs="Times New Roman"/>
                <w:lang w:eastAsia="ru-RU"/>
              </w:rPr>
              <w:t>В пределах индивидуального участка:</w:t>
            </w:r>
            <w:r w:rsidR="00BC3C8C" w:rsidRPr="00A2399D">
              <w:rPr>
                <w:rFonts w:eastAsia="Times New Roman" w:cs="Times New Roman"/>
                <w:lang w:eastAsia="ru-RU"/>
              </w:rPr>
              <w:t xml:space="preserve"> </w:t>
            </w:r>
            <w:r w:rsidRPr="00A2399D">
              <w:rPr>
                <w:rFonts w:eastAsia="Times New Roman" w:cs="Times New Roman"/>
                <w:lang w:eastAsia="ru-RU"/>
              </w:rPr>
              <w:t>отдельно стоящие или встроенные в жилые дома гаражи или открытые автостоянки</w:t>
            </w:r>
          </w:p>
        </w:tc>
        <w:tc>
          <w:tcPr>
            <w:tcW w:w="4334"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Вместимость гаражей: на индивидуальный участок - на 2 транспортных средства;</w:t>
            </w:r>
          </w:p>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3.</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Хозяйственные постройки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для ведения индивидуальной</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 деятельности без </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применения пожароопасных </w:t>
            </w:r>
          </w:p>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или санитарно - вредных материалов и веществ</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4.</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Строения для содержания домашнего скота и птицы</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5.</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Сады, палисадники</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6.</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Теплицы, оранжереи</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7.</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Индивидуальные резервуары для хранения воды, скважины для забора воды, индивидуальные колодцы</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8.</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Индивидуальные бани, надворные туалеты</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9.</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Скульптура и скульптурные композиции, фонтаны и другие объекты ландшафтного дизайна</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10.</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Гостевые автостоянки</w:t>
            </w:r>
          </w:p>
        </w:tc>
        <w:tc>
          <w:tcPr>
            <w:tcW w:w="4334"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Не более, чем на 10 машин</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11.</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Сооружения локального инженерного обеспечения</w:t>
            </w:r>
          </w:p>
        </w:tc>
        <w:tc>
          <w:tcPr>
            <w:tcW w:w="4334" w:type="dxa"/>
          </w:tcPr>
          <w:p w:rsidR="001A50AA" w:rsidRPr="00A2399D" w:rsidRDefault="001A50AA" w:rsidP="001A50AA">
            <w:pPr>
              <w:spacing w:after="0" w:line="240" w:lineRule="auto"/>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12.</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Здания и сооружения для размещения служб охраны и наблюдения</w:t>
            </w:r>
          </w:p>
        </w:tc>
        <w:tc>
          <w:tcPr>
            <w:tcW w:w="4334" w:type="dxa"/>
          </w:tcPr>
          <w:p w:rsidR="001A50AA" w:rsidRPr="00A2399D" w:rsidRDefault="001A50AA" w:rsidP="001A50AA">
            <w:pPr>
              <w:spacing w:after="0" w:line="240" w:lineRule="auto"/>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13.</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Здания и помещения </w:t>
            </w:r>
            <w:r w:rsidRPr="00A2399D">
              <w:rPr>
                <w:rFonts w:eastAsia="Times New Roman" w:cs="Times New Roman"/>
                <w:lang w:eastAsia="ru-RU"/>
              </w:rPr>
              <w:lastRenderedPageBreak/>
              <w:t>жилищно-эксплуатационных и аварийно-диспетчерских служб</w:t>
            </w:r>
          </w:p>
        </w:tc>
        <w:tc>
          <w:tcPr>
            <w:tcW w:w="4334" w:type="dxa"/>
          </w:tcPr>
          <w:p w:rsidR="001A50AA" w:rsidRPr="00A2399D" w:rsidRDefault="001A50AA" w:rsidP="001A50AA">
            <w:pPr>
              <w:spacing w:after="0" w:line="240" w:lineRule="auto"/>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14.</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Объекты пожарной охраны</w:t>
            </w:r>
            <w:r w:rsidR="00C73962" w:rsidRPr="00A2399D">
              <w:rPr>
                <w:rFonts w:eastAsia="Times New Roman" w:cs="Times New Roman"/>
                <w:lang w:eastAsia="ru-RU"/>
              </w:rPr>
              <w:t>(гидранты,</w:t>
            </w:r>
            <w:r w:rsidR="003276FD" w:rsidRPr="00A2399D">
              <w:rPr>
                <w:rFonts w:eastAsia="Times New Roman" w:cs="Times New Roman"/>
                <w:lang w:eastAsia="ru-RU"/>
              </w:rPr>
              <w:t>резервуары, противопожарные водоемы)</w:t>
            </w:r>
          </w:p>
        </w:tc>
        <w:tc>
          <w:tcPr>
            <w:tcW w:w="4334" w:type="dxa"/>
          </w:tcPr>
          <w:p w:rsidR="001A50AA" w:rsidRPr="00A2399D" w:rsidRDefault="001A50AA" w:rsidP="001A50AA">
            <w:pPr>
              <w:spacing w:after="0" w:line="240" w:lineRule="auto"/>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3276FD"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15</w:t>
            </w:r>
            <w:r w:rsidR="001A50AA" w:rsidRPr="00A2399D">
              <w:rPr>
                <w:rFonts w:eastAsia="Times New Roman" w:cs="Times New Roman"/>
                <w:lang w:eastAsia="ru-RU"/>
              </w:rPr>
              <w:t>.</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Площадки для сбора мусора </w:t>
            </w:r>
          </w:p>
        </w:tc>
        <w:tc>
          <w:tcPr>
            <w:tcW w:w="4334"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Площадки для сбора мусора - из расчета мусоронакопления.</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Расстояние до границ участков жилых домов не менее </w:t>
            </w:r>
            <w:smartTag w:uri="urn:schemas-microsoft-com:office:smarttags" w:element="metricconverter">
              <w:smartTagPr>
                <w:attr w:name="ProductID" w:val="20 м"/>
              </w:smartTagPr>
              <w:r w:rsidRPr="00A2399D">
                <w:rPr>
                  <w:rFonts w:eastAsia="Times New Roman" w:cs="Times New Roman"/>
                  <w:lang w:eastAsia="ru-RU"/>
                </w:rPr>
                <w:t>20 м</w:t>
              </w:r>
            </w:smartTag>
            <w:r w:rsidRPr="00A2399D">
              <w:rPr>
                <w:rFonts w:eastAsia="Times New Roman" w:cs="Times New Roman"/>
                <w:lang w:eastAsia="ru-RU"/>
              </w:rPr>
              <w:t xml:space="preserve">, но не более </w:t>
            </w:r>
            <w:smartTag w:uri="urn:schemas-microsoft-com:office:smarttags" w:element="metricconverter">
              <w:smartTagPr>
                <w:attr w:name="ProductID" w:val="100 м"/>
              </w:smartTagPr>
              <w:r w:rsidRPr="00A2399D">
                <w:rPr>
                  <w:rFonts w:eastAsia="Times New Roman" w:cs="Times New Roman"/>
                  <w:lang w:eastAsia="ru-RU"/>
                </w:rPr>
                <w:t>100 м</w:t>
              </w:r>
            </w:smartTag>
            <w:r w:rsidRPr="00A2399D">
              <w:rPr>
                <w:rFonts w:eastAsia="Times New Roman" w:cs="Times New Roman"/>
                <w:lang w:eastAsia="ru-RU"/>
              </w:rPr>
              <w:t xml:space="preserve">, детских учреждений, площадок отдыха – не менее </w:t>
            </w:r>
            <w:smartTag w:uri="urn:schemas-microsoft-com:office:smarttags" w:element="metricconverter">
              <w:smartTagPr>
                <w:attr w:name="ProductID" w:val="25 м"/>
              </w:smartTagPr>
              <w:r w:rsidRPr="00A2399D">
                <w:rPr>
                  <w:rFonts w:eastAsia="Times New Roman" w:cs="Times New Roman"/>
                  <w:lang w:eastAsia="ru-RU"/>
                </w:rPr>
                <w:t>25 м</w:t>
              </w:r>
            </w:smartTag>
            <w:r w:rsidRPr="00A2399D">
              <w:rPr>
                <w:rFonts w:eastAsia="Times New Roman" w:cs="Times New Roman"/>
                <w:lang w:eastAsia="ru-RU"/>
              </w:rPr>
              <w:t>.</w:t>
            </w:r>
          </w:p>
        </w:tc>
      </w:tr>
      <w:tr w:rsidR="00CD6DE8" w:rsidRPr="00A2399D" w:rsidTr="003276FD">
        <w:trPr>
          <w:jc w:val="center"/>
        </w:trPr>
        <w:tc>
          <w:tcPr>
            <w:tcW w:w="1406" w:type="dxa"/>
            <w:vMerge w:val="restart"/>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b/>
                <w:lang w:eastAsia="ru-RU"/>
              </w:rPr>
              <w:t>Условно разрешен-ные</w:t>
            </w: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1.</w:t>
            </w:r>
          </w:p>
        </w:tc>
        <w:tc>
          <w:tcPr>
            <w:tcW w:w="3135" w:type="dxa"/>
          </w:tcPr>
          <w:p w:rsidR="001A50AA" w:rsidRPr="00A2399D" w:rsidRDefault="001A50AA" w:rsidP="001A50AA">
            <w:pPr>
              <w:spacing w:after="0" w:line="240" w:lineRule="auto"/>
              <w:rPr>
                <w:rFonts w:eastAsia="Times New Roman" w:cs="Times New Roman"/>
                <w:i/>
                <w:lang w:eastAsia="ru-RU"/>
              </w:rPr>
            </w:pPr>
            <w:bookmarkStart w:id="25" w:name="sub_1036"/>
            <w:r w:rsidRPr="00A2399D">
              <w:rPr>
                <w:rFonts w:eastAsia="Times New Roman" w:cs="Times New Roman"/>
                <w:lang w:eastAsia="ru-RU"/>
              </w:rPr>
              <w:t>Культурное развитие</w:t>
            </w:r>
            <w:bookmarkEnd w:id="25"/>
            <w:r w:rsidRPr="00A2399D">
              <w:rPr>
                <w:rFonts w:eastAsia="Times New Roman" w:cs="Times New Roman"/>
                <w:lang w:eastAsia="ru-RU"/>
              </w:rPr>
              <w:t xml:space="preserve"> - </w:t>
            </w:r>
            <w:r w:rsidRPr="00A2399D">
              <w:rPr>
                <w:rFonts w:eastAsia="Times New Roman" w:cs="Times New Roman"/>
                <w:i/>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1A50AA" w:rsidRPr="00A2399D" w:rsidRDefault="001A50AA" w:rsidP="001A50AA">
            <w:pPr>
              <w:spacing w:after="0" w:line="240" w:lineRule="auto"/>
              <w:rPr>
                <w:rFonts w:eastAsia="Times New Roman" w:cs="Times New Roman"/>
                <w:i/>
                <w:lang w:eastAsia="ru-RU"/>
              </w:rPr>
            </w:pPr>
            <w:r w:rsidRPr="00A2399D">
              <w:rPr>
                <w:rFonts w:eastAsia="Times New Roman" w:cs="Times New Roman"/>
                <w:i/>
                <w:lang w:eastAsia="ru-RU"/>
              </w:rPr>
              <w:t>устройство площадок для празднеств и гуляний;</w:t>
            </w:r>
          </w:p>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i/>
                <w:lang w:eastAsia="ru-RU"/>
              </w:rPr>
              <w:t>размещение зданий и сооружений для размещения цирков, зверинцев, зоопарков, океанариумов</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2.</w:t>
            </w:r>
          </w:p>
        </w:tc>
        <w:tc>
          <w:tcPr>
            <w:tcW w:w="3135" w:type="dxa"/>
          </w:tcPr>
          <w:p w:rsidR="001A50AA" w:rsidRPr="00A2399D" w:rsidRDefault="001A50AA" w:rsidP="001A50AA">
            <w:pPr>
              <w:spacing w:after="0" w:line="240" w:lineRule="auto"/>
              <w:rPr>
                <w:rFonts w:eastAsia="Times New Roman" w:cs="Times New Roman"/>
                <w:lang w:eastAsia="ru-RU"/>
              </w:rPr>
            </w:pPr>
            <w:bookmarkStart w:id="26" w:name="sub_1047"/>
            <w:r w:rsidRPr="00A2399D">
              <w:rPr>
                <w:rFonts w:eastAsia="Times New Roman" w:cs="Times New Roman"/>
                <w:lang w:eastAsia="ru-RU"/>
              </w:rPr>
              <w:t>Гостиничное обслуживание</w:t>
            </w:r>
            <w:bookmarkEnd w:id="26"/>
            <w:r w:rsidRPr="00A2399D">
              <w:rPr>
                <w:rFonts w:eastAsia="Times New Roman" w:cs="Times New Roman"/>
                <w:lang w:eastAsia="ru-RU"/>
              </w:rPr>
              <w:t xml:space="preserve"> - </w:t>
            </w:r>
            <w:r w:rsidRPr="00A2399D">
              <w:rPr>
                <w:rFonts w:eastAsia="Times New Roman" w:cs="Times New Roman"/>
                <w:i/>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3.</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 xml:space="preserve">Магазины </w:t>
            </w:r>
            <w:r w:rsidRPr="00A2399D">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которых составляет </w:t>
            </w:r>
            <w:r w:rsidRPr="00A2399D">
              <w:rPr>
                <w:rFonts w:eastAsia="Times New Roman" w:cs="Times New Roman"/>
                <w:i/>
                <w:u w:val="single"/>
                <w:lang w:eastAsia="ru-RU"/>
              </w:rPr>
              <w:t>от 150 до 1000  кв. м</w:t>
            </w:r>
          </w:p>
        </w:tc>
        <w:tc>
          <w:tcPr>
            <w:tcW w:w="4334" w:type="dxa"/>
          </w:tcPr>
          <w:p w:rsidR="001A50AA" w:rsidRPr="00A2399D" w:rsidRDefault="001A50AA" w:rsidP="00B85C87">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Минимальное коли</w:t>
            </w:r>
            <w:r w:rsidR="00B85C87" w:rsidRPr="00A2399D">
              <w:rPr>
                <w:rFonts w:eastAsia="Times New Roman" w:cs="Times New Roman"/>
                <w:lang w:eastAsia="ru-RU"/>
              </w:rPr>
              <w:t xml:space="preserve">чество машино-мест для хранения </w:t>
            </w:r>
            <w:r w:rsidRPr="00A2399D">
              <w:rPr>
                <w:rFonts w:eastAsia="Times New Roman" w:cs="Times New Roman"/>
                <w:lang w:eastAsia="ru-RU"/>
              </w:rPr>
              <w:t>транспорта на территории земельного участка – 5 машино-мест на 100 кв.м.</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4.</w:t>
            </w:r>
          </w:p>
        </w:tc>
        <w:tc>
          <w:tcPr>
            <w:tcW w:w="3135" w:type="dxa"/>
          </w:tcPr>
          <w:p w:rsidR="001A50AA" w:rsidRPr="00A2399D" w:rsidRDefault="001A50AA" w:rsidP="001A50AA">
            <w:pPr>
              <w:spacing w:after="0" w:line="240" w:lineRule="auto"/>
              <w:rPr>
                <w:rFonts w:eastAsia="Times New Roman" w:cs="Times New Roman"/>
                <w:lang w:eastAsia="ru-RU"/>
              </w:rPr>
            </w:pPr>
            <w:bookmarkStart w:id="27" w:name="sub_10310"/>
            <w:r w:rsidRPr="00A2399D">
              <w:rPr>
                <w:rFonts w:eastAsia="Times New Roman" w:cs="Times New Roman"/>
                <w:lang w:eastAsia="ru-RU"/>
              </w:rPr>
              <w:t>Ветеринарное обслуживание</w:t>
            </w:r>
            <w:bookmarkEnd w:id="27"/>
            <w:r w:rsidRPr="00A2399D">
              <w:rPr>
                <w:rFonts w:eastAsia="Times New Roman" w:cs="Times New Roman"/>
                <w:lang w:eastAsia="ru-RU"/>
              </w:rPr>
              <w:t xml:space="preserve"> - </w:t>
            </w:r>
          </w:p>
          <w:p w:rsidR="001A50AA" w:rsidRPr="00A2399D" w:rsidRDefault="001A50AA" w:rsidP="001A50AA">
            <w:pPr>
              <w:spacing w:after="0" w:line="240" w:lineRule="auto"/>
              <w:rPr>
                <w:rFonts w:eastAsia="Times New Roman" w:cs="Times New Roman"/>
                <w:i/>
                <w:lang w:eastAsia="ru-RU"/>
              </w:rPr>
            </w:pPr>
            <w:r w:rsidRPr="00A2399D">
              <w:rPr>
                <w:rFonts w:eastAsia="Times New Roman" w:cs="Times New Roman"/>
                <w:i/>
                <w:lang w:eastAsia="ru-RU"/>
              </w:rPr>
              <w:t xml:space="preserve">размещение объектов капитального </w:t>
            </w:r>
            <w:r w:rsidRPr="00A2399D">
              <w:rPr>
                <w:rFonts w:eastAsia="Times New Roman" w:cs="Times New Roman"/>
                <w:i/>
                <w:lang w:eastAsia="ru-RU"/>
              </w:rPr>
              <w:lastRenderedPageBreak/>
              <w:t xml:space="preserve">строительства, предназначенных для оказания ветеринарных услуг, </w:t>
            </w:r>
            <w:r w:rsidRPr="00A2399D">
              <w:rPr>
                <w:rFonts w:eastAsia="Times New Roman" w:cs="Times New Roman"/>
                <w:i/>
                <w:u w:val="single"/>
                <w:lang w:eastAsia="ru-RU"/>
              </w:rPr>
              <w:t>временного содержания</w:t>
            </w:r>
            <w:r w:rsidRPr="00A2399D">
              <w:rPr>
                <w:rFonts w:eastAsia="Times New Roman" w:cs="Times New Roman"/>
                <w:i/>
                <w:lang w:eastAsia="ru-RU"/>
              </w:rPr>
              <w:t>, не являющихся сельскохозяйственными, под надзором человека</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5.</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Пожарные части, здания для размещения подразделений пожарной охраны</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6.</w:t>
            </w:r>
          </w:p>
        </w:tc>
        <w:tc>
          <w:tcPr>
            <w:tcW w:w="3135" w:type="dxa"/>
          </w:tcPr>
          <w:p w:rsidR="001A50AA" w:rsidRPr="00A2399D" w:rsidRDefault="001A50AA" w:rsidP="001A50AA">
            <w:pPr>
              <w:spacing w:after="0" w:line="240" w:lineRule="auto"/>
              <w:rPr>
                <w:rFonts w:eastAsia="Times New Roman" w:cs="Times New Roman"/>
                <w:lang w:eastAsia="ru-RU"/>
              </w:rPr>
            </w:pPr>
            <w:bookmarkStart w:id="28" w:name="sub_1033"/>
            <w:r w:rsidRPr="00A2399D">
              <w:rPr>
                <w:rFonts w:eastAsia="Times New Roman" w:cs="Times New Roman"/>
                <w:lang w:eastAsia="ru-RU"/>
              </w:rPr>
              <w:t>Бытовое обслуживание</w:t>
            </w:r>
            <w:bookmarkEnd w:id="28"/>
            <w:r w:rsidRPr="00A2399D">
              <w:rPr>
                <w:rFonts w:eastAsia="Times New Roman" w:cs="Times New Roman"/>
                <w:lang w:eastAsia="ru-RU"/>
              </w:rPr>
              <w:t xml:space="preserve"> - </w:t>
            </w:r>
            <w:r w:rsidRPr="00A2399D">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7.</w:t>
            </w:r>
          </w:p>
        </w:tc>
        <w:tc>
          <w:tcPr>
            <w:tcW w:w="3135" w:type="dxa"/>
          </w:tcPr>
          <w:p w:rsidR="001A50AA" w:rsidRPr="00A2399D" w:rsidRDefault="001A50AA" w:rsidP="001A50AA">
            <w:pPr>
              <w:spacing w:after="0" w:line="240" w:lineRule="auto"/>
              <w:rPr>
                <w:rFonts w:eastAsia="Times New Roman" w:cs="Times New Roman"/>
                <w:lang w:eastAsia="ru-RU"/>
              </w:rPr>
            </w:pPr>
            <w:bookmarkStart w:id="29" w:name="sub_1046"/>
            <w:r w:rsidRPr="00A2399D">
              <w:rPr>
                <w:rFonts w:eastAsia="Times New Roman" w:cs="Times New Roman"/>
                <w:lang w:eastAsia="ru-RU"/>
              </w:rPr>
              <w:t>Общественное питание</w:t>
            </w:r>
            <w:bookmarkEnd w:id="29"/>
            <w:r w:rsidRPr="00A2399D">
              <w:rPr>
                <w:rFonts w:eastAsia="Times New Roman" w:cs="Times New Roman"/>
                <w:lang w:eastAsia="ru-RU"/>
              </w:rPr>
              <w:t xml:space="preserve"> - </w:t>
            </w:r>
            <w:r w:rsidRPr="00A2399D">
              <w:rPr>
                <w:rFonts w:eastAsia="Times New Roman" w:cs="Times New Roman"/>
                <w:i/>
                <w:lang w:eastAsia="ru-RU"/>
              </w:rPr>
              <w:t xml:space="preserve">размещение объектов капитального строительства в целях устройства мест общественного питания за плату (рестораны, кафе, столовые, закусочные, бары) площадью </w:t>
            </w:r>
            <w:r w:rsidR="00B85C87" w:rsidRPr="00A2399D">
              <w:rPr>
                <w:rFonts w:eastAsia="Times New Roman" w:cs="Times New Roman"/>
                <w:i/>
                <w:u w:val="single"/>
                <w:lang w:eastAsia="ru-RU"/>
              </w:rPr>
              <w:t>от 150 до  500</w:t>
            </w:r>
            <w:r w:rsidRPr="00A2399D">
              <w:rPr>
                <w:rFonts w:eastAsia="Times New Roman" w:cs="Times New Roman"/>
                <w:i/>
                <w:u w:val="single"/>
                <w:lang w:eastAsia="ru-RU"/>
              </w:rPr>
              <w:t>кв.м.</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Минимальное количество машино-ме</w:t>
            </w:r>
            <w:r w:rsidR="00B85C87" w:rsidRPr="00A2399D">
              <w:rPr>
                <w:rFonts w:eastAsia="Times New Roman" w:cs="Times New Roman"/>
                <w:lang w:eastAsia="ru-RU"/>
              </w:rPr>
              <w:t xml:space="preserve">ст для хранения </w:t>
            </w:r>
            <w:r w:rsidRPr="00A2399D">
              <w:rPr>
                <w:rFonts w:eastAsia="Times New Roman" w:cs="Times New Roman"/>
                <w:lang w:eastAsia="ru-RU"/>
              </w:rPr>
              <w:t>транспорта на территории земельного участка – 5 машино-мест на 100 кв.м.</w:t>
            </w: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8.</w:t>
            </w:r>
          </w:p>
        </w:tc>
        <w:tc>
          <w:tcPr>
            <w:tcW w:w="3135" w:type="dxa"/>
          </w:tcPr>
          <w:p w:rsidR="001A50AA" w:rsidRPr="00A2399D" w:rsidRDefault="001A50AA" w:rsidP="001A50AA">
            <w:pPr>
              <w:spacing w:after="0" w:line="240" w:lineRule="auto"/>
              <w:rPr>
                <w:rFonts w:eastAsia="Times New Roman" w:cs="Times New Roman"/>
                <w:lang w:eastAsia="ru-RU"/>
              </w:rPr>
            </w:pPr>
            <w:bookmarkStart w:id="30" w:name="sub_1041"/>
            <w:r w:rsidRPr="00A2399D">
              <w:rPr>
                <w:rFonts w:eastAsia="Times New Roman" w:cs="Times New Roman"/>
                <w:lang w:eastAsia="ru-RU"/>
              </w:rPr>
              <w:t>Деловое управление</w:t>
            </w:r>
            <w:bookmarkEnd w:id="30"/>
            <w:r w:rsidRPr="00A2399D">
              <w:rPr>
                <w:rFonts w:eastAsia="Times New Roman" w:cs="Times New Roman"/>
                <w:lang w:eastAsia="ru-RU"/>
              </w:rPr>
              <w:t xml:space="preserve"> - </w:t>
            </w:r>
            <w:r w:rsidRPr="00A2399D">
              <w:rPr>
                <w:rFonts w:eastAsia="Times New Roman" w:cs="Times New Roman"/>
                <w:i/>
                <w:lang w:eastAsia="ru-RU"/>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w:t>
            </w:r>
            <w:r w:rsidRPr="00A2399D">
              <w:rPr>
                <w:rFonts w:eastAsia="Times New Roman" w:cs="Times New Roman"/>
                <w:i/>
                <w:lang w:eastAsia="ru-RU"/>
              </w:rPr>
              <w:lastRenderedPageBreak/>
              <w:t>исключением банковской и страховой деятельности)</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9.</w:t>
            </w:r>
          </w:p>
        </w:tc>
        <w:tc>
          <w:tcPr>
            <w:tcW w:w="3135" w:type="dxa"/>
          </w:tcPr>
          <w:p w:rsidR="001A50AA" w:rsidRPr="00A2399D" w:rsidRDefault="001A50AA" w:rsidP="001A50AA">
            <w:pPr>
              <w:spacing w:after="0" w:line="240" w:lineRule="auto"/>
              <w:rPr>
                <w:rFonts w:eastAsia="Times New Roman" w:cs="Times New Roman"/>
                <w:lang w:eastAsia="ru-RU"/>
              </w:rPr>
            </w:pPr>
            <w:r w:rsidRPr="00A2399D">
              <w:rPr>
                <w:rFonts w:eastAsia="Times New Roman" w:cs="Times New Roman"/>
                <w:lang w:eastAsia="ru-RU"/>
              </w:rPr>
              <w:t>Антенны сотовой, радиорелейной и спутниковой связи</w:t>
            </w:r>
          </w:p>
        </w:tc>
        <w:tc>
          <w:tcPr>
            <w:tcW w:w="4334"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D442B5">
        <w:trPr>
          <w:trHeight w:val="6557"/>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1</w:t>
            </w:r>
            <w:r w:rsidR="002F7483" w:rsidRPr="00A2399D">
              <w:rPr>
                <w:rFonts w:eastAsia="Times New Roman" w:cs="Times New Roman"/>
                <w:lang w:eastAsia="ru-RU"/>
              </w:rPr>
              <w:t>0</w:t>
            </w:r>
            <w:r w:rsidRPr="00A2399D">
              <w:rPr>
                <w:rFonts w:eastAsia="Times New Roman" w:cs="Times New Roman"/>
                <w:lang w:eastAsia="ru-RU"/>
              </w:rPr>
              <w:t>.</w:t>
            </w:r>
          </w:p>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3135" w:type="dxa"/>
          </w:tcPr>
          <w:p w:rsidR="001A50AA" w:rsidRPr="00A2399D" w:rsidRDefault="001A50AA" w:rsidP="001A50AA">
            <w:pPr>
              <w:spacing w:after="0" w:line="240" w:lineRule="auto"/>
              <w:rPr>
                <w:rFonts w:eastAsia="Times New Roman" w:cs="Times New Roman"/>
                <w:lang w:eastAsia="ru-RU"/>
              </w:rPr>
            </w:pPr>
            <w:bookmarkStart w:id="31" w:name="sub_1035"/>
            <w:r w:rsidRPr="00A2399D">
              <w:rPr>
                <w:rFonts w:eastAsia="Times New Roman" w:cs="Times New Roman"/>
                <w:lang w:eastAsia="ru-RU"/>
              </w:rPr>
              <w:t>Образование и просвещение</w:t>
            </w:r>
            <w:bookmarkEnd w:id="31"/>
            <w:r w:rsidRPr="00A2399D">
              <w:rPr>
                <w:rFonts w:eastAsia="Times New Roman" w:cs="Times New Roman"/>
                <w:lang w:eastAsia="ru-RU"/>
              </w:rPr>
              <w:t xml:space="preserve"> - </w:t>
            </w:r>
            <w:r w:rsidRPr="00A2399D">
              <w:rPr>
                <w:rFonts w:eastAsia="Times New Roman" w:cs="Times New Roman"/>
                <w:i/>
                <w:lang w:eastAsia="ru-RU"/>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4334" w:type="dxa"/>
            <w:vMerge w:val="restart"/>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r w:rsidR="00CD6DE8" w:rsidRPr="00A2399D" w:rsidTr="003276FD">
        <w:trPr>
          <w:trHeight w:val="4554"/>
          <w:jc w:val="center"/>
        </w:trPr>
        <w:tc>
          <w:tcPr>
            <w:tcW w:w="1406"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c>
          <w:tcPr>
            <w:tcW w:w="696" w:type="dxa"/>
          </w:tcPr>
          <w:p w:rsidR="001A50AA" w:rsidRPr="00A2399D" w:rsidRDefault="001A50AA" w:rsidP="002F7483">
            <w:pPr>
              <w:widowControl w:val="0"/>
              <w:overflowPunct w:val="0"/>
              <w:autoSpaceDE w:val="0"/>
              <w:autoSpaceDN w:val="0"/>
              <w:adjustRightInd w:val="0"/>
              <w:spacing w:after="0" w:line="240" w:lineRule="auto"/>
              <w:jc w:val="both"/>
              <w:textAlignment w:val="baseline"/>
              <w:rPr>
                <w:rFonts w:eastAsia="Times New Roman" w:cs="Times New Roman"/>
                <w:lang w:eastAsia="ru-RU"/>
              </w:rPr>
            </w:pPr>
            <w:r w:rsidRPr="00A2399D">
              <w:rPr>
                <w:rFonts w:eastAsia="Times New Roman" w:cs="Times New Roman"/>
                <w:lang w:eastAsia="ru-RU"/>
              </w:rPr>
              <w:t>1</w:t>
            </w:r>
            <w:r w:rsidR="002F7483" w:rsidRPr="00A2399D">
              <w:rPr>
                <w:rFonts w:eastAsia="Times New Roman" w:cs="Times New Roman"/>
                <w:lang w:eastAsia="ru-RU"/>
              </w:rPr>
              <w:t>1</w:t>
            </w:r>
            <w:r w:rsidRPr="00A2399D">
              <w:rPr>
                <w:rFonts w:eastAsia="Times New Roman" w:cs="Times New Roman"/>
                <w:lang w:eastAsia="ru-RU"/>
              </w:rPr>
              <w:t>.</w:t>
            </w:r>
          </w:p>
        </w:tc>
        <w:tc>
          <w:tcPr>
            <w:tcW w:w="3135" w:type="dxa"/>
          </w:tcPr>
          <w:p w:rsidR="001A50AA" w:rsidRPr="00A2399D" w:rsidRDefault="001A50AA" w:rsidP="001A50AA">
            <w:pPr>
              <w:spacing w:after="0" w:line="240" w:lineRule="auto"/>
              <w:rPr>
                <w:rFonts w:eastAsia="Times New Roman" w:cs="Times New Roman"/>
                <w:lang w:eastAsia="ru-RU"/>
              </w:rPr>
            </w:pPr>
            <w:bookmarkStart w:id="32" w:name="sub_1034"/>
            <w:r w:rsidRPr="00A2399D">
              <w:rPr>
                <w:rFonts w:eastAsia="Times New Roman" w:cs="Times New Roman"/>
                <w:lang w:eastAsia="ru-RU"/>
              </w:rPr>
              <w:t>Здравоохранение</w:t>
            </w:r>
            <w:bookmarkEnd w:id="32"/>
            <w:r w:rsidRPr="00A2399D">
              <w:rPr>
                <w:rFonts w:eastAsia="Times New Roman" w:cs="Times New Roman"/>
                <w:lang w:eastAsia="ru-RU"/>
              </w:rPr>
              <w:t xml:space="preserve"> - </w:t>
            </w:r>
            <w:r w:rsidRPr="00A2399D">
              <w:rPr>
                <w:rFonts w:eastAsia="Times New Roman" w:cs="Times New Roman"/>
                <w:i/>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4334" w:type="dxa"/>
            <w:vMerge/>
          </w:tcPr>
          <w:p w:rsidR="001A50AA" w:rsidRPr="00A2399D" w:rsidRDefault="001A50AA" w:rsidP="001A50AA">
            <w:pPr>
              <w:widowControl w:val="0"/>
              <w:overflowPunct w:val="0"/>
              <w:autoSpaceDE w:val="0"/>
              <w:autoSpaceDN w:val="0"/>
              <w:adjustRightInd w:val="0"/>
              <w:spacing w:after="0" w:line="240" w:lineRule="auto"/>
              <w:jc w:val="both"/>
              <w:textAlignment w:val="baseline"/>
              <w:rPr>
                <w:rFonts w:eastAsia="Times New Roman" w:cs="Times New Roman"/>
                <w:lang w:eastAsia="ru-RU"/>
              </w:rPr>
            </w:pPr>
          </w:p>
        </w:tc>
      </w:tr>
    </w:tbl>
    <w:p w:rsidR="00555DEC" w:rsidRDefault="00555DEC" w:rsidP="001A50AA">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p>
    <w:p w:rsidR="005835AC" w:rsidRPr="00CD6DE8" w:rsidRDefault="005835AC" w:rsidP="001A50AA">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r w:rsidRPr="00CD6DE8">
        <w:rPr>
          <w:rFonts w:eastAsia="Times New Roman" w:cs="Times New Roman"/>
          <w:sz w:val="24"/>
          <w:szCs w:val="24"/>
          <w:lang w:eastAsia="ru-RU"/>
        </w:rPr>
        <w:t xml:space="preserve">3. На территории жилой зоны Ж1 в пределах приусадебных участков запрещается размещение закрытых автостоянок для грузового транспорта и транспорта для перевозки </w:t>
      </w:r>
      <w:r w:rsidRPr="00CD6DE8">
        <w:rPr>
          <w:rFonts w:eastAsia="Times New Roman" w:cs="Times New Roman"/>
          <w:sz w:val="24"/>
          <w:szCs w:val="24"/>
          <w:lang w:eastAsia="ru-RU"/>
        </w:rPr>
        <w:lastRenderedPageBreak/>
        <w:t>людей, находящегося личной собственности, кроме автотранспорта грузоподъ</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мностью менее 1,5 т.</w:t>
      </w:r>
    </w:p>
    <w:p w:rsidR="005835AC" w:rsidRPr="00CD6DE8" w:rsidRDefault="005835AC" w:rsidP="001A50AA">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r w:rsidRPr="00CD6DE8">
        <w:rPr>
          <w:rFonts w:eastAsia="Times New Roman" w:cs="Times New Roman"/>
          <w:sz w:val="24"/>
          <w:szCs w:val="24"/>
          <w:lang w:eastAsia="ru-RU"/>
        </w:rPr>
        <w:t>Во встроено-пристроенных к дому помещений общественного назначения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5835AC" w:rsidRPr="00CD6DE8" w:rsidRDefault="005835AC" w:rsidP="001A50AA">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r w:rsidRPr="00CD6DE8">
        <w:rPr>
          <w:rFonts w:eastAsia="Times New Roman" w:cs="Times New Roman"/>
          <w:sz w:val="24"/>
          <w:szCs w:val="24"/>
          <w:lang w:eastAsia="ru-RU"/>
        </w:rPr>
        <w:t>Не допускается размещать со стороны улицы вспомогательные строения.</w:t>
      </w:r>
    </w:p>
    <w:p w:rsidR="005835AC" w:rsidRPr="00CD6DE8" w:rsidRDefault="005835AC" w:rsidP="001A50AA">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r w:rsidRPr="00CD6DE8">
        <w:rPr>
          <w:rFonts w:eastAsia="Times New Roman" w:cs="Times New Roman"/>
          <w:sz w:val="24"/>
          <w:szCs w:val="24"/>
          <w:lang w:eastAsia="ru-RU"/>
        </w:rPr>
        <w:t>Размещение общественных бань и саун допускается при условии наличия канализованных стоков.</w:t>
      </w:r>
    </w:p>
    <w:p w:rsidR="005835AC" w:rsidRPr="00CD6DE8" w:rsidRDefault="00A87CE0" w:rsidP="00D442B5">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r>
        <w:rPr>
          <w:rFonts w:eastAsia="Times New Roman" w:cs="Times New Roman"/>
          <w:sz w:val="24"/>
          <w:szCs w:val="24"/>
          <w:lang w:eastAsia="ru-RU"/>
        </w:rPr>
        <w:t xml:space="preserve">Использование </w:t>
      </w:r>
      <w:r w:rsidR="000D0DCE">
        <w:rPr>
          <w:rFonts w:eastAsia="Times New Roman" w:cs="Times New Roman"/>
          <w:sz w:val="24"/>
          <w:szCs w:val="24"/>
          <w:lang w:eastAsia="ru-RU"/>
        </w:rPr>
        <w:t xml:space="preserve">рекламы: баннеры, растяжки, листовки, </w:t>
      </w:r>
      <w:r w:rsidR="003A274C" w:rsidRPr="00CD6DE8">
        <w:rPr>
          <w:rFonts w:eastAsia="Times New Roman" w:cs="Times New Roman"/>
          <w:sz w:val="24"/>
          <w:szCs w:val="24"/>
          <w:lang w:eastAsia="ru-RU"/>
        </w:rPr>
        <w:t xml:space="preserve"> </w:t>
      </w:r>
      <w:r w:rsidR="005835AC" w:rsidRPr="00CD6DE8">
        <w:rPr>
          <w:rFonts w:eastAsia="Times New Roman" w:cs="Times New Roman"/>
          <w:sz w:val="24"/>
          <w:szCs w:val="24"/>
          <w:lang w:eastAsia="ru-RU"/>
        </w:rPr>
        <w:t>допускается на ограждениях</w:t>
      </w:r>
      <w:r>
        <w:rPr>
          <w:rFonts w:eastAsia="Times New Roman" w:cs="Times New Roman"/>
          <w:sz w:val="24"/>
          <w:szCs w:val="24"/>
          <w:lang w:eastAsia="ru-RU"/>
        </w:rPr>
        <w:t xml:space="preserve"> </w:t>
      </w:r>
      <w:r w:rsidR="005835AC" w:rsidRPr="00CD6DE8">
        <w:rPr>
          <w:rFonts w:eastAsia="Times New Roman" w:cs="Times New Roman"/>
          <w:sz w:val="24"/>
          <w:szCs w:val="24"/>
          <w:lang w:eastAsia="ru-RU"/>
        </w:rPr>
        <w:t xml:space="preserve"> участка, дома, строения</w:t>
      </w:r>
      <w:r w:rsidR="003A274C" w:rsidRPr="00CD6DE8">
        <w:rPr>
          <w:rFonts w:eastAsia="Times New Roman" w:cs="Times New Roman"/>
          <w:sz w:val="24"/>
          <w:szCs w:val="24"/>
          <w:lang w:eastAsia="ru-RU"/>
        </w:rPr>
        <w:t xml:space="preserve"> при наличии разрешения </w:t>
      </w:r>
      <w:r w:rsidR="00D442B5" w:rsidRPr="00CD6DE8">
        <w:rPr>
          <w:rFonts w:eastAsia="Times New Roman" w:cs="Times New Roman"/>
          <w:sz w:val="24"/>
          <w:szCs w:val="24"/>
          <w:lang w:eastAsia="ru-RU"/>
        </w:rPr>
        <w:t>на размещение рекламы.</w:t>
      </w:r>
    </w:p>
    <w:p w:rsidR="00D442B5" w:rsidRPr="00CD6DE8" w:rsidRDefault="00D442B5" w:rsidP="00D442B5">
      <w:pPr>
        <w:widowControl w:val="0"/>
        <w:overflowPunct w:val="0"/>
        <w:autoSpaceDE w:val="0"/>
        <w:autoSpaceDN w:val="0"/>
        <w:adjustRightInd w:val="0"/>
        <w:spacing w:after="0" w:line="240" w:lineRule="auto"/>
        <w:ind w:firstLine="709"/>
        <w:jc w:val="both"/>
        <w:textAlignment w:val="baseline"/>
        <w:rPr>
          <w:b/>
          <w:bCs/>
        </w:rPr>
      </w:pPr>
    </w:p>
    <w:p w:rsidR="005835AC" w:rsidRPr="00CD6DE8" w:rsidRDefault="005835AC" w:rsidP="00D442B5">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 xml:space="preserve">13.2. Градостроительные регламенты. </w:t>
      </w:r>
      <w:r w:rsidR="00127080" w:rsidRPr="00CD6DE8">
        <w:rPr>
          <w:rFonts w:eastAsia="Times New Roman" w:cs="Times New Roman"/>
          <w:b/>
          <w:bCs/>
          <w:sz w:val="24"/>
          <w:szCs w:val="24"/>
          <w:lang w:eastAsia="ru-RU"/>
        </w:rPr>
        <w:t xml:space="preserve"> </w:t>
      </w:r>
      <w:r w:rsidRPr="00CD6DE8">
        <w:rPr>
          <w:rFonts w:eastAsia="Times New Roman" w:cs="Times New Roman"/>
          <w:b/>
          <w:bCs/>
          <w:sz w:val="24"/>
          <w:szCs w:val="24"/>
          <w:lang w:eastAsia="ru-RU"/>
        </w:rPr>
        <w:t>Жилая зона Ж2</w:t>
      </w:r>
    </w:p>
    <w:p w:rsidR="005835AC" w:rsidRPr="00CD6DE8" w:rsidRDefault="005835AC" w:rsidP="001A50AA">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1. Жилая зона Ж2 – зона застройки </w:t>
      </w:r>
      <w:r w:rsidR="008F473E" w:rsidRPr="00CD6DE8">
        <w:rPr>
          <w:rFonts w:eastAsia="Times New Roman" w:cs="Times New Roman"/>
          <w:sz w:val="24"/>
          <w:szCs w:val="24"/>
          <w:lang w:eastAsia="ru-RU"/>
        </w:rPr>
        <w:t xml:space="preserve">многоквартирными </w:t>
      </w:r>
      <w:r w:rsidR="001A50AA" w:rsidRPr="00CD6DE8">
        <w:rPr>
          <w:rFonts w:eastAsia="Times New Roman" w:cs="Times New Roman"/>
          <w:sz w:val="24"/>
          <w:szCs w:val="24"/>
          <w:lang w:eastAsia="ru-RU"/>
        </w:rPr>
        <w:t>среднеэтажными</w:t>
      </w:r>
      <w:r w:rsidRPr="00CD6DE8">
        <w:rPr>
          <w:rFonts w:eastAsia="Times New Roman" w:cs="Times New Roman"/>
          <w:sz w:val="24"/>
          <w:szCs w:val="24"/>
          <w:lang w:eastAsia="ru-RU"/>
        </w:rPr>
        <w:t xml:space="preserve"> жилыми домами. Застройка до 5 этажей включительно, предназначена для проживания населения с включением в состав жилого образования отдельно стоящих и встроенно-пристроенных объектов всех уровней обслуживания.</w:t>
      </w:r>
    </w:p>
    <w:p w:rsidR="005835AC" w:rsidRPr="00CD6DE8" w:rsidRDefault="005835AC" w:rsidP="001A50AA">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Жилая зона Ж2 включает в себя как сложившуюся жилую застройку, так и планируемую, </w:t>
      </w:r>
      <w:r w:rsidR="00E0406A">
        <w:rPr>
          <w:rFonts w:eastAsia="Times New Roman" w:cs="Times New Roman"/>
          <w:sz w:val="24"/>
          <w:szCs w:val="24"/>
          <w:lang w:eastAsia="ru-RU"/>
        </w:rPr>
        <w:t>на вновь осваиваемых территориях - жилую застройку комфортного среднеэтажного преимущественно многоквартирного жилья.</w:t>
      </w:r>
    </w:p>
    <w:p w:rsidR="005835AC" w:rsidRPr="00CD6DE8" w:rsidRDefault="005835AC" w:rsidP="001A50AA">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2. Перечень видов разрешенного использования объектов капитального строительства и земельных участков территориальной зоны Ж2 установлен в соответствии с таблицей 2.</w:t>
      </w:r>
    </w:p>
    <w:p w:rsidR="005835AC" w:rsidRPr="00E0406A" w:rsidRDefault="005835AC" w:rsidP="00E0406A">
      <w:pPr>
        <w:widowControl w:val="0"/>
        <w:autoSpaceDE w:val="0"/>
        <w:autoSpaceDN w:val="0"/>
        <w:adjustRightInd w:val="0"/>
        <w:spacing w:after="0" w:line="240" w:lineRule="auto"/>
        <w:ind w:firstLine="709"/>
        <w:jc w:val="right"/>
        <w:rPr>
          <w:rFonts w:eastAsia="Times New Roman" w:cs="Times New Roman"/>
          <w:sz w:val="24"/>
          <w:szCs w:val="24"/>
          <w:lang w:eastAsia="ru-RU"/>
        </w:rPr>
      </w:pPr>
      <w:r w:rsidRPr="00E0406A">
        <w:rPr>
          <w:rFonts w:eastAsia="Times New Roman" w:cs="Times New Roman"/>
          <w:sz w:val="24"/>
          <w:szCs w:val="24"/>
          <w:lang w:eastAsia="ru-RU"/>
        </w:rPr>
        <w:t>Таблица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1"/>
        <w:gridCol w:w="667"/>
        <w:gridCol w:w="2859"/>
        <w:gridCol w:w="4804"/>
      </w:tblGrid>
      <w:tr w:rsidR="00787058" w:rsidRPr="000F40E6" w:rsidTr="00C5681F">
        <w:trPr>
          <w:jc w:val="center"/>
        </w:trPr>
        <w:tc>
          <w:tcPr>
            <w:tcW w:w="1241" w:type="dxa"/>
            <w:shd w:val="clear" w:color="auto" w:fill="CCFFCC"/>
            <w:vAlign w:val="center"/>
          </w:tcPr>
          <w:p w:rsidR="00787058" w:rsidRPr="000F40E6" w:rsidRDefault="00787058" w:rsidP="00B81A88">
            <w:pPr>
              <w:spacing w:after="0" w:line="240" w:lineRule="auto"/>
              <w:jc w:val="center"/>
              <w:rPr>
                <w:rFonts w:eastAsia="Times New Roman" w:cs="Times New Roman"/>
                <w:b/>
                <w:lang w:eastAsia="ru-RU"/>
              </w:rPr>
            </w:pPr>
            <w:r w:rsidRPr="000F40E6">
              <w:rPr>
                <w:rFonts w:eastAsia="Times New Roman" w:cs="Times New Roman"/>
                <w:b/>
                <w:lang w:eastAsia="ru-RU"/>
              </w:rPr>
              <w:t>Отноше-ние к главной функции</w:t>
            </w:r>
          </w:p>
        </w:tc>
        <w:tc>
          <w:tcPr>
            <w:tcW w:w="667" w:type="dxa"/>
            <w:shd w:val="clear" w:color="auto" w:fill="CCFFCC"/>
            <w:vAlign w:val="center"/>
          </w:tcPr>
          <w:p w:rsidR="00787058" w:rsidRPr="000F40E6" w:rsidRDefault="00787058" w:rsidP="009B00CA">
            <w:pPr>
              <w:spacing w:after="0" w:line="240" w:lineRule="auto"/>
              <w:jc w:val="center"/>
              <w:rPr>
                <w:rFonts w:eastAsia="Times New Roman" w:cs="Times New Roman"/>
                <w:b/>
                <w:lang w:eastAsia="ru-RU"/>
              </w:rPr>
            </w:pPr>
            <w:r w:rsidRPr="000F40E6">
              <w:rPr>
                <w:rFonts w:eastAsia="Times New Roman" w:cs="Times New Roman"/>
                <w:b/>
                <w:lang w:eastAsia="ru-RU"/>
              </w:rPr>
              <w:t>№ п</w:t>
            </w:r>
            <w:r w:rsidR="009B00CA">
              <w:rPr>
                <w:rFonts w:eastAsia="Times New Roman" w:cs="Times New Roman"/>
                <w:b/>
                <w:lang w:eastAsia="ru-RU"/>
              </w:rPr>
              <w:t>/</w:t>
            </w:r>
            <w:r w:rsidRPr="000F40E6">
              <w:rPr>
                <w:rFonts w:eastAsia="Times New Roman" w:cs="Times New Roman"/>
                <w:b/>
                <w:lang w:eastAsia="ru-RU"/>
              </w:rPr>
              <w:t>п</w:t>
            </w:r>
          </w:p>
        </w:tc>
        <w:tc>
          <w:tcPr>
            <w:tcW w:w="2859" w:type="dxa"/>
            <w:shd w:val="clear" w:color="auto" w:fill="CCFFCC"/>
            <w:vAlign w:val="center"/>
          </w:tcPr>
          <w:p w:rsidR="00787058" w:rsidRPr="000F40E6" w:rsidRDefault="00787058" w:rsidP="00B81A88">
            <w:pPr>
              <w:spacing w:after="0" w:line="240" w:lineRule="auto"/>
              <w:jc w:val="center"/>
              <w:rPr>
                <w:rFonts w:eastAsia="Times New Roman" w:cs="Times New Roman"/>
                <w:b/>
                <w:lang w:eastAsia="ru-RU"/>
              </w:rPr>
            </w:pPr>
            <w:r w:rsidRPr="000F40E6">
              <w:rPr>
                <w:rFonts w:eastAsia="Times New Roman" w:cs="Times New Roman"/>
                <w:b/>
                <w:lang w:eastAsia="ru-RU"/>
              </w:rPr>
              <w:t>Виды разрешенного использования территории</w:t>
            </w:r>
          </w:p>
        </w:tc>
        <w:tc>
          <w:tcPr>
            <w:tcW w:w="4804" w:type="dxa"/>
            <w:shd w:val="clear" w:color="auto" w:fill="CCFFCC"/>
            <w:vAlign w:val="center"/>
          </w:tcPr>
          <w:p w:rsidR="00787058" w:rsidRPr="000F40E6" w:rsidRDefault="00787058" w:rsidP="00B81A88">
            <w:pPr>
              <w:spacing w:after="0" w:line="240" w:lineRule="auto"/>
              <w:jc w:val="center"/>
              <w:rPr>
                <w:rFonts w:eastAsia="Times New Roman" w:cs="Times New Roman"/>
                <w:b/>
                <w:lang w:eastAsia="ru-RU"/>
              </w:rPr>
            </w:pPr>
            <w:r w:rsidRPr="000F40E6">
              <w:rPr>
                <w:rFonts w:eastAsia="Times New Roman" w:cs="Times New Roman"/>
                <w:b/>
                <w:lang w:eastAsia="ru-RU"/>
              </w:rPr>
              <w:t>Параметры застройки</w:t>
            </w:r>
          </w:p>
        </w:tc>
      </w:tr>
      <w:tr w:rsidR="00787058" w:rsidRPr="000F40E6" w:rsidTr="00C5681F">
        <w:trPr>
          <w:jc w:val="center"/>
        </w:trPr>
        <w:tc>
          <w:tcPr>
            <w:tcW w:w="1241" w:type="dxa"/>
            <w:vMerge w:val="restart"/>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b/>
                <w:lang w:eastAsia="ru-RU"/>
              </w:rPr>
              <w:t>Основные виды</w:t>
            </w: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1.</w:t>
            </w:r>
          </w:p>
        </w:tc>
        <w:tc>
          <w:tcPr>
            <w:tcW w:w="2859" w:type="dxa"/>
          </w:tcPr>
          <w:p w:rsidR="00787058" w:rsidRPr="000F40E6" w:rsidRDefault="00787058" w:rsidP="00B81A88">
            <w:pPr>
              <w:spacing w:after="0" w:line="240" w:lineRule="auto"/>
              <w:ind w:right="-108"/>
              <w:rPr>
                <w:rFonts w:eastAsia="Times New Roman" w:cs="Times New Roman"/>
                <w:i/>
                <w:lang w:eastAsia="ru-RU"/>
              </w:rPr>
            </w:pPr>
            <w:bookmarkStart w:id="33" w:name="sub_1025"/>
            <w:r w:rsidRPr="000F40E6">
              <w:rPr>
                <w:rFonts w:eastAsia="Times New Roman" w:cs="Times New Roman"/>
                <w:lang w:eastAsia="ru-RU"/>
              </w:rPr>
              <w:t>Среднеэтажная жилая застройка</w:t>
            </w:r>
            <w:bookmarkEnd w:id="33"/>
            <w:r w:rsidRPr="000F40E6">
              <w:rPr>
                <w:rFonts w:eastAsia="Times New Roman" w:cs="Times New Roman"/>
                <w:lang w:eastAsia="ru-RU"/>
              </w:rPr>
              <w:t xml:space="preserve"> - </w:t>
            </w:r>
            <w:r w:rsidRPr="000F40E6">
              <w:rPr>
                <w:rFonts w:eastAsia="Times New Roman" w:cs="Times New Roman"/>
                <w:i/>
                <w:lang w:eastAsia="ru-RU"/>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w:t>
            </w:r>
            <w:r w:rsidR="008F473E" w:rsidRPr="000F40E6">
              <w:rPr>
                <w:rFonts w:eastAsia="Times New Roman" w:cs="Times New Roman"/>
                <w:i/>
                <w:lang w:eastAsia="ru-RU"/>
              </w:rPr>
              <w:t>пяти</w:t>
            </w:r>
            <w:r w:rsidRPr="000F40E6">
              <w:rPr>
                <w:rFonts w:eastAsia="Times New Roman" w:cs="Times New Roman"/>
                <w:i/>
                <w:lang w:eastAsia="ru-RU"/>
              </w:rPr>
              <w:t xml:space="preserve"> надземных этажей, разделенных на две и более квартиры);</w:t>
            </w:r>
          </w:p>
          <w:p w:rsidR="00787058" w:rsidRPr="000F40E6" w:rsidRDefault="00787058" w:rsidP="00B81A88">
            <w:pPr>
              <w:spacing w:after="0" w:line="240" w:lineRule="auto"/>
              <w:ind w:right="-108"/>
              <w:rPr>
                <w:rFonts w:eastAsia="Times New Roman" w:cs="Times New Roman"/>
                <w:i/>
                <w:lang w:eastAsia="ru-RU"/>
              </w:rPr>
            </w:pPr>
            <w:r w:rsidRPr="000F40E6">
              <w:rPr>
                <w:rFonts w:eastAsia="Times New Roman" w:cs="Times New Roman"/>
                <w:i/>
                <w:lang w:eastAsia="ru-RU"/>
              </w:rPr>
              <w:t>- благоустройство и озеленение;</w:t>
            </w:r>
          </w:p>
          <w:p w:rsidR="00787058" w:rsidRPr="000F40E6" w:rsidRDefault="00787058" w:rsidP="00B81A88">
            <w:pPr>
              <w:spacing w:after="0" w:line="240" w:lineRule="auto"/>
              <w:ind w:right="-108"/>
              <w:rPr>
                <w:rFonts w:eastAsia="Times New Roman" w:cs="Times New Roman"/>
                <w:i/>
                <w:lang w:eastAsia="ru-RU"/>
              </w:rPr>
            </w:pPr>
            <w:r w:rsidRPr="000F40E6">
              <w:rPr>
                <w:rFonts w:eastAsia="Times New Roman" w:cs="Times New Roman"/>
                <w:i/>
                <w:lang w:eastAsia="ru-RU"/>
              </w:rPr>
              <w:t>- размещение подземных гаражей и автостоянок;</w:t>
            </w:r>
          </w:p>
          <w:p w:rsidR="00787058" w:rsidRPr="000F40E6" w:rsidRDefault="00787058" w:rsidP="00B81A88">
            <w:pPr>
              <w:spacing w:after="0" w:line="240" w:lineRule="auto"/>
              <w:ind w:right="-108"/>
              <w:rPr>
                <w:rFonts w:eastAsia="Times New Roman" w:cs="Times New Roman"/>
                <w:i/>
                <w:lang w:eastAsia="ru-RU"/>
              </w:rPr>
            </w:pPr>
            <w:r w:rsidRPr="000F40E6">
              <w:rPr>
                <w:rFonts w:eastAsia="Times New Roman" w:cs="Times New Roman"/>
                <w:i/>
                <w:lang w:eastAsia="ru-RU"/>
              </w:rPr>
              <w:t>обустройство спортивных и детских площадок, площадок отдыха;</w:t>
            </w:r>
          </w:p>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i/>
                <w:lang w:eastAsia="ru-RU"/>
              </w:rPr>
              <w:lastRenderedPageBreak/>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804"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lastRenderedPageBreak/>
              <w:t>1. Коэффициент использования территории: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в зоне 4-5 этажной застройки:</w:t>
            </w:r>
            <w:r w:rsidRPr="000F40E6">
              <w:rPr>
                <w:rFonts w:eastAsia="Times New Roman" w:cs="Times New Roman"/>
                <w:lang w:eastAsia="ru-RU"/>
              </w:rPr>
              <w:br/>
              <w:t xml:space="preserve"> - при уплотнении существующей застройки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не более – 0.72; </w:t>
            </w:r>
            <w:r w:rsidRPr="000F40E6">
              <w:rPr>
                <w:rFonts w:eastAsia="Times New Roman" w:cs="Times New Roman"/>
                <w:lang w:eastAsia="ru-RU"/>
              </w:rPr>
              <w:br/>
              <w:t xml:space="preserve">- при проектировании новой застройки –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не более  0,8  в соответствии с нормативами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2. Для </w:t>
            </w:r>
            <w:r w:rsidR="008F473E" w:rsidRPr="000F40E6">
              <w:rPr>
                <w:rFonts w:eastAsia="Times New Roman" w:cs="Times New Roman"/>
                <w:lang w:eastAsia="ru-RU"/>
              </w:rPr>
              <w:t>среднеэтажной</w:t>
            </w:r>
            <w:r w:rsidRPr="000F40E6">
              <w:rPr>
                <w:rFonts w:eastAsia="Times New Roman" w:cs="Times New Roman"/>
                <w:lang w:eastAsia="ru-RU"/>
              </w:rPr>
              <w:t xml:space="preserve"> застройки: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Минимальная площадь участка многоквартирного жилого дома (из расчета на 1 чел.):</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при уплотнении в зоне существующей 3-5 этажной застройки - 24,8 кв.м.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3. Расстояния между домами</w:t>
            </w:r>
            <w:r w:rsidRPr="000F40E6">
              <w:rPr>
                <w:rFonts w:eastAsia="Times New Roman" w:cs="Times New Roman"/>
                <w:lang w:eastAsia="ru-RU"/>
              </w:rPr>
              <w:br/>
              <w:t>внутри квартала (группы домов) принимаются в соответствии с техническими регламентами, нормами противопожарной безопасности и нормами инсоляции.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4. Отступ от красной линии застройки – не менее 5 м.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lastRenderedPageBreak/>
              <w:t>5. Минимально допустимое расстояние от окон жилых домов и общественных зданий до:</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-детских площадок – </w:t>
            </w:r>
            <w:smartTag w:uri="urn:schemas-microsoft-com:office:smarttags" w:element="metricconverter">
              <w:smartTagPr>
                <w:attr w:name="ProductID" w:val="12 м"/>
              </w:smartTagPr>
              <w:r w:rsidRPr="000F40E6">
                <w:rPr>
                  <w:rFonts w:eastAsia="Times New Roman" w:cs="Times New Roman"/>
                  <w:lang w:eastAsia="ru-RU"/>
                </w:rPr>
                <w:t>12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-площадок для отдыха взрослых – </w:t>
            </w:r>
            <w:smartTag w:uri="urn:schemas-microsoft-com:office:smarttags" w:element="metricconverter">
              <w:smartTagPr>
                <w:attr w:name="ProductID" w:val="10 м"/>
              </w:smartTagPr>
              <w:r w:rsidRPr="000F40E6">
                <w:rPr>
                  <w:rFonts w:eastAsia="Times New Roman" w:cs="Times New Roman"/>
                  <w:lang w:eastAsia="ru-RU"/>
                </w:rPr>
                <w:t>10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-спортивных площадок в зависимости от шумовых характеристик – 10-</w:t>
            </w:r>
            <w:smartTag w:uri="urn:schemas-microsoft-com:office:smarttags" w:element="metricconverter">
              <w:smartTagPr>
                <w:attr w:name="ProductID" w:val="40 м"/>
              </w:smartTagPr>
              <w:r w:rsidRPr="000F40E6">
                <w:rPr>
                  <w:rFonts w:eastAsia="Times New Roman" w:cs="Times New Roman"/>
                  <w:lang w:eastAsia="ru-RU"/>
                </w:rPr>
                <w:t>40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-хозяйственных площадок – </w:t>
            </w:r>
            <w:smartTag w:uri="urn:schemas-microsoft-com:office:smarttags" w:element="metricconverter">
              <w:smartTagPr>
                <w:attr w:name="ProductID" w:val="20 м"/>
              </w:smartTagPr>
              <w:r w:rsidRPr="000F40E6">
                <w:rPr>
                  <w:rFonts w:eastAsia="Times New Roman" w:cs="Times New Roman"/>
                  <w:lang w:eastAsia="ru-RU"/>
                </w:rPr>
                <w:t>20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-площадок для выгула собак – </w:t>
            </w:r>
            <w:smartTag w:uri="urn:schemas-microsoft-com:office:smarttags" w:element="metricconverter">
              <w:smartTagPr>
                <w:attr w:name="ProductID" w:val="40 м"/>
              </w:smartTagPr>
              <w:r w:rsidRPr="000F40E6">
                <w:rPr>
                  <w:rFonts w:eastAsia="Times New Roman" w:cs="Times New Roman"/>
                  <w:lang w:eastAsia="ru-RU"/>
                </w:rPr>
                <w:t>40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6. Расстояние от площадок для сбора мусора до жилых домов не менее </w:t>
            </w:r>
            <w:smartTag w:uri="urn:schemas-microsoft-com:office:smarttags" w:element="metricconverter">
              <w:smartTagPr>
                <w:attr w:name="ProductID" w:val="20 м"/>
              </w:smartTagPr>
              <w:r w:rsidRPr="000F40E6">
                <w:rPr>
                  <w:rFonts w:eastAsia="Times New Roman" w:cs="Times New Roman"/>
                  <w:lang w:eastAsia="ru-RU"/>
                </w:rPr>
                <w:t>20 м</w:t>
              </w:r>
            </w:smartTag>
            <w:r w:rsidRPr="000F40E6">
              <w:rPr>
                <w:rFonts w:eastAsia="Times New Roman" w:cs="Times New Roman"/>
                <w:lang w:eastAsia="ru-RU"/>
              </w:rPr>
              <w:t xml:space="preserve">, но не более </w:t>
            </w:r>
            <w:smartTag w:uri="urn:schemas-microsoft-com:office:smarttags" w:element="metricconverter">
              <w:smartTagPr>
                <w:attr w:name="ProductID" w:val="100 м"/>
              </w:smartTagPr>
              <w:r w:rsidRPr="000F40E6">
                <w:rPr>
                  <w:rFonts w:eastAsia="Times New Roman" w:cs="Times New Roman"/>
                  <w:lang w:eastAsia="ru-RU"/>
                </w:rPr>
                <w:t>100 м</w:t>
              </w:r>
            </w:smartTag>
            <w:r w:rsidRPr="000F40E6">
              <w:rPr>
                <w:rFonts w:eastAsia="Times New Roman" w:cs="Times New Roman"/>
                <w:lang w:eastAsia="ru-RU"/>
              </w:rPr>
              <w:t xml:space="preserve">, до детских учреждений, спортивных площадок и площадок отдыха – не менее </w:t>
            </w:r>
            <w:smartTag w:uri="urn:schemas-microsoft-com:office:smarttags" w:element="metricconverter">
              <w:smartTagPr>
                <w:attr w:name="ProductID" w:val="25 м"/>
              </w:smartTagPr>
              <w:r w:rsidRPr="000F40E6">
                <w:rPr>
                  <w:rFonts w:eastAsia="Times New Roman" w:cs="Times New Roman"/>
                  <w:lang w:eastAsia="ru-RU"/>
                </w:rPr>
                <w:t>25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7. Минимальное количество машино-мест для хранения индивидуального транспорта на территории земельного участка – 1 машино-место на 2 квартиры.</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При размещении жилых зданий смешанного использования с размещением в нижних этажах объектов делового, культурно-просветительского, обслуживающего и коммерческого назначения:</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1. Размещать вдоль красных линий улиц и магистралей.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2. Предусматривать отдельные входы в помещения делового, культурно-просветительского, обслуживающего и коммерческого назначения со стороны улицы при наличии места для парковки автотранспорта по действующим нормам.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3. В первом, втором и цокольном этажах жилых зданий допускается при условии выполнения требований санитарно-гигиенических и противопожарных норм и правил размещение объектов общественного назначения, в том числе:</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магазинов розничной торговли;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общественного питания, бытового обслуживания;</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отделений связи площадью не более 700 кв.м;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сбербанков;</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женских консультаций;</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раздаточных кухонь молочных кухонь;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-юридических консультаций и нотариальных контор, загсов;</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филиалов библиотек, выставочных залов;</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контор жилищно-эксплуатационных организаций;</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для физкультурно-оздоровительных занятий общей площадью до </w:t>
            </w:r>
            <w:smartTag w:uri="urn:schemas-microsoft-com:office:smarttags" w:element="metricconverter">
              <w:smartTagPr>
                <w:attr w:name="ProductID" w:val="150 кв. м"/>
              </w:smartTagPr>
              <w:r w:rsidRPr="000F40E6">
                <w:rPr>
                  <w:rFonts w:eastAsia="Times New Roman" w:cs="Times New Roman"/>
                  <w:lang w:eastAsia="ru-RU"/>
                </w:rPr>
                <w:t>150 кв. м</w:t>
              </w:r>
            </w:smartTag>
            <w:r w:rsidRPr="000F40E6">
              <w:rPr>
                <w:rFonts w:eastAsia="Times New Roman" w:cs="Times New Roman"/>
                <w:lang w:eastAsia="ru-RU"/>
              </w:rPr>
              <w:t>, культурно-массовой работы с населением;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lastRenderedPageBreak/>
              <w:t>- для кратковременного пребывания детей дошкольного возраста (кроме цокольных этажей).</w:t>
            </w: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2.</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Блокированная жилая застройка – </w:t>
            </w:r>
          </w:p>
          <w:p w:rsidR="00787058" w:rsidRPr="000F40E6" w:rsidRDefault="00787058" w:rsidP="00B81A88">
            <w:pPr>
              <w:spacing w:after="0" w:line="240" w:lineRule="auto"/>
              <w:rPr>
                <w:rFonts w:eastAsia="Times New Roman" w:cs="Times New Roman"/>
                <w:i/>
                <w:lang w:eastAsia="ru-RU"/>
              </w:rPr>
            </w:pPr>
            <w:r w:rsidRPr="000F40E6">
              <w:rPr>
                <w:rFonts w:eastAsia="Times New Roman" w:cs="Times New Roman"/>
                <w:i/>
                <w:lang w:eastAsia="ru-RU"/>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i/>
                <w:lang w:eastAsia="ru-RU"/>
              </w:rPr>
              <w:t>- разведение декоратив-ных и плодовых деревьев, овощей и ягодных культур, размещение гаражей и иных вспомогательных сооружений</w:t>
            </w:r>
          </w:p>
        </w:tc>
        <w:tc>
          <w:tcPr>
            <w:tcW w:w="4804" w:type="dxa"/>
          </w:tcPr>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1. Минимальная площадь участков – 400 кв. м</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2. Коэффициент использования территории:</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- 1-2-х этажного блокированного жилого дома (состоящего из одного или двух совмещенных домов) - не более 0,6 - 0.8;</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 блокированного жилого дома, состоящего из 2-х и более совмещенных домов – не более 0.8.</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 xml:space="preserve">3. Отступ линии застройки от красной линии </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при новом строительстве:</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 xml:space="preserve"> - не менее </w:t>
            </w:r>
            <w:smartTag w:uri="urn:schemas-microsoft-com:office:smarttags" w:element="metricconverter">
              <w:smartTagPr>
                <w:attr w:name="ProductID" w:val="5 м"/>
              </w:smartTagPr>
              <w:r w:rsidRPr="000F40E6">
                <w:rPr>
                  <w:rFonts w:eastAsia="Times New Roman" w:cs="Times New Roman"/>
                  <w:lang w:eastAsia="ru-RU"/>
                </w:rPr>
                <w:t>5 м</w:t>
              </w:r>
            </w:smartTag>
            <w:r w:rsidRPr="000F40E6">
              <w:rPr>
                <w:rFonts w:eastAsia="Times New Roman" w:cs="Times New Roman"/>
                <w:lang w:eastAsia="ru-RU"/>
              </w:rPr>
              <w:t xml:space="preserve"> со стороны улиц;</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 xml:space="preserve">- не мене </w:t>
            </w:r>
            <w:smartTag w:uri="urn:schemas-microsoft-com:office:smarttags" w:element="metricconverter">
              <w:smartTagPr>
                <w:attr w:name="ProductID" w:val="3 м"/>
              </w:smartTagPr>
              <w:r w:rsidRPr="000F40E6">
                <w:rPr>
                  <w:rFonts w:eastAsia="Times New Roman" w:cs="Times New Roman"/>
                  <w:lang w:eastAsia="ru-RU"/>
                </w:rPr>
                <w:t>3 м</w:t>
              </w:r>
            </w:smartTag>
            <w:r w:rsidRPr="000F40E6">
              <w:rPr>
                <w:rFonts w:eastAsia="Times New Roman" w:cs="Times New Roman"/>
                <w:lang w:eastAsia="ru-RU"/>
              </w:rPr>
              <w:t xml:space="preserve"> со стороны проездов;</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в районе существующей застройки – в соответствии со сложившейся ситуацией.</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4. Минимальное расстояние от границ соседнего участка до:</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-жилого дома – 3 м;</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-открытой автостоянки –1 м;</w:t>
            </w:r>
          </w:p>
          <w:p w:rsidR="008D2388" w:rsidRPr="000F40E6" w:rsidRDefault="008D2388" w:rsidP="008D2388">
            <w:pPr>
              <w:spacing w:after="0" w:line="240" w:lineRule="auto"/>
              <w:rPr>
                <w:rFonts w:eastAsia="Times New Roman" w:cs="Times New Roman"/>
                <w:lang w:eastAsia="ru-RU"/>
              </w:rPr>
            </w:pPr>
            <w:r w:rsidRPr="000F40E6">
              <w:rPr>
                <w:rFonts w:eastAsia="Times New Roman" w:cs="Times New Roman"/>
                <w:lang w:eastAsia="ru-RU"/>
              </w:rPr>
              <w:t>-отдельно стоящего гаража – 3 м;</w:t>
            </w:r>
          </w:p>
          <w:p w:rsidR="00787058" w:rsidRPr="000F40E6" w:rsidRDefault="008D2388" w:rsidP="00307B08">
            <w:pPr>
              <w:spacing w:after="0" w:line="240" w:lineRule="auto"/>
              <w:rPr>
                <w:rFonts w:eastAsia="Times New Roman" w:cs="Times New Roman"/>
                <w:lang w:eastAsia="ru-RU"/>
              </w:rPr>
            </w:pPr>
            <w:r w:rsidRPr="000F40E6">
              <w:rPr>
                <w:rFonts w:eastAsia="Times New Roman" w:cs="Times New Roman"/>
                <w:lang w:eastAsia="ru-RU"/>
              </w:rPr>
              <w:t>5. Максимальная высота ограждения – не более 2.0 м</w:t>
            </w:r>
            <w:r w:rsidR="00307B08" w:rsidRPr="000F40E6">
              <w:rPr>
                <w:rFonts w:eastAsia="Times New Roman" w:cs="Times New Roman"/>
                <w:lang w:eastAsia="ru-RU"/>
              </w:rPr>
              <w:t xml:space="preserve">. </w:t>
            </w:r>
            <w:r w:rsidRPr="000F40E6">
              <w:rPr>
                <w:rFonts w:eastAsia="Times New Roman" w:cs="Times New Roman"/>
                <w:lang w:eastAsia="ru-RU"/>
              </w:rPr>
              <w:t>Ограждение между соседними участками может быть сетчатым, решетчатым. Ограждение между соседними участками должно быть прозрачным. Сплошное ограждение допускается по согласованию с собственниками соседних участков.</w:t>
            </w:r>
          </w:p>
        </w:tc>
      </w:tr>
      <w:tr w:rsidR="00787058" w:rsidRPr="000F40E6" w:rsidTr="00C5681F">
        <w:trPr>
          <w:trHeight w:val="268"/>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3.</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 xml:space="preserve">Коммунальное обслуживание - </w:t>
            </w:r>
            <w:r w:rsidRPr="000F40E6">
              <w:rPr>
                <w:rFonts w:eastAsia="Times New Roman" w:cs="Times New Roman"/>
                <w:i/>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w:t>
            </w:r>
            <w:r w:rsidRPr="000F40E6">
              <w:rPr>
                <w:rFonts w:eastAsia="Times New Roman" w:cs="Times New Roman"/>
                <w:i/>
                <w:lang w:eastAsia="ru-RU"/>
              </w:rPr>
              <w:lastRenderedPageBreak/>
              <w:t>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804" w:type="dxa"/>
          </w:tcPr>
          <w:p w:rsidR="00787058" w:rsidRPr="000F40E6" w:rsidRDefault="00787058" w:rsidP="00B81A88">
            <w:pPr>
              <w:spacing w:after="0" w:line="240" w:lineRule="auto"/>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4.</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Общее пользование территории - </w:t>
            </w:r>
            <w:r w:rsidRPr="000F40E6">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804"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0F40E6">
                <w:rPr>
                  <w:rFonts w:eastAsia="Times New Roman" w:cs="Times New Roman"/>
                  <w:lang w:eastAsia="ru-RU"/>
                </w:rPr>
                <w:t>8 кв. м</w:t>
              </w:r>
            </w:smartTag>
            <w:r w:rsidRPr="000F40E6">
              <w:rPr>
                <w:rFonts w:eastAsia="Times New Roman" w:cs="Times New Roman"/>
                <w:lang w:eastAsia="ru-RU"/>
              </w:rPr>
              <w:t xml:space="preserve"> на 1 жителя.</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Минимальные размеры земельных участков для размещения новых парков, бульваров, скверов:</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-поселковых парков- 1 га;</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-жилых зон –0,3 га;</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-скверов – 0,5 га.</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При новом строительстве, для условий реконструкции указанные размеры могут быть уменьшены.</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аллеи и дорожки – 25-28 %, сооружения и застройка – 5-7 %.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Высота зданий для обслуживания населения – не более 3 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Высота парковых аттракционов – не ограничивается.</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Расстояние от границы парка до границы жилой застройки должно быть не менее 10 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0F40E6">
                <w:rPr>
                  <w:rFonts w:eastAsia="Times New Roman" w:cs="Times New Roman"/>
                  <w:lang w:eastAsia="ru-RU"/>
                </w:rPr>
                <w:t>0,75 м</w:t>
              </w:r>
            </w:smartTag>
            <w:r w:rsidRPr="000F40E6">
              <w:rPr>
                <w:rFonts w:eastAsia="Times New Roman" w:cs="Times New Roman"/>
                <w:lang w:eastAsia="ru-RU"/>
              </w:rPr>
              <w:t xml:space="preserve"> (ширина полосы движения 1 человека).</w:t>
            </w:r>
          </w:p>
          <w:p w:rsidR="00787058" w:rsidRPr="000F40E6" w:rsidRDefault="00787058" w:rsidP="00B81A88">
            <w:pPr>
              <w:spacing w:after="0" w:line="240" w:lineRule="auto"/>
              <w:rPr>
                <w:rFonts w:eastAsia="Times New Roman" w:cs="Times New Roman"/>
                <w:u w:val="single"/>
                <w:lang w:eastAsia="ru-RU"/>
              </w:rPr>
            </w:pPr>
            <w:r w:rsidRPr="000F40E6">
              <w:rPr>
                <w:rFonts w:eastAsia="Times New Roman" w:cs="Times New Roman"/>
                <w:lang w:eastAsia="ru-RU"/>
              </w:rPr>
              <w:t>Для маломобильных групп населения</w:t>
            </w:r>
            <w:r w:rsidRPr="000F40E6">
              <w:rPr>
                <w:rFonts w:eastAsia="Times New Roman" w:cs="Times New Roman"/>
                <w:u w:val="single"/>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0F40E6">
                <w:rPr>
                  <w:rFonts w:eastAsia="Times New Roman" w:cs="Times New Roman"/>
                  <w:lang w:eastAsia="ru-RU"/>
                </w:rPr>
                <w:t>1,8 м</w:t>
              </w:r>
            </w:smartTag>
            <w:r w:rsidRPr="000F40E6">
              <w:rPr>
                <w:rFonts w:eastAsia="Times New Roman" w:cs="Times New Roman"/>
                <w:lang w:eastAsia="ru-RU"/>
              </w:rPr>
              <w:t xml:space="preserve"> (с учетом габаритных размеров кресел-колясок);</w:t>
            </w:r>
          </w:p>
          <w:p w:rsidR="00787058" w:rsidRPr="000F40E6" w:rsidRDefault="00787058" w:rsidP="00B81A88">
            <w:pPr>
              <w:spacing w:after="0" w:line="240" w:lineRule="auto"/>
              <w:rPr>
                <w:rFonts w:eastAsia="Times New Roman" w:cs="Times New Roman"/>
                <w:spacing w:val="-8"/>
                <w:lang w:eastAsia="ru-RU"/>
              </w:rPr>
            </w:pPr>
            <w:r w:rsidRPr="000F40E6">
              <w:rPr>
                <w:rFonts w:eastAsia="Times New Roman" w:cs="Times New Roman"/>
                <w:lang w:eastAsia="ru-RU"/>
              </w:rPr>
              <w:t>-</w:t>
            </w:r>
            <w:r w:rsidRPr="000F40E6">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787058" w:rsidRPr="000F40E6" w:rsidRDefault="00787058" w:rsidP="00B81A88">
            <w:pPr>
              <w:spacing w:after="0" w:line="240" w:lineRule="auto"/>
              <w:rPr>
                <w:rFonts w:eastAsia="Times New Roman" w:cs="Times New Roman"/>
                <w:spacing w:val="-8"/>
                <w:lang w:eastAsia="ru-RU"/>
              </w:rPr>
            </w:pPr>
            <w:r w:rsidRPr="000F40E6">
              <w:rPr>
                <w:rFonts w:eastAsia="Times New Roman" w:cs="Times New Roman"/>
                <w:spacing w:val="-8"/>
                <w:lang w:eastAsia="ru-RU"/>
              </w:rPr>
              <w:lastRenderedPageBreak/>
              <w:t>- поперечный уклон- 1-2 %;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B00CA" w:rsidP="00B81A88">
            <w:pPr>
              <w:spacing w:after="0" w:line="240" w:lineRule="auto"/>
              <w:ind w:right="-144"/>
              <w:rPr>
                <w:rFonts w:eastAsia="Times New Roman" w:cs="Times New Roman"/>
                <w:lang w:eastAsia="ru-RU"/>
              </w:rPr>
            </w:pPr>
            <w:r>
              <w:rPr>
                <w:rFonts w:eastAsia="Times New Roman" w:cs="Times New Roman"/>
                <w:lang w:eastAsia="ru-RU"/>
              </w:rPr>
              <w:t>5</w:t>
            </w:r>
            <w:r w:rsidR="00787058" w:rsidRPr="000F40E6">
              <w:rPr>
                <w:rFonts w:eastAsia="Times New Roman" w:cs="Times New Roman"/>
                <w:lang w:eastAsia="ru-RU"/>
              </w:rPr>
              <w:t>.</w:t>
            </w:r>
          </w:p>
        </w:tc>
        <w:tc>
          <w:tcPr>
            <w:tcW w:w="2859" w:type="dxa"/>
          </w:tcPr>
          <w:p w:rsidR="00787058" w:rsidRPr="000F40E6" w:rsidRDefault="00787058" w:rsidP="00B81A88">
            <w:pPr>
              <w:tabs>
                <w:tab w:val="left" w:pos="2727"/>
              </w:tabs>
              <w:spacing w:after="0" w:line="240" w:lineRule="auto"/>
              <w:ind w:right="-108"/>
              <w:rPr>
                <w:rFonts w:eastAsia="Times New Roman" w:cs="Times New Roman"/>
                <w:lang w:eastAsia="ru-RU"/>
              </w:rPr>
            </w:pPr>
            <w:r w:rsidRPr="000F40E6">
              <w:rPr>
                <w:rFonts w:eastAsia="Times New Roman" w:cs="Times New Roman"/>
                <w:lang w:eastAsia="ru-RU"/>
              </w:rPr>
              <w:t xml:space="preserve">Магазины </w:t>
            </w:r>
            <w:r w:rsidRPr="000F40E6">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которых составляет </w:t>
            </w:r>
            <w:r w:rsidRPr="000F40E6">
              <w:rPr>
                <w:rFonts w:eastAsia="Times New Roman" w:cs="Times New Roman"/>
                <w:i/>
                <w:u w:val="single"/>
                <w:lang w:eastAsia="ru-RU"/>
              </w:rPr>
              <w:t>до 200 кв.м</w:t>
            </w:r>
          </w:p>
        </w:tc>
        <w:tc>
          <w:tcPr>
            <w:tcW w:w="4804" w:type="dxa"/>
            <w:vMerge w:val="restart"/>
          </w:tcPr>
          <w:p w:rsidR="00787058" w:rsidRPr="000F40E6" w:rsidRDefault="00787058" w:rsidP="002908CD">
            <w:pPr>
              <w:spacing w:after="0" w:line="240" w:lineRule="auto"/>
              <w:ind w:right="-144"/>
              <w:rPr>
                <w:rFonts w:eastAsia="Times New Roman" w:cs="Times New Roman"/>
                <w:lang w:eastAsia="ru-RU"/>
              </w:rPr>
            </w:pPr>
            <w:r w:rsidRPr="000F40E6">
              <w:rPr>
                <w:rFonts w:eastAsia="Times New Roman" w:cs="Times New Roman"/>
                <w:lang w:eastAsia="ru-RU"/>
              </w:rPr>
              <w:t xml:space="preserve">Минимальное количество машино-мест для </w:t>
            </w:r>
            <w:r w:rsidR="002908CD" w:rsidRPr="000F40E6">
              <w:rPr>
                <w:rFonts w:eastAsia="Times New Roman" w:cs="Times New Roman"/>
                <w:lang w:eastAsia="ru-RU"/>
              </w:rPr>
              <w:t xml:space="preserve">хранения </w:t>
            </w:r>
            <w:r w:rsidRPr="000F40E6">
              <w:rPr>
                <w:rFonts w:eastAsia="Times New Roman" w:cs="Times New Roman"/>
                <w:lang w:eastAsia="ru-RU"/>
              </w:rPr>
              <w:t>транспорта на территории земельного участка – 5 машино-мест на 100 кв.м.</w:t>
            </w: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B00CA" w:rsidP="00B81A88">
            <w:pPr>
              <w:spacing w:after="0" w:line="240" w:lineRule="auto"/>
              <w:ind w:right="-144"/>
              <w:rPr>
                <w:rFonts w:eastAsia="Times New Roman" w:cs="Times New Roman"/>
                <w:lang w:eastAsia="ru-RU"/>
              </w:rPr>
            </w:pPr>
            <w:r>
              <w:rPr>
                <w:rFonts w:eastAsia="Times New Roman" w:cs="Times New Roman"/>
                <w:lang w:eastAsia="ru-RU"/>
              </w:rPr>
              <w:t>6</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 xml:space="preserve">Общественное питание - </w:t>
            </w:r>
            <w:r w:rsidRPr="000F40E6">
              <w:rPr>
                <w:rFonts w:eastAsia="Times New Roman" w:cs="Times New Roman"/>
                <w:i/>
                <w:lang w:eastAsia="ru-RU"/>
              </w:rPr>
              <w:t xml:space="preserve">размещение объектов капитального строительства в целях устройства мест общественного питания за плату (рестораны, кафе, столовые, закусочные, бары) площадью </w:t>
            </w:r>
            <w:r w:rsidRPr="000F40E6">
              <w:rPr>
                <w:rFonts w:eastAsia="Times New Roman" w:cs="Times New Roman"/>
                <w:i/>
                <w:u w:val="single"/>
                <w:lang w:eastAsia="ru-RU"/>
              </w:rPr>
              <w:t>до 200 кв.м.</w:t>
            </w:r>
          </w:p>
        </w:tc>
        <w:tc>
          <w:tcPr>
            <w:tcW w:w="4804" w:type="dxa"/>
            <w:vMerge/>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B00CA" w:rsidP="00B81A88">
            <w:pPr>
              <w:spacing w:after="0" w:line="240" w:lineRule="auto"/>
              <w:ind w:right="-144"/>
              <w:rPr>
                <w:rFonts w:eastAsia="Times New Roman" w:cs="Times New Roman"/>
                <w:lang w:eastAsia="ru-RU"/>
              </w:rPr>
            </w:pPr>
            <w:r>
              <w:rPr>
                <w:rFonts w:eastAsia="Times New Roman" w:cs="Times New Roman"/>
                <w:lang w:eastAsia="ru-RU"/>
              </w:rPr>
              <w:t>7</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Временные киоски и временные павильоны розничной торговли, летние площадки предприятий общественного питания</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B00CA" w:rsidP="00B81A88">
            <w:pPr>
              <w:spacing w:after="0" w:line="240" w:lineRule="auto"/>
              <w:ind w:right="-144"/>
              <w:rPr>
                <w:rFonts w:eastAsia="Times New Roman" w:cs="Times New Roman"/>
                <w:lang w:eastAsia="ru-RU"/>
              </w:rPr>
            </w:pPr>
            <w:r>
              <w:rPr>
                <w:rFonts w:eastAsia="Times New Roman" w:cs="Times New Roman"/>
                <w:lang w:eastAsia="ru-RU"/>
              </w:rPr>
              <w:t>8</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 xml:space="preserve">Общественное управление - </w:t>
            </w:r>
            <w:r w:rsidRPr="000F40E6">
              <w:rPr>
                <w:rFonts w:eastAsia="Times New Roman" w:cs="Times New Roman"/>
                <w:i/>
                <w:lang w:eastAsia="ru-RU"/>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w:t>
            </w:r>
            <w:r w:rsidRPr="000F40E6">
              <w:rPr>
                <w:rFonts w:eastAsia="Times New Roman" w:cs="Times New Roman"/>
                <w:i/>
                <w:lang w:eastAsia="ru-RU"/>
              </w:rPr>
              <w:lastRenderedPageBreak/>
              <w:t>объединений граждан по отраслевому или политическому признаку</w:t>
            </w:r>
          </w:p>
        </w:tc>
        <w:tc>
          <w:tcPr>
            <w:tcW w:w="4804" w:type="dxa"/>
            <w:vMerge w:val="restart"/>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lastRenderedPageBreak/>
              <w:t>1. Этажность - от 1 этажей и выше</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2. Высота зданий с ограничением этажности до        15 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3. Процент застройки устанавливается проектной документацией</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4. Отступ от красной линии: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в районах существующей застройки - в соответствии со сложившейся линией застройки; </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в районах новой застройки: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до зданий детских дошкольных учреждений, общеобразовательных школ (стены здания) – от          </w:t>
            </w:r>
            <w:smartTag w:uri="urn:schemas-microsoft-com:office:smarttags" w:element="metricconverter">
              <w:smartTagPr>
                <w:attr w:name="ProductID" w:val="25 м"/>
              </w:smartTagPr>
              <w:r w:rsidRPr="000F40E6">
                <w:rPr>
                  <w:rFonts w:eastAsia="Times New Roman" w:cs="Times New Roman"/>
                  <w:lang w:eastAsia="ru-RU"/>
                </w:rPr>
                <w:t>25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 до иных объектов – от 5 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5. Размер земельного участка на одно место:</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детские дошкольные учреждения:</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отдельно стоящие – 30-</w:t>
            </w:r>
            <w:smartTag w:uri="urn:schemas-microsoft-com:office:smarttags" w:element="metricconverter">
              <w:smartTagPr>
                <w:attr w:name="ProductID" w:val="40 кв. м"/>
              </w:smartTagPr>
              <w:r w:rsidRPr="000F40E6">
                <w:rPr>
                  <w:rFonts w:eastAsia="Times New Roman" w:cs="Times New Roman"/>
                  <w:lang w:eastAsia="ru-RU"/>
                </w:rPr>
                <w:t>40 кв. м</w:t>
              </w:r>
            </w:smartTag>
            <w:r w:rsidRPr="000F40E6">
              <w:rPr>
                <w:rFonts w:eastAsia="Times New Roman" w:cs="Times New Roman"/>
                <w:lang w:eastAsia="ru-RU"/>
              </w:rPr>
              <w:t xml:space="preserve"> (в зависимости от вместимости);</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пристроенные – </w:t>
            </w:r>
            <w:smartTag w:uri="urn:schemas-microsoft-com:office:smarttags" w:element="metricconverter">
              <w:smartTagPr>
                <w:attr w:name="ProductID" w:val="22.5 кв. м"/>
              </w:smartTagPr>
              <w:r w:rsidRPr="000F40E6">
                <w:rPr>
                  <w:rFonts w:eastAsia="Times New Roman" w:cs="Times New Roman"/>
                  <w:lang w:eastAsia="ru-RU"/>
                </w:rPr>
                <w:t>22.5 кв. м</w:t>
              </w:r>
            </w:smartTag>
            <w:r w:rsidRPr="000F40E6">
              <w:rPr>
                <w:rFonts w:eastAsia="Times New Roman" w:cs="Times New Roman"/>
                <w:lang w:eastAsia="ru-RU"/>
              </w:rPr>
              <w:t>;</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общеобразовательные учреждения –17-</w:t>
            </w:r>
            <w:smartTag w:uri="urn:schemas-microsoft-com:office:smarttags" w:element="metricconverter">
              <w:smartTagPr>
                <w:attr w:name="ProductID" w:val="60 кв. м"/>
              </w:smartTagPr>
              <w:r w:rsidRPr="000F40E6">
                <w:rPr>
                  <w:rFonts w:eastAsia="Times New Roman" w:cs="Times New Roman"/>
                  <w:lang w:eastAsia="ru-RU"/>
                </w:rPr>
                <w:t>60 кв. м</w:t>
              </w:r>
            </w:smartTag>
            <w:r w:rsidRPr="000F40E6">
              <w:rPr>
                <w:rFonts w:eastAsia="Times New Roman" w:cs="Times New Roman"/>
                <w:lang w:eastAsia="ru-RU"/>
              </w:rPr>
              <w:t>.</w:t>
            </w:r>
          </w:p>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 xml:space="preserve">6. Площадь озеленения территории детских </w:t>
            </w:r>
            <w:r w:rsidRPr="000F40E6">
              <w:rPr>
                <w:rFonts w:eastAsia="Times New Roman" w:cs="Times New Roman"/>
                <w:lang w:eastAsia="ru-RU"/>
              </w:rPr>
              <w:lastRenderedPageBreak/>
              <w:t>дошкольных учреждений – не менее 50 %.</w:t>
            </w:r>
          </w:p>
        </w:tc>
      </w:tr>
      <w:tr w:rsidR="00787058" w:rsidRPr="000F40E6" w:rsidTr="00C5681F">
        <w:trPr>
          <w:trHeight w:val="1538"/>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B00CA" w:rsidP="00B81A88">
            <w:pPr>
              <w:spacing w:after="0" w:line="240" w:lineRule="auto"/>
              <w:ind w:right="-144"/>
              <w:rPr>
                <w:rFonts w:eastAsia="Times New Roman" w:cs="Times New Roman"/>
                <w:lang w:eastAsia="ru-RU"/>
              </w:rPr>
            </w:pPr>
            <w:r>
              <w:rPr>
                <w:rFonts w:eastAsia="Times New Roman" w:cs="Times New Roman"/>
                <w:lang w:eastAsia="ru-RU"/>
              </w:rPr>
              <w:t>9</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Образование и просвещение - </w:t>
            </w:r>
            <w:r w:rsidRPr="000F40E6">
              <w:rPr>
                <w:rFonts w:eastAsia="Times New Roman" w:cs="Times New Roman"/>
                <w:i/>
                <w:lang w:eastAsia="ru-RU"/>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4804" w:type="dxa"/>
            <w:vMerge/>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9B00CA">
            <w:pPr>
              <w:spacing w:after="0" w:line="240" w:lineRule="auto"/>
              <w:ind w:right="-144"/>
              <w:rPr>
                <w:rFonts w:eastAsia="Times New Roman" w:cs="Times New Roman"/>
                <w:lang w:eastAsia="ru-RU"/>
              </w:rPr>
            </w:pPr>
            <w:r w:rsidRPr="000F40E6">
              <w:rPr>
                <w:rFonts w:eastAsia="Times New Roman" w:cs="Times New Roman"/>
                <w:lang w:eastAsia="ru-RU"/>
              </w:rPr>
              <w:t>1</w:t>
            </w:r>
            <w:r w:rsidR="009B00CA">
              <w:rPr>
                <w:rFonts w:eastAsia="Times New Roman" w:cs="Times New Roman"/>
                <w:lang w:eastAsia="ru-RU"/>
              </w:rPr>
              <w:t>0</w:t>
            </w:r>
            <w:r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 xml:space="preserve">Бытовое обслуживание - </w:t>
            </w:r>
            <w:r w:rsidRPr="000F40E6">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804" w:type="dxa"/>
            <w:vMerge/>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9B00CA">
            <w:pPr>
              <w:spacing w:after="0" w:line="240" w:lineRule="auto"/>
              <w:ind w:right="-144"/>
              <w:rPr>
                <w:rFonts w:eastAsia="Times New Roman" w:cs="Times New Roman"/>
                <w:lang w:eastAsia="ru-RU"/>
              </w:rPr>
            </w:pPr>
            <w:r w:rsidRPr="000F40E6">
              <w:rPr>
                <w:rFonts w:eastAsia="Times New Roman" w:cs="Times New Roman"/>
                <w:lang w:eastAsia="ru-RU"/>
              </w:rPr>
              <w:t>1</w:t>
            </w:r>
            <w:r w:rsidR="009B00CA">
              <w:rPr>
                <w:rFonts w:eastAsia="Times New Roman" w:cs="Times New Roman"/>
                <w:lang w:eastAsia="ru-RU"/>
              </w:rPr>
              <w:t>1</w:t>
            </w:r>
            <w:r w:rsidRPr="000F40E6">
              <w:rPr>
                <w:rFonts w:eastAsia="Times New Roman" w:cs="Times New Roman"/>
                <w:lang w:eastAsia="ru-RU"/>
              </w:rPr>
              <w:t>.</w:t>
            </w:r>
          </w:p>
        </w:tc>
        <w:tc>
          <w:tcPr>
            <w:tcW w:w="2859" w:type="dxa"/>
          </w:tcPr>
          <w:p w:rsidR="00787058" w:rsidRPr="000F40E6" w:rsidRDefault="00787058" w:rsidP="00C5681F">
            <w:pPr>
              <w:widowControl w:val="0"/>
              <w:autoSpaceDE w:val="0"/>
              <w:autoSpaceDN w:val="0"/>
              <w:adjustRightInd w:val="0"/>
              <w:spacing w:after="0" w:line="240" w:lineRule="auto"/>
              <w:rPr>
                <w:rFonts w:eastAsia="Times New Roman" w:cs="Times New Roman"/>
                <w:lang w:eastAsia="ru-RU"/>
              </w:rPr>
            </w:pPr>
            <w:r w:rsidRPr="000F40E6">
              <w:rPr>
                <w:rFonts w:eastAsia="Times New Roman" w:cs="Times New Roman"/>
                <w:lang w:eastAsia="ru-RU"/>
              </w:rPr>
              <w:t xml:space="preserve">Малоэтажная жилая застройка </w:t>
            </w:r>
          </w:p>
        </w:tc>
        <w:tc>
          <w:tcPr>
            <w:tcW w:w="4804" w:type="dxa"/>
          </w:tcPr>
          <w:p w:rsidR="00787058" w:rsidRPr="000F40E6" w:rsidRDefault="00787058" w:rsidP="00EC32AA">
            <w:pPr>
              <w:spacing w:after="0" w:line="240" w:lineRule="auto"/>
              <w:rPr>
                <w:rFonts w:eastAsia="Times New Roman" w:cs="Times New Roman"/>
                <w:lang w:eastAsia="ru-RU"/>
              </w:rPr>
            </w:pPr>
            <w:r w:rsidRPr="000F40E6">
              <w:rPr>
                <w:rFonts w:eastAsia="Times New Roman" w:cs="Times New Roman"/>
                <w:lang w:eastAsia="ru-RU"/>
              </w:rPr>
              <w:t xml:space="preserve">1. </w:t>
            </w:r>
            <w:r w:rsidR="00EC32AA" w:rsidRPr="000F40E6">
              <w:rPr>
                <w:rFonts w:eastAsia="Times New Roman" w:cs="Times New Roman"/>
                <w:lang w:eastAsia="ru-RU"/>
              </w:rPr>
              <w:t>Согласно с нормами для зоны Ж1</w:t>
            </w:r>
          </w:p>
        </w:tc>
      </w:tr>
      <w:tr w:rsidR="00787058" w:rsidRPr="000F40E6" w:rsidTr="00C5681F">
        <w:trPr>
          <w:jc w:val="center"/>
        </w:trPr>
        <w:tc>
          <w:tcPr>
            <w:tcW w:w="1241" w:type="dxa"/>
            <w:vMerge w:val="restart"/>
          </w:tcPr>
          <w:p w:rsidR="00787058" w:rsidRPr="000F40E6" w:rsidRDefault="00787058" w:rsidP="00B81A88">
            <w:pPr>
              <w:spacing w:after="0" w:line="240" w:lineRule="auto"/>
              <w:rPr>
                <w:rFonts w:eastAsia="Times New Roman" w:cs="Times New Roman"/>
                <w:b/>
                <w:lang w:eastAsia="ru-RU"/>
              </w:rPr>
            </w:pPr>
            <w:r w:rsidRPr="000F40E6">
              <w:rPr>
                <w:rFonts w:eastAsia="Times New Roman" w:cs="Times New Roman"/>
                <w:b/>
                <w:lang w:eastAsia="ru-RU"/>
              </w:rPr>
              <w:t>Вспомога-тельные</w:t>
            </w:r>
          </w:p>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1.</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Жилищно-эксплуатационные и аварийно-диспетчерские службы</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2.</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Площадки для сбора мусора</w:t>
            </w:r>
          </w:p>
        </w:tc>
        <w:tc>
          <w:tcPr>
            <w:tcW w:w="4804"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Площадки для сбора мусора - из расчета мусоронакопления.</w:t>
            </w:r>
          </w:p>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lastRenderedPageBreak/>
              <w:t xml:space="preserve">Расстояние до границ участков жилых домов не менее </w:t>
            </w:r>
            <w:smartTag w:uri="urn:schemas-microsoft-com:office:smarttags" w:element="metricconverter">
              <w:smartTagPr>
                <w:attr w:name="ProductID" w:val="20 м"/>
              </w:smartTagPr>
              <w:r w:rsidRPr="000F40E6">
                <w:rPr>
                  <w:rFonts w:eastAsia="Times New Roman" w:cs="Times New Roman"/>
                  <w:lang w:eastAsia="ru-RU"/>
                </w:rPr>
                <w:t>20 м</w:t>
              </w:r>
            </w:smartTag>
            <w:r w:rsidRPr="000F40E6">
              <w:rPr>
                <w:rFonts w:eastAsia="Times New Roman" w:cs="Times New Roman"/>
                <w:lang w:eastAsia="ru-RU"/>
              </w:rPr>
              <w:t xml:space="preserve">, но не более </w:t>
            </w:r>
            <w:smartTag w:uri="urn:schemas-microsoft-com:office:smarttags" w:element="metricconverter">
              <w:smartTagPr>
                <w:attr w:name="ProductID" w:val="100 м"/>
              </w:smartTagPr>
              <w:r w:rsidRPr="000F40E6">
                <w:rPr>
                  <w:rFonts w:eastAsia="Times New Roman" w:cs="Times New Roman"/>
                  <w:lang w:eastAsia="ru-RU"/>
                </w:rPr>
                <w:t>100 м</w:t>
              </w:r>
            </w:smartTag>
            <w:r w:rsidRPr="000F40E6">
              <w:rPr>
                <w:rFonts w:eastAsia="Times New Roman" w:cs="Times New Roman"/>
                <w:lang w:eastAsia="ru-RU"/>
              </w:rPr>
              <w:t xml:space="preserve">, детских учреждений, площадок отдыха – не менее </w:t>
            </w:r>
            <w:smartTag w:uri="urn:schemas-microsoft-com:office:smarttags" w:element="metricconverter">
              <w:smartTagPr>
                <w:attr w:name="ProductID" w:val="25 м"/>
              </w:smartTagPr>
              <w:r w:rsidRPr="000F40E6">
                <w:rPr>
                  <w:rFonts w:eastAsia="Times New Roman" w:cs="Times New Roman"/>
                  <w:lang w:eastAsia="ru-RU"/>
                </w:rPr>
                <w:t>25 м</w:t>
              </w:r>
            </w:smartTag>
            <w:r w:rsidRPr="000F40E6">
              <w:rPr>
                <w:rFonts w:eastAsia="Times New Roman" w:cs="Times New Roman"/>
                <w:lang w:eastAsia="ru-RU"/>
              </w:rPr>
              <w:t>.</w:t>
            </w: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3.</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Рекреационные и спортивные сооружения и площадки для детей и взрослых</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4</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Гаражи индивидуального автотранспорта подземные, полузаглубленные, ГСК – гаражно-строительные кооперативы, многоэтажные или открытые автостоянки, гостевые автостоянки, площадки для сбора мусора, хозяйственные площадки, детские спортивные площадки, площадки для отдыха</w:t>
            </w:r>
          </w:p>
        </w:tc>
        <w:tc>
          <w:tcPr>
            <w:tcW w:w="4804" w:type="dxa"/>
          </w:tcPr>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Вместимость гаражей– не более 300 машин</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Открытых автостоянок - не более 20 машино-мест.</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Площадь застройки и земельных участков отдельных автостоянок для хранения легковых автомобилей на одно машино-место для:</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 xml:space="preserve">одноэтажных - </w:t>
            </w:r>
            <w:smartTag w:uri="urn:schemas-microsoft-com:office:smarttags" w:element="metricconverter">
              <w:smartTagPr>
                <w:attr w:name="ProductID" w:val="30 кв. м"/>
              </w:smartTagPr>
              <w:r w:rsidRPr="000F40E6">
                <w:rPr>
                  <w:rFonts w:eastAsia="Times New Roman" w:cs="Times New Roman"/>
                  <w:lang w:eastAsia="ru-RU"/>
                </w:rPr>
                <w:t>30 кв. м</w:t>
              </w:r>
            </w:smartTag>
            <w:r w:rsidRPr="000F40E6">
              <w:rPr>
                <w:rFonts w:eastAsia="Times New Roman" w:cs="Times New Roman"/>
                <w:lang w:eastAsia="ru-RU"/>
              </w:rPr>
              <w:t>;</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 xml:space="preserve">2-х этажных </w:t>
            </w:r>
            <w:smartTag w:uri="urn:schemas-microsoft-com:office:smarttags" w:element="metricconverter">
              <w:smartTagPr>
                <w:attr w:name="ProductID" w:val="-20 кв. м"/>
              </w:smartTagPr>
              <w:r w:rsidRPr="000F40E6">
                <w:rPr>
                  <w:rFonts w:eastAsia="Times New Roman" w:cs="Times New Roman"/>
                  <w:lang w:eastAsia="ru-RU"/>
                </w:rPr>
                <w:t>-20 кв. м</w:t>
              </w:r>
            </w:smartTag>
            <w:r w:rsidRPr="000F40E6">
              <w:rPr>
                <w:rFonts w:eastAsia="Times New Roman" w:cs="Times New Roman"/>
                <w:lang w:eastAsia="ru-RU"/>
              </w:rPr>
              <w:t>;</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 xml:space="preserve">3-х этажных - </w:t>
            </w:r>
            <w:smartTag w:uri="urn:schemas-microsoft-com:office:smarttags" w:element="metricconverter">
              <w:smartTagPr>
                <w:attr w:name="ProductID" w:val="14 кв. м"/>
              </w:smartTagPr>
              <w:r w:rsidRPr="000F40E6">
                <w:rPr>
                  <w:rFonts w:eastAsia="Times New Roman" w:cs="Times New Roman"/>
                  <w:lang w:eastAsia="ru-RU"/>
                </w:rPr>
                <w:t>14 кв. м</w:t>
              </w:r>
            </w:smartTag>
            <w:r w:rsidRPr="000F40E6">
              <w:rPr>
                <w:rFonts w:eastAsia="Times New Roman" w:cs="Times New Roman"/>
                <w:lang w:eastAsia="ru-RU"/>
              </w:rPr>
              <w:t>;</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 xml:space="preserve">4-х этажных – </w:t>
            </w:r>
            <w:smartTag w:uri="urn:schemas-microsoft-com:office:smarttags" w:element="metricconverter">
              <w:smartTagPr>
                <w:attr w:name="ProductID" w:val="12 кв. м"/>
              </w:smartTagPr>
              <w:r w:rsidRPr="000F40E6">
                <w:rPr>
                  <w:rFonts w:eastAsia="Times New Roman" w:cs="Times New Roman"/>
                  <w:lang w:eastAsia="ru-RU"/>
                </w:rPr>
                <w:t>12 кв. м</w:t>
              </w:r>
            </w:smartTag>
            <w:r w:rsidRPr="000F40E6">
              <w:rPr>
                <w:rFonts w:eastAsia="Times New Roman" w:cs="Times New Roman"/>
                <w:lang w:eastAsia="ru-RU"/>
              </w:rPr>
              <w:t>;</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 xml:space="preserve">5-и этажных – </w:t>
            </w:r>
            <w:smartTag w:uri="urn:schemas-microsoft-com:office:smarttags" w:element="metricconverter">
              <w:smartTagPr>
                <w:attr w:name="ProductID" w:val="10 кв. м"/>
              </w:smartTagPr>
              <w:r w:rsidRPr="000F40E6">
                <w:rPr>
                  <w:rFonts w:eastAsia="Times New Roman" w:cs="Times New Roman"/>
                  <w:lang w:eastAsia="ru-RU"/>
                </w:rPr>
                <w:t>10 кв. м</w:t>
              </w:r>
            </w:smartTag>
            <w:r w:rsidRPr="000F40E6">
              <w:rPr>
                <w:rFonts w:eastAsia="Times New Roman" w:cs="Times New Roman"/>
                <w:lang w:eastAsia="ru-RU"/>
              </w:rPr>
              <w:t>.</w:t>
            </w:r>
          </w:p>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 xml:space="preserve">Площадь застройки и земельных участков для подземных стоянок на одно машино-место –        </w:t>
            </w:r>
            <w:smartTag w:uri="urn:schemas-microsoft-com:office:smarttags" w:element="metricconverter">
              <w:smartTagPr>
                <w:attr w:name="ProductID" w:val="25 кв. м"/>
              </w:smartTagPr>
              <w:r w:rsidRPr="000F40E6">
                <w:rPr>
                  <w:rFonts w:eastAsia="Times New Roman" w:cs="Times New Roman"/>
                  <w:lang w:eastAsia="ru-RU"/>
                </w:rPr>
                <w:t>25 кв. м</w:t>
              </w:r>
            </w:smartTag>
            <w:r w:rsidRPr="000F40E6">
              <w:rPr>
                <w:rFonts w:eastAsia="Times New Roman" w:cs="Times New Roman"/>
                <w:lang w:eastAsia="ru-RU"/>
              </w:rPr>
              <w:t>.</w:t>
            </w: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5</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Хозяйственные постройки и отдельно стоящие хозяйственные корпуса общественных зданий</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6</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Гаражи служебного авто-транспорта</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7</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Гостевые автостоянки</w:t>
            </w:r>
          </w:p>
        </w:tc>
        <w:tc>
          <w:tcPr>
            <w:tcW w:w="4804" w:type="dxa"/>
          </w:tcPr>
          <w:p w:rsidR="00787058" w:rsidRPr="000F40E6" w:rsidRDefault="00787058" w:rsidP="00B81A88">
            <w:pPr>
              <w:spacing w:after="0" w:line="240" w:lineRule="auto"/>
              <w:ind w:right="-2"/>
              <w:rPr>
                <w:rFonts w:eastAsia="Times New Roman" w:cs="Times New Roman"/>
                <w:lang w:eastAsia="ru-RU"/>
              </w:rPr>
            </w:pPr>
            <w:r w:rsidRPr="000F40E6">
              <w:rPr>
                <w:rFonts w:eastAsia="Times New Roman" w:cs="Times New Roman"/>
                <w:lang w:eastAsia="ru-RU"/>
              </w:rPr>
              <w:t>Не более 20 машино-мест</w:t>
            </w: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8</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Сооружения локального инженерного обеспечения</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9</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Здания и сооружения для размещения служб охраны и наблюдения</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10</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Здания и помещения жилищно-эксплуатационных и аварийно-диспетчерских служб</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65229C">
            <w:pPr>
              <w:spacing w:after="0" w:line="240" w:lineRule="auto"/>
              <w:ind w:right="-144"/>
              <w:rPr>
                <w:rFonts w:eastAsia="Times New Roman" w:cs="Times New Roman"/>
                <w:lang w:eastAsia="ru-RU"/>
              </w:rPr>
            </w:pPr>
            <w:r w:rsidRPr="000F40E6">
              <w:rPr>
                <w:rFonts w:eastAsia="Times New Roman" w:cs="Times New Roman"/>
                <w:lang w:eastAsia="ru-RU"/>
              </w:rPr>
              <w:t>1</w:t>
            </w:r>
            <w:r w:rsidR="0065229C" w:rsidRPr="000F40E6">
              <w:rPr>
                <w:rFonts w:eastAsia="Times New Roman" w:cs="Times New Roman"/>
                <w:lang w:eastAsia="ru-RU"/>
              </w:rPr>
              <w:t>1</w:t>
            </w:r>
            <w:r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Открытые площадки для занятий спортом и физкультурой</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65229C">
            <w:pPr>
              <w:spacing w:after="0" w:line="240" w:lineRule="auto"/>
              <w:ind w:right="-144"/>
              <w:rPr>
                <w:rFonts w:eastAsia="Times New Roman" w:cs="Times New Roman"/>
                <w:lang w:eastAsia="ru-RU"/>
              </w:rPr>
            </w:pPr>
            <w:r w:rsidRPr="000F40E6">
              <w:rPr>
                <w:rFonts w:eastAsia="Times New Roman" w:cs="Times New Roman"/>
                <w:lang w:eastAsia="ru-RU"/>
              </w:rPr>
              <w:t>1</w:t>
            </w:r>
            <w:r w:rsidR="0065229C" w:rsidRPr="000F40E6">
              <w:rPr>
                <w:rFonts w:eastAsia="Times New Roman" w:cs="Times New Roman"/>
                <w:lang w:eastAsia="ru-RU"/>
              </w:rPr>
              <w:t>2</w:t>
            </w:r>
            <w:r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Школьные сады</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65229C">
            <w:pPr>
              <w:spacing w:after="0" w:line="240" w:lineRule="auto"/>
              <w:ind w:right="-144"/>
              <w:rPr>
                <w:rFonts w:eastAsia="Times New Roman" w:cs="Times New Roman"/>
                <w:lang w:eastAsia="ru-RU"/>
              </w:rPr>
            </w:pPr>
            <w:r w:rsidRPr="000F40E6">
              <w:rPr>
                <w:rFonts w:eastAsia="Times New Roman" w:cs="Times New Roman"/>
                <w:lang w:eastAsia="ru-RU"/>
              </w:rPr>
              <w:t>1</w:t>
            </w:r>
            <w:r w:rsidR="0065229C" w:rsidRPr="000F40E6">
              <w:rPr>
                <w:rFonts w:eastAsia="Times New Roman" w:cs="Times New Roman"/>
                <w:lang w:eastAsia="ru-RU"/>
              </w:rPr>
              <w:t>3</w:t>
            </w:r>
            <w:r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Учебно-тренировочные комплексы</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65229C">
            <w:pPr>
              <w:spacing w:after="0" w:line="240" w:lineRule="auto"/>
              <w:ind w:right="-144"/>
              <w:rPr>
                <w:rFonts w:eastAsia="Times New Roman" w:cs="Times New Roman"/>
                <w:lang w:eastAsia="ru-RU"/>
              </w:rPr>
            </w:pPr>
            <w:r w:rsidRPr="000F40E6">
              <w:rPr>
                <w:rFonts w:eastAsia="Times New Roman" w:cs="Times New Roman"/>
                <w:lang w:eastAsia="ru-RU"/>
              </w:rPr>
              <w:t>1</w:t>
            </w:r>
            <w:r w:rsidR="0065229C" w:rsidRPr="000F40E6">
              <w:rPr>
                <w:rFonts w:eastAsia="Times New Roman" w:cs="Times New Roman"/>
                <w:lang w:eastAsia="ru-RU"/>
              </w:rPr>
              <w:t>4</w:t>
            </w:r>
            <w:r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Склады инвентаря</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65229C" w:rsidP="00B81A88">
            <w:pPr>
              <w:spacing w:after="0" w:line="240" w:lineRule="auto"/>
              <w:ind w:right="-144"/>
              <w:rPr>
                <w:rFonts w:eastAsia="Times New Roman" w:cs="Times New Roman"/>
                <w:lang w:eastAsia="ru-RU"/>
              </w:rPr>
            </w:pPr>
            <w:r w:rsidRPr="000F40E6">
              <w:rPr>
                <w:rFonts w:eastAsia="Times New Roman" w:cs="Times New Roman"/>
                <w:lang w:eastAsia="ru-RU"/>
              </w:rPr>
              <w:t>15</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ind w:right="-108"/>
              <w:rPr>
                <w:rFonts w:eastAsia="Times New Roman" w:cs="Times New Roman"/>
                <w:lang w:eastAsia="ru-RU"/>
              </w:rPr>
            </w:pPr>
            <w:r w:rsidRPr="000F40E6">
              <w:rPr>
                <w:rFonts w:eastAsia="Times New Roman" w:cs="Times New Roman"/>
                <w:lang w:eastAsia="ru-RU"/>
              </w:rPr>
              <w:t>Спортивные площадки без установки трибун для зрителей</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vMerge/>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65229C">
            <w:pPr>
              <w:spacing w:after="0" w:line="240" w:lineRule="auto"/>
              <w:ind w:right="-144"/>
              <w:rPr>
                <w:rFonts w:eastAsia="Times New Roman" w:cs="Times New Roman"/>
                <w:lang w:eastAsia="ru-RU"/>
              </w:rPr>
            </w:pPr>
            <w:r w:rsidRPr="000F40E6">
              <w:rPr>
                <w:rFonts w:eastAsia="Times New Roman" w:cs="Times New Roman"/>
                <w:lang w:eastAsia="ru-RU"/>
              </w:rPr>
              <w:t>1</w:t>
            </w:r>
            <w:r w:rsidR="0065229C" w:rsidRPr="000F40E6">
              <w:rPr>
                <w:rFonts w:eastAsia="Times New Roman" w:cs="Times New Roman"/>
                <w:lang w:eastAsia="ru-RU"/>
              </w:rPr>
              <w:t>6</w:t>
            </w:r>
            <w:r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Вспомогательные соору-жения для об</w:t>
            </w:r>
            <w:r w:rsidR="004A4686" w:rsidRPr="000F40E6">
              <w:rPr>
                <w:rFonts w:eastAsia="Times New Roman" w:cs="Times New Roman"/>
                <w:lang w:eastAsia="ru-RU"/>
              </w:rPr>
              <w:t>ъектов отправ</w:t>
            </w:r>
            <w:r w:rsidRPr="000F40E6">
              <w:rPr>
                <w:rFonts w:eastAsia="Times New Roman" w:cs="Times New Roman"/>
                <w:lang w:eastAsia="ru-RU"/>
              </w:rPr>
              <w:t xml:space="preserve">ления культа, дома </w:t>
            </w:r>
            <w:r w:rsidRPr="000F40E6">
              <w:rPr>
                <w:rFonts w:eastAsia="Times New Roman" w:cs="Times New Roman"/>
                <w:lang w:eastAsia="ru-RU"/>
              </w:rPr>
              <w:lastRenderedPageBreak/>
              <w:t>для проживания священно-служителей, здания для собрания прихожан</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b/>
                <w:lang w:eastAsia="ru-RU"/>
              </w:rPr>
              <w:lastRenderedPageBreak/>
              <w:t>Условно разрешен-ные</w:t>
            </w: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1.</w:t>
            </w:r>
          </w:p>
        </w:tc>
        <w:tc>
          <w:tcPr>
            <w:tcW w:w="2859" w:type="dxa"/>
          </w:tcPr>
          <w:p w:rsidR="00787058" w:rsidRPr="000F40E6" w:rsidRDefault="00787058" w:rsidP="00B81A88">
            <w:pPr>
              <w:spacing w:after="0" w:line="240" w:lineRule="auto"/>
              <w:rPr>
                <w:rFonts w:eastAsia="Times New Roman" w:cs="Times New Roman"/>
                <w:i/>
                <w:lang w:eastAsia="ru-RU"/>
              </w:rPr>
            </w:pPr>
            <w:r w:rsidRPr="000F40E6">
              <w:rPr>
                <w:rFonts w:eastAsia="Times New Roman" w:cs="Times New Roman"/>
                <w:lang w:eastAsia="ru-RU"/>
              </w:rPr>
              <w:t xml:space="preserve">Культурное развитие - </w:t>
            </w:r>
            <w:r w:rsidRPr="000F40E6">
              <w:rPr>
                <w:rFonts w:eastAsia="Times New Roman" w:cs="Times New Roman"/>
                <w:i/>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787058" w:rsidRPr="000F40E6" w:rsidRDefault="00787058" w:rsidP="00B81A88">
            <w:pPr>
              <w:spacing w:after="0" w:line="240" w:lineRule="auto"/>
              <w:rPr>
                <w:rFonts w:eastAsia="Times New Roman" w:cs="Times New Roman"/>
                <w:i/>
                <w:lang w:eastAsia="ru-RU"/>
              </w:rPr>
            </w:pPr>
            <w:r w:rsidRPr="000F40E6">
              <w:rPr>
                <w:rFonts w:eastAsia="Times New Roman" w:cs="Times New Roman"/>
                <w:i/>
                <w:lang w:eastAsia="ru-RU"/>
              </w:rPr>
              <w:t>устройство площадок для празднеств и гуляний;</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i/>
                <w:lang w:eastAsia="ru-RU"/>
              </w:rPr>
              <w:t>размещение зданий и сооружений для размещения цирков, зверинцев, зоопарков, океанариумов</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t>2.</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Гостиничное обслуживание - </w:t>
            </w:r>
            <w:r w:rsidRPr="000F40E6">
              <w:rPr>
                <w:rFonts w:eastAsia="Times New Roman" w:cs="Times New Roman"/>
                <w:i/>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3</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Здравоохранение - </w:t>
            </w:r>
            <w:r w:rsidRPr="000F40E6">
              <w:rPr>
                <w:rFonts w:eastAsia="Times New Roman" w:cs="Times New Roman"/>
                <w:i/>
                <w:lang w:eastAsia="ru-RU"/>
              </w:rPr>
              <w:t xml:space="preserve">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w:t>
            </w:r>
            <w:r w:rsidRPr="000F40E6">
              <w:rPr>
                <w:rFonts w:eastAsia="Times New Roman" w:cs="Times New Roman"/>
                <w:i/>
                <w:lang w:eastAsia="ru-RU"/>
              </w:rPr>
              <w:lastRenderedPageBreak/>
              <w:t>обеспечивающие оказание услуги по лечению)</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4</w:t>
            </w:r>
            <w:r w:rsidR="00787058" w:rsidRPr="000F40E6">
              <w:rPr>
                <w:rFonts w:eastAsia="Times New Roman" w:cs="Times New Roman"/>
                <w:lang w:eastAsia="ru-RU"/>
              </w:rPr>
              <w:t>.</w:t>
            </w:r>
          </w:p>
        </w:tc>
        <w:tc>
          <w:tcPr>
            <w:tcW w:w="2859" w:type="dxa"/>
          </w:tcPr>
          <w:p w:rsidR="00787058" w:rsidRPr="000F40E6" w:rsidRDefault="00787058" w:rsidP="00B81A88">
            <w:pPr>
              <w:widowControl w:val="0"/>
              <w:autoSpaceDE w:val="0"/>
              <w:autoSpaceDN w:val="0"/>
              <w:adjustRightInd w:val="0"/>
              <w:spacing w:after="0" w:line="240" w:lineRule="auto"/>
              <w:jc w:val="both"/>
              <w:rPr>
                <w:rFonts w:eastAsia="Times New Roman" w:cs="Times New Roman"/>
                <w:i/>
                <w:lang w:eastAsia="ru-RU"/>
              </w:rPr>
            </w:pPr>
            <w:bookmarkStart w:id="34" w:name="sub_1043"/>
            <w:r w:rsidRPr="000F40E6">
              <w:rPr>
                <w:rFonts w:eastAsia="Times New Roman" w:cs="Times New Roman"/>
                <w:lang w:eastAsia="ru-RU"/>
              </w:rPr>
              <w:t>Рынки</w:t>
            </w:r>
            <w:bookmarkEnd w:id="34"/>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i/>
                <w:lang w:eastAsia="ru-RU"/>
              </w:rPr>
              <w:t>размещение гаражей и (или) стоянок для автомобилей сотрудников и посетителей рынка</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5.</w:t>
            </w:r>
          </w:p>
        </w:tc>
        <w:tc>
          <w:tcPr>
            <w:tcW w:w="2859" w:type="dxa"/>
          </w:tcPr>
          <w:p w:rsidR="00787058" w:rsidRPr="000F40E6" w:rsidRDefault="00787058" w:rsidP="00B81A88">
            <w:pPr>
              <w:spacing w:after="0" w:line="240" w:lineRule="auto"/>
              <w:rPr>
                <w:rFonts w:eastAsia="Times New Roman" w:cs="Times New Roman"/>
                <w:lang w:eastAsia="ru-RU"/>
              </w:rPr>
            </w:pPr>
            <w:bookmarkStart w:id="35" w:name="sub_1051"/>
            <w:r w:rsidRPr="000F40E6">
              <w:rPr>
                <w:rFonts w:eastAsia="Times New Roman" w:cs="Times New Roman"/>
                <w:lang w:eastAsia="ru-RU"/>
              </w:rPr>
              <w:t>Спорт</w:t>
            </w:r>
            <w:bookmarkEnd w:id="35"/>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6</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Магазины </w:t>
            </w:r>
            <w:r w:rsidRPr="000F40E6">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которых составляет </w:t>
            </w:r>
            <w:r w:rsidRPr="000F40E6">
              <w:rPr>
                <w:rFonts w:eastAsia="Times New Roman" w:cs="Times New Roman"/>
                <w:i/>
                <w:u w:val="single"/>
                <w:lang w:eastAsia="ru-RU"/>
              </w:rPr>
              <w:t>от 200 до 1000  кв. м</w:t>
            </w:r>
          </w:p>
        </w:tc>
        <w:tc>
          <w:tcPr>
            <w:tcW w:w="4804" w:type="dxa"/>
          </w:tcPr>
          <w:p w:rsidR="00787058" w:rsidRPr="000F40E6" w:rsidRDefault="00787058" w:rsidP="0092749B">
            <w:pPr>
              <w:spacing w:after="0" w:line="240" w:lineRule="auto"/>
              <w:ind w:right="-144"/>
              <w:rPr>
                <w:rFonts w:eastAsia="Times New Roman" w:cs="Times New Roman"/>
                <w:lang w:eastAsia="ru-RU"/>
              </w:rPr>
            </w:pPr>
            <w:r w:rsidRPr="000F40E6">
              <w:rPr>
                <w:rFonts w:eastAsia="Times New Roman" w:cs="Times New Roman"/>
                <w:lang w:eastAsia="ru-RU"/>
              </w:rPr>
              <w:t>Минимальное коли</w:t>
            </w:r>
            <w:r w:rsidR="0092749B" w:rsidRPr="000F40E6">
              <w:rPr>
                <w:rFonts w:eastAsia="Times New Roman" w:cs="Times New Roman"/>
                <w:lang w:eastAsia="ru-RU"/>
              </w:rPr>
              <w:t xml:space="preserve">чество машино-мест для хранения </w:t>
            </w:r>
            <w:r w:rsidRPr="000F40E6">
              <w:rPr>
                <w:rFonts w:eastAsia="Times New Roman" w:cs="Times New Roman"/>
                <w:lang w:eastAsia="ru-RU"/>
              </w:rPr>
              <w:t>транспорта на территории земельного участка – 5 машино-мест на 100 кв.м.</w:t>
            </w: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7</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 xml:space="preserve">Общественное питание - </w:t>
            </w:r>
            <w:r w:rsidRPr="000F40E6">
              <w:rPr>
                <w:rFonts w:eastAsia="Times New Roman" w:cs="Times New Roman"/>
                <w:i/>
                <w:lang w:eastAsia="ru-RU"/>
              </w:rPr>
              <w:t xml:space="preserve">размещение объектов капитального строительства в целях </w:t>
            </w:r>
            <w:r w:rsidRPr="000F40E6">
              <w:rPr>
                <w:rFonts w:eastAsia="Times New Roman" w:cs="Times New Roman"/>
                <w:i/>
                <w:lang w:eastAsia="ru-RU"/>
              </w:rPr>
              <w:lastRenderedPageBreak/>
              <w:t xml:space="preserve">устройства мест общественного питания за плату (рестораны, кафе, столовые, закусочные, бары) площадью </w:t>
            </w:r>
            <w:r w:rsidRPr="000F40E6">
              <w:rPr>
                <w:rFonts w:eastAsia="Times New Roman" w:cs="Times New Roman"/>
                <w:i/>
                <w:u w:val="single"/>
                <w:lang w:eastAsia="ru-RU"/>
              </w:rPr>
              <w:t>от 200 до          500 кв.м.</w:t>
            </w:r>
          </w:p>
        </w:tc>
        <w:tc>
          <w:tcPr>
            <w:tcW w:w="4804" w:type="dxa"/>
          </w:tcPr>
          <w:p w:rsidR="00787058" w:rsidRPr="000F40E6" w:rsidRDefault="00787058" w:rsidP="00B81A88">
            <w:pPr>
              <w:spacing w:after="0" w:line="240" w:lineRule="auto"/>
              <w:ind w:right="-144"/>
              <w:rPr>
                <w:rFonts w:eastAsia="Times New Roman" w:cs="Times New Roman"/>
                <w:lang w:eastAsia="ru-RU"/>
              </w:rPr>
            </w:pPr>
            <w:r w:rsidRPr="000F40E6">
              <w:rPr>
                <w:rFonts w:eastAsia="Times New Roman" w:cs="Times New Roman"/>
                <w:lang w:eastAsia="ru-RU"/>
              </w:rPr>
              <w:lastRenderedPageBreak/>
              <w:t>Минимальное количество машино-мест для хранения индивидуального транспорта на территории земельного участка – 5 машино-мест на 100 кв.м.</w:t>
            </w: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8</w:t>
            </w:r>
            <w:r w:rsidR="00787058" w:rsidRPr="000F40E6">
              <w:rPr>
                <w:rFonts w:eastAsia="Times New Roman" w:cs="Times New Roman"/>
                <w:lang w:eastAsia="ru-RU"/>
              </w:rPr>
              <w:t>.</w:t>
            </w:r>
          </w:p>
        </w:tc>
        <w:tc>
          <w:tcPr>
            <w:tcW w:w="2859" w:type="dxa"/>
          </w:tcPr>
          <w:p w:rsidR="00787058" w:rsidRPr="000F40E6" w:rsidRDefault="00787058" w:rsidP="00B81A88">
            <w:pPr>
              <w:widowControl w:val="0"/>
              <w:autoSpaceDE w:val="0"/>
              <w:autoSpaceDN w:val="0"/>
              <w:adjustRightInd w:val="0"/>
              <w:spacing w:after="0" w:line="240" w:lineRule="auto"/>
              <w:rPr>
                <w:rFonts w:eastAsia="Times New Roman" w:cs="Times New Roman"/>
                <w:i/>
                <w:lang w:eastAsia="ru-RU"/>
              </w:rPr>
            </w:pPr>
            <w:bookmarkStart w:id="36" w:name="sub_1037"/>
            <w:r w:rsidRPr="000F40E6">
              <w:rPr>
                <w:rFonts w:eastAsia="Times New Roman" w:cs="Times New Roman"/>
                <w:lang w:eastAsia="ru-RU"/>
              </w:rPr>
              <w:t>Религиозное использование</w:t>
            </w:r>
            <w:bookmarkEnd w:id="36"/>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i/>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92749B" w:rsidP="00B81A88">
            <w:pPr>
              <w:spacing w:after="0" w:line="240" w:lineRule="auto"/>
              <w:ind w:right="-144"/>
              <w:rPr>
                <w:rFonts w:eastAsia="Times New Roman" w:cs="Times New Roman"/>
                <w:lang w:eastAsia="ru-RU"/>
              </w:rPr>
            </w:pPr>
            <w:r w:rsidRPr="000F40E6">
              <w:rPr>
                <w:rFonts w:eastAsia="Times New Roman" w:cs="Times New Roman"/>
                <w:lang w:eastAsia="ru-RU"/>
              </w:rPr>
              <w:t>9</w:t>
            </w:r>
            <w:r w:rsidR="00787058"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Пожарные части, здания для размещения подразделений пожарной охраны</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92749B">
            <w:pPr>
              <w:spacing w:after="0" w:line="240" w:lineRule="auto"/>
              <w:ind w:right="-144"/>
              <w:rPr>
                <w:rFonts w:eastAsia="Times New Roman" w:cs="Times New Roman"/>
                <w:lang w:eastAsia="ru-RU"/>
              </w:rPr>
            </w:pPr>
            <w:r w:rsidRPr="000F40E6">
              <w:rPr>
                <w:rFonts w:eastAsia="Times New Roman" w:cs="Times New Roman"/>
                <w:lang w:eastAsia="ru-RU"/>
              </w:rPr>
              <w:t>1</w:t>
            </w:r>
            <w:r w:rsidR="0092749B" w:rsidRPr="000F40E6">
              <w:rPr>
                <w:rFonts w:eastAsia="Times New Roman" w:cs="Times New Roman"/>
                <w:lang w:eastAsia="ru-RU"/>
              </w:rPr>
              <w:t>0</w:t>
            </w:r>
            <w:r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Антенны сотовой, радиорелейной и спутниковой связи</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92749B">
            <w:pPr>
              <w:spacing w:after="0" w:line="240" w:lineRule="auto"/>
              <w:ind w:right="-144"/>
              <w:rPr>
                <w:rFonts w:eastAsia="Times New Roman" w:cs="Times New Roman"/>
                <w:lang w:eastAsia="ru-RU"/>
              </w:rPr>
            </w:pPr>
            <w:r w:rsidRPr="000F40E6">
              <w:rPr>
                <w:rFonts w:eastAsia="Times New Roman" w:cs="Times New Roman"/>
                <w:lang w:eastAsia="ru-RU"/>
              </w:rPr>
              <w:t>1</w:t>
            </w:r>
            <w:r w:rsidR="0092749B" w:rsidRPr="000F40E6">
              <w:rPr>
                <w:rFonts w:eastAsia="Times New Roman" w:cs="Times New Roman"/>
                <w:lang w:eastAsia="ru-RU"/>
              </w:rPr>
              <w:t>1</w:t>
            </w:r>
            <w:r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Общественные туалеты</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r w:rsidR="00787058" w:rsidRPr="000F40E6" w:rsidTr="00C5681F">
        <w:trPr>
          <w:jc w:val="center"/>
        </w:trPr>
        <w:tc>
          <w:tcPr>
            <w:tcW w:w="1241" w:type="dxa"/>
          </w:tcPr>
          <w:p w:rsidR="00787058" w:rsidRPr="000F40E6" w:rsidRDefault="00787058" w:rsidP="00B81A88">
            <w:pPr>
              <w:spacing w:after="0" w:line="240" w:lineRule="auto"/>
              <w:jc w:val="right"/>
              <w:rPr>
                <w:rFonts w:eastAsia="Times New Roman" w:cs="Times New Roman"/>
                <w:lang w:eastAsia="ru-RU"/>
              </w:rPr>
            </w:pPr>
          </w:p>
        </w:tc>
        <w:tc>
          <w:tcPr>
            <w:tcW w:w="667" w:type="dxa"/>
          </w:tcPr>
          <w:p w:rsidR="00787058" w:rsidRPr="000F40E6" w:rsidRDefault="00787058" w:rsidP="0092749B">
            <w:pPr>
              <w:spacing w:after="0" w:line="240" w:lineRule="auto"/>
              <w:ind w:right="-144"/>
              <w:rPr>
                <w:rFonts w:eastAsia="Times New Roman" w:cs="Times New Roman"/>
                <w:lang w:eastAsia="ru-RU"/>
              </w:rPr>
            </w:pPr>
            <w:r w:rsidRPr="000F40E6">
              <w:rPr>
                <w:rFonts w:eastAsia="Times New Roman" w:cs="Times New Roman"/>
                <w:lang w:eastAsia="ru-RU"/>
              </w:rPr>
              <w:t>1</w:t>
            </w:r>
            <w:r w:rsidR="0092749B" w:rsidRPr="000F40E6">
              <w:rPr>
                <w:rFonts w:eastAsia="Times New Roman" w:cs="Times New Roman"/>
                <w:lang w:eastAsia="ru-RU"/>
              </w:rPr>
              <w:t>2</w:t>
            </w:r>
            <w:r w:rsidRPr="000F40E6">
              <w:rPr>
                <w:rFonts w:eastAsia="Times New Roman" w:cs="Times New Roman"/>
                <w:lang w:eastAsia="ru-RU"/>
              </w:rPr>
              <w:t>.</w:t>
            </w:r>
          </w:p>
        </w:tc>
        <w:tc>
          <w:tcPr>
            <w:tcW w:w="2859" w:type="dxa"/>
          </w:tcPr>
          <w:p w:rsidR="00787058" w:rsidRPr="000F40E6" w:rsidRDefault="00787058" w:rsidP="00B81A88">
            <w:pPr>
              <w:spacing w:after="0" w:line="240" w:lineRule="auto"/>
              <w:rPr>
                <w:rFonts w:eastAsia="Times New Roman" w:cs="Times New Roman"/>
                <w:lang w:eastAsia="ru-RU"/>
              </w:rPr>
            </w:pPr>
            <w:r w:rsidRPr="000F40E6">
              <w:rPr>
                <w:rFonts w:eastAsia="Times New Roman" w:cs="Times New Roman"/>
                <w:lang w:eastAsia="ru-RU"/>
              </w:rPr>
              <w:t>Площадки для выгула собак</w:t>
            </w:r>
          </w:p>
        </w:tc>
        <w:tc>
          <w:tcPr>
            <w:tcW w:w="4804" w:type="dxa"/>
          </w:tcPr>
          <w:p w:rsidR="00787058" w:rsidRPr="000F40E6" w:rsidRDefault="00787058" w:rsidP="00B81A88">
            <w:pPr>
              <w:spacing w:after="0" w:line="240" w:lineRule="auto"/>
              <w:ind w:right="-144"/>
              <w:rPr>
                <w:rFonts w:eastAsia="Times New Roman" w:cs="Times New Roman"/>
                <w:lang w:eastAsia="ru-RU"/>
              </w:rPr>
            </w:pPr>
          </w:p>
        </w:tc>
      </w:tr>
    </w:tbl>
    <w:bookmarkEnd w:id="17"/>
    <w:bookmarkEnd w:id="18"/>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3. На территории смешанной жилой застройки жилой зоны Ж2 в соответствии с местными нормативами градостроительного проектирования, нормативами градостроительного проектирования Смоленской области запрещается:</w:t>
      </w:r>
    </w:p>
    <w:p w:rsidR="00B15689"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lastRenderedPageBreak/>
        <w:t>-запрещается размещение жилых помещений в цокольных и подвальных этажах зданий;</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жилые здания с квартирами на первых этажах следует располагать, как правило, с отступом от красных линий. </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жилых зданиях не допускается размещать:</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магазины по продаже синтетических ковровых изделий, автозапчастей, шин и автомобильных масел;</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магазины специализированные рыбные;</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магазины специализированные овощные без мойки и расфасовки;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магазины суммарной торговой площадью более </w:t>
      </w:r>
      <w:smartTag w:uri="urn:schemas-microsoft-com:office:smarttags" w:element="metricconverter">
        <w:smartTagPr>
          <w:attr w:name="ProductID" w:val="1000 м2"/>
        </w:smartTagPr>
        <w:r w:rsidRPr="00CD6DE8">
          <w:rPr>
            <w:rFonts w:eastAsia="Times New Roman" w:cs="Times New Roman"/>
            <w:bCs/>
            <w:sz w:val="24"/>
            <w:szCs w:val="24"/>
            <w:lang w:eastAsia="ru-RU"/>
          </w:rPr>
          <w:t>1000 м2</w:t>
        </w:r>
      </w:smartTag>
      <w:r w:rsidRPr="00CD6DE8">
        <w:rPr>
          <w:rFonts w:eastAsia="Times New Roman" w:cs="Times New Roman"/>
          <w:bCs/>
          <w:sz w:val="24"/>
          <w:szCs w:val="24"/>
          <w:lang w:eastAsia="ru-RU"/>
        </w:rPr>
        <w:t>;</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w:t>
      </w:r>
      <w:smartTag w:uri="urn:schemas-microsoft-com:office:smarttags" w:element="metricconverter">
        <w:smartTagPr>
          <w:attr w:name="ProductID" w:val="300 м2"/>
        </w:smartTagPr>
        <w:r w:rsidRPr="00CD6DE8">
          <w:rPr>
            <w:rFonts w:eastAsia="Times New Roman" w:cs="Times New Roman"/>
            <w:bCs/>
            <w:sz w:val="24"/>
            <w:szCs w:val="24"/>
            <w:lang w:eastAsia="ru-RU"/>
          </w:rPr>
          <w:t>300 м2</w:t>
        </w:r>
      </w:smartTag>
      <w:r w:rsidRPr="00CD6DE8">
        <w:rPr>
          <w:rFonts w:eastAsia="Times New Roman" w:cs="Times New Roman"/>
          <w:bCs/>
          <w:sz w:val="24"/>
          <w:szCs w:val="24"/>
          <w:lang w:eastAsia="ru-RU"/>
        </w:rPr>
        <w:t>);</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мастерские ремонта бытовых машин и приборов, ремонта обуви нормируемой площадью свыше </w:t>
      </w:r>
      <w:smartTag w:uri="urn:schemas-microsoft-com:office:smarttags" w:element="metricconverter">
        <w:smartTagPr>
          <w:attr w:name="ProductID" w:val="100 м2"/>
        </w:smartTagPr>
        <w:r w:rsidRPr="00CD6DE8">
          <w:rPr>
            <w:rFonts w:eastAsia="Times New Roman" w:cs="Times New Roman"/>
            <w:bCs/>
            <w:sz w:val="24"/>
            <w:szCs w:val="24"/>
            <w:lang w:eastAsia="ru-RU"/>
          </w:rPr>
          <w:t>100 м2</w:t>
        </w:r>
      </w:smartTag>
      <w:r w:rsidRPr="00CD6DE8">
        <w:rPr>
          <w:rFonts w:eastAsia="Times New Roman" w:cs="Times New Roman"/>
          <w:bCs/>
          <w:sz w:val="24"/>
          <w:szCs w:val="24"/>
          <w:lang w:eastAsia="ru-RU"/>
        </w:rPr>
        <w:t>;</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бани и сауны;</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дискотеки;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-предприятия питания и досуга с числом мест более 50 и общей площадью более 250 м</w:t>
      </w:r>
      <w:r w:rsidR="00B15689">
        <w:rPr>
          <w:rFonts w:eastAsia="Times New Roman" w:cs="Times New Roman"/>
          <w:bCs/>
          <w:sz w:val="24"/>
          <w:szCs w:val="24"/>
          <w:lang w:eastAsia="ru-RU"/>
        </w:rPr>
        <w:t>²</w:t>
      </w:r>
      <w:r w:rsidRPr="00CD6DE8">
        <w:rPr>
          <w:rFonts w:eastAsia="Times New Roman" w:cs="Times New Roman"/>
          <w:bCs/>
          <w:sz w:val="24"/>
          <w:szCs w:val="24"/>
          <w:lang w:eastAsia="ru-RU"/>
        </w:rPr>
        <w:t xml:space="preserve"> с режимом функционирования после 23 часов и с музыкальным сопровождением – рестораны, бары, кафе, столовые, закусочные;</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прачечные и химчистки (кроме приемных пунктов и прачечных самообслуживания производительностью до </w:t>
      </w:r>
      <w:smartTag w:uri="urn:schemas-microsoft-com:office:smarttags" w:element="metricconverter">
        <w:smartTagPr>
          <w:attr w:name="ProductID" w:val="75 кг"/>
        </w:smartTagPr>
        <w:r w:rsidRPr="00CD6DE8">
          <w:rPr>
            <w:rFonts w:eastAsia="Times New Roman" w:cs="Times New Roman"/>
            <w:bCs/>
            <w:sz w:val="24"/>
            <w:szCs w:val="24"/>
            <w:lang w:eastAsia="ru-RU"/>
          </w:rPr>
          <w:t>75 кг</w:t>
        </w:r>
      </w:smartTag>
      <w:r w:rsidRPr="00CD6DE8">
        <w:rPr>
          <w:rFonts w:eastAsia="Times New Roman" w:cs="Times New Roman"/>
          <w:bCs/>
          <w:sz w:val="24"/>
          <w:szCs w:val="24"/>
          <w:lang w:eastAsia="ru-RU"/>
        </w:rPr>
        <w:t xml:space="preserve"> в смену);</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автоматические телефонные станции, предназначенные для телефонизации жилых зданий, общей площадью более </w:t>
      </w:r>
      <w:smartTag w:uri="urn:schemas-microsoft-com:office:smarttags" w:element="metricconverter">
        <w:smartTagPr>
          <w:attr w:name="ProductID" w:val="100 м2"/>
        </w:smartTagPr>
        <w:r w:rsidRPr="00CD6DE8">
          <w:rPr>
            <w:rFonts w:eastAsia="Times New Roman" w:cs="Times New Roman"/>
            <w:bCs/>
            <w:sz w:val="24"/>
            <w:szCs w:val="24"/>
            <w:lang w:eastAsia="ru-RU"/>
          </w:rPr>
          <w:t>100 м2</w:t>
        </w:r>
      </w:smartTag>
      <w:r w:rsidRPr="00CD6DE8">
        <w:rPr>
          <w:rFonts w:eastAsia="Times New Roman" w:cs="Times New Roman"/>
          <w:bCs/>
          <w:sz w:val="24"/>
          <w:szCs w:val="24"/>
          <w:lang w:eastAsia="ru-RU"/>
        </w:rPr>
        <w:t>;</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общественные уборные;</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похоронные бюро;</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пункты приема посуды;</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склады оптовой (или мелкооптовой) торговли;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производственные помещения (кроме мастерских реставрационных и народных промыслов, помещений для труда инвалидов и людей старшего возраста,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зуботехнические лаборатории;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клинико-диагностические и бактериологические лаборатории;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стационары, в том числе диспансеры, дневные стационары и стационары частных клиник;</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диспансеры всех типов;</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травм пункты;</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подстанции скорой и неотложной медицинской помощи;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дерматовенерологические, психиатрические, инфекционные и фтизиатрические кабинеты врачебного приема;</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lastRenderedPageBreak/>
        <w:t>- отделения (кабинеты) магниторезонансной томографии;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 </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Минимальные расстояния:</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от трансформаторных подстанций до границ участков жилых домов – не менее </w:t>
      </w:r>
      <w:smartTag w:uri="urn:schemas-microsoft-com:office:smarttags" w:element="metricconverter">
        <w:smartTagPr>
          <w:attr w:name="ProductID" w:val="10 м"/>
        </w:smartTagPr>
        <w:r w:rsidRPr="00CD6DE8">
          <w:rPr>
            <w:rFonts w:eastAsia="Times New Roman" w:cs="Times New Roman"/>
            <w:bCs/>
            <w:sz w:val="24"/>
            <w:szCs w:val="24"/>
            <w:lang w:eastAsia="ru-RU"/>
          </w:rPr>
          <w:t>10 м</w:t>
        </w:r>
      </w:smartTag>
      <w:r w:rsidRPr="00CD6DE8">
        <w:rPr>
          <w:rFonts w:eastAsia="Times New Roman" w:cs="Times New Roman"/>
          <w:bCs/>
          <w:sz w:val="24"/>
          <w:szCs w:val="24"/>
          <w:lang w:eastAsia="ru-RU"/>
        </w:rPr>
        <w:t>;</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от края лесопаркового массива до границ ближних участков жилой застройки – не менее 15 м; </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расстояния между жилыми домами при новом строительстве принимаются в соответствии с нормами противопожарной безопасности, инсоляции и освещ</w:t>
      </w:r>
      <w:r w:rsidR="00706F5B" w:rsidRPr="00CD6DE8">
        <w:rPr>
          <w:rFonts w:eastAsia="Times New Roman" w:cs="Times New Roman"/>
          <w:bCs/>
          <w:sz w:val="24"/>
          <w:szCs w:val="24"/>
          <w:lang w:eastAsia="ru-RU"/>
        </w:rPr>
        <w:t>е</w:t>
      </w:r>
      <w:r w:rsidRPr="00CD6DE8">
        <w:rPr>
          <w:rFonts w:eastAsia="Times New Roman" w:cs="Times New Roman"/>
          <w:bCs/>
          <w:sz w:val="24"/>
          <w:szCs w:val="24"/>
          <w:lang w:eastAsia="ru-RU"/>
        </w:rPr>
        <w:t>нности;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 площадки для мусоросборников – из расчета мусор накопления, расстояние до участков жилых домов, ДДУ, игровых площадок – не менее </w:t>
      </w:r>
      <w:smartTag w:uri="urn:schemas-microsoft-com:office:smarttags" w:element="metricconverter">
        <w:smartTagPr>
          <w:attr w:name="ProductID" w:val="50 м"/>
        </w:smartTagPr>
        <w:r w:rsidRPr="00CD6DE8">
          <w:rPr>
            <w:rFonts w:eastAsia="Times New Roman" w:cs="Times New Roman"/>
            <w:bCs/>
            <w:sz w:val="24"/>
            <w:szCs w:val="24"/>
            <w:lang w:eastAsia="ru-RU"/>
          </w:rPr>
          <w:t>50 м</w:t>
        </w:r>
      </w:smartTag>
      <w:r w:rsidRPr="00CD6DE8">
        <w:rPr>
          <w:rFonts w:eastAsia="Times New Roman" w:cs="Times New Roman"/>
          <w:bCs/>
          <w:sz w:val="24"/>
          <w:szCs w:val="24"/>
          <w:lang w:eastAsia="ru-RU"/>
        </w:rPr>
        <w:t xml:space="preserve">, но не более </w:t>
      </w:r>
      <w:smartTag w:uri="urn:schemas-microsoft-com:office:smarttags" w:element="metricconverter">
        <w:smartTagPr>
          <w:attr w:name="ProductID" w:val="100 м"/>
        </w:smartTagPr>
        <w:r w:rsidRPr="00CD6DE8">
          <w:rPr>
            <w:rFonts w:eastAsia="Times New Roman" w:cs="Times New Roman"/>
            <w:bCs/>
            <w:sz w:val="24"/>
            <w:szCs w:val="24"/>
            <w:lang w:eastAsia="ru-RU"/>
          </w:rPr>
          <w:t>100 м</w:t>
        </w:r>
      </w:smartTag>
      <w:r w:rsidRPr="00CD6DE8">
        <w:rPr>
          <w:rFonts w:eastAsia="Times New Roman" w:cs="Times New Roman"/>
          <w:bCs/>
          <w:sz w:val="24"/>
          <w:szCs w:val="24"/>
          <w:lang w:eastAsia="ru-RU"/>
        </w:rPr>
        <w:t>;</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пределах приусадебного участка запрещается размещение закрытых автостоянок для грузового транспорта и транспорта для перевозки людей, находящегося личной собственности, кроме автотранспорта грузоподъ</w:t>
      </w:r>
      <w:r w:rsidR="00706F5B" w:rsidRPr="00CD6DE8">
        <w:rPr>
          <w:rFonts w:eastAsia="Times New Roman" w:cs="Times New Roman"/>
          <w:bCs/>
          <w:sz w:val="24"/>
          <w:szCs w:val="24"/>
          <w:lang w:eastAsia="ru-RU"/>
        </w:rPr>
        <w:t>е</w:t>
      </w:r>
      <w:r w:rsidRPr="00CD6DE8">
        <w:rPr>
          <w:rFonts w:eastAsia="Times New Roman" w:cs="Times New Roman"/>
          <w:bCs/>
          <w:sz w:val="24"/>
          <w:szCs w:val="24"/>
          <w:lang w:eastAsia="ru-RU"/>
        </w:rPr>
        <w:t>мностью менее 1,5 т.</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Во встроено-пристроенных к дому помещениях общественного назначения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На землях общего пользования не допускается ремонт автомобилей, складирование строительных материалов, хозяйственного инвентаря.</w:t>
      </w:r>
    </w:p>
    <w:p w:rsidR="005835AC" w:rsidRPr="00CD6DE8" w:rsidRDefault="005835AC" w:rsidP="00787058">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Не допускается размещать со стороны улицы вспомогательные строения.</w:t>
      </w:r>
    </w:p>
    <w:p w:rsidR="005835AC" w:rsidRPr="00CD6DE8" w:rsidRDefault="004566D9" w:rsidP="00787058">
      <w:pPr>
        <w:spacing w:after="0" w:line="240" w:lineRule="auto"/>
        <w:ind w:firstLine="709"/>
        <w:jc w:val="both"/>
        <w:rPr>
          <w:rFonts w:eastAsia="Times New Roman" w:cs="Times New Roman"/>
          <w:bCs/>
          <w:sz w:val="24"/>
          <w:szCs w:val="24"/>
          <w:lang w:eastAsia="ru-RU"/>
        </w:rPr>
      </w:pPr>
      <w:r>
        <w:rPr>
          <w:rFonts w:eastAsia="Times New Roman" w:cs="Times New Roman"/>
          <w:bCs/>
          <w:sz w:val="24"/>
          <w:szCs w:val="24"/>
          <w:lang w:eastAsia="ru-RU"/>
        </w:rPr>
        <w:t>Размещение общ.</w:t>
      </w:r>
      <w:r w:rsidR="005835AC" w:rsidRPr="00CD6DE8">
        <w:rPr>
          <w:rFonts w:eastAsia="Times New Roman" w:cs="Times New Roman"/>
          <w:bCs/>
          <w:sz w:val="24"/>
          <w:szCs w:val="24"/>
          <w:lang w:eastAsia="ru-RU"/>
        </w:rPr>
        <w:t>бань и саун допускается при условии оборудованных канализованных стоков.</w:t>
      </w:r>
    </w:p>
    <w:p w:rsidR="00A87CE0" w:rsidRPr="00CD6DE8" w:rsidRDefault="00A87CE0" w:rsidP="00A87CE0">
      <w:pPr>
        <w:widowControl w:val="0"/>
        <w:overflowPunct w:val="0"/>
        <w:autoSpaceDE w:val="0"/>
        <w:autoSpaceDN w:val="0"/>
        <w:adjustRightInd w:val="0"/>
        <w:spacing w:after="0" w:line="240" w:lineRule="auto"/>
        <w:ind w:firstLine="709"/>
        <w:jc w:val="both"/>
        <w:textAlignment w:val="baseline"/>
        <w:rPr>
          <w:rFonts w:eastAsia="Times New Roman" w:cs="Times New Roman"/>
          <w:sz w:val="24"/>
          <w:szCs w:val="24"/>
          <w:lang w:eastAsia="ru-RU"/>
        </w:rPr>
      </w:pPr>
      <w:r>
        <w:rPr>
          <w:rFonts w:eastAsia="Times New Roman" w:cs="Times New Roman"/>
          <w:sz w:val="24"/>
          <w:szCs w:val="24"/>
          <w:lang w:eastAsia="ru-RU"/>
        </w:rPr>
        <w:t xml:space="preserve">Использование рекламы: баннеры, растяжки, листовки, </w:t>
      </w:r>
      <w:r w:rsidRPr="00CD6DE8">
        <w:rPr>
          <w:rFonts w:eastAsia="Times New Roman" w:cs="Times New Roman"/>
          <w:sz w:val="24"/>
          <w:szCs w:val="24"/>
          <w:lang w:eastAsia="ru-RU"/>
        </w:rPr>
        <w:t xml:space="preserve"> допускается на ограждениях</w:t>
      </w:r>
      <w:r>
        <w:rPr>
          <w:rFonts w:eastAsia="Times New Roman" w:cs="Times New Roman"/>
          <w:sz w:val="24"/>
          <w:szCs w:val="24"/>
          <w:lang w:eastAsia="ru-RU"/>
        </w:rPr>
        <w:t xml:space="preserve"> </w:t>
      </w:r>
      <w:r w:rsidRPr="00CD6DE8">
        <w:rPr>
          <w:rFonts w:eastAsia="Times New Roman" w:cs="Times New Roman"/>
          <w:sz w:val="24"/>
          <w:szCs w:val="24"/>
          <w:lang w:eastAsia="ru-RU"/>
        </w:rPr>
        <w:t xml:space="preserve"> участка, дома, строения при наличии разрешения на размещение рекламы.</w:t>
      </w: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p>
    <w:p w:rsidR="00B17207" w:rsidRPr="00CD6DE8" w:rsidRDefault="00B17207" w:rsidP="004F648D">
      <w:pPr>
        <w:spacing w:after="0" w:line="240" w:lineRule="auto"/>
        <w:ind w:firstLine="709"/>
        <w:jc w:val="both"/>
        <w:outlineLvl w:val="1"/>
        <w:rPr>
          <w:rFonts w:eastAsia="Times New Roman" w:cs="Times New Roman"/>
          <w:b/>
          <w:sz w:val="24"/>
          <w:szCs w:val="24"/>
          <w:lang w:eastAsia="ru-RU"/>
        </w:rPr>
      </w:pPr>
      <w:bookmarkStart w:id="37" w:name="_Toc392415831"/>
      <w:r w:rsidRPr="00CD6DE8">
        <w:rPr>
          <w:rFonts w:eastAsia="Times New Roman" w:cs="Times New Roman"/>
          <w:b/>
          <w:sz w:val="24"/>
          <w:szCs w:val="24"/>
          <w:lang w:eastAsia="ru-RU"/>
        </w:rPr>
        <w:t>Статья 14. Градостроительные регламенты. Общественно-деловые зоны</w:t>
      </w:r>
      <w:bookmarkEnd w:id="19"/>
      <w:r w:rsidRPr="00CD6DE8">
        <w:rPr>
          <w:rFonts w:eastAsia="Times New Roman" w:cs="Times New Roman"/>
          <w:b/>
          <w:sz w:val="24"/>
          <w:szCs w:val="24"/>
          <w:lang w:eastAsia="ru-RU"/>
        </w:rPr>
        <w:t xml:space="preserve"> (О)</w:t>
      </w:r>
      <w:bookmarkEnd w:id="37"/>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Общественно-деловые зоны предназначены для преимущественного размещения объектов здравоохранения, культуры, просвещения, связи, торговли, общественного питания, бытового обслуживания, коммерческой деятельности, а также учреждений среднего профессионального и высшего образования, научно-исследовательских, административных учреждений, культовых объектов, центров деловой, финансовой и общественной активности, стоянок автомобильного транспорта и иных зданий и сооружений общегородского и областного значения.</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общественно-деловых зонах объекты основного вида разрешенного использования должны занимать не менее 70 процентов территории зоны, до 30 процентов территории зоны допускается использовать для размещения объектов вспомогательного и условно разрешенного видов использования.</w:t>
      </w:r>
    </w:p>
    <w:p w:rsidR="00B17207" w:rsidRPr="00CD6DE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4A4686" w:rsidRDefault="004A4686" w:rsidP="00B17207">
      <w:pPr>
        <w:spacing w:after="0" w:line="240" w:lineRule="auto"/>
        <w:ind w:firstLine="709"/>
        <w:rPr>
          <w:rFonts w:eastAsia="Times New Roman" w:cs="Times New Roman"/>
          <w:b/>
          <w:bCs/>
          <w:caps/>
          <w:sz w:val="24"/>
          <w:szCs w:val="24"/>
          <w:lang w:eastAsia="ru-RU"/>
        </w:rPr>
      </w:pPr>
    </w:p>
    <w:p w:rsidR="00555DEC" w:rsidRPr="00CD6DE8" w:rsidRDefault="00555DEC" w:rsidP="00B17207">
      <w:pPr>
        <w:spacing w:after="0" w:line="240" w:lineRule="auto"/>
        <w:ind w:firstLine="709"/>
        <w:rPr>
          <w:rFonts w:eastAsia="Times New Roman" w:cs="Times New Roman"/>
          <w:b/>
          <w:bCs/>
          <w:caps/>
          <w:sz w:val="24"/>
          <w:szCs w:val="24"/>
          <w:lang w:eastAsia="ru-RU"/>
        </w:rPr>
      </w:pPr>
    </w:p>
    <w:p w:rsidR="00B17207" w:rsidRPr="00CD6DE8" w:rsidRDefault="00B17207" w:rsidP="004F648D">
      <w:pPr>
        <w:spacing w:after="0" w:line="240" w:lineRule="auto"/>
        <w:ind w:firstLine="709"/>
        <w:rPr>
          <w:rFonts w:eastAsia="Times New Roman" w:cs="Times New Roman"/>
          <w:b/>
          <w:bCs/>
          <w:sz w:val="24"/>
          <w:szCs w:val="24"/>
          <w:lang w:eastAsia="ru-RU"/>
        </w:rPr>
      </w:pPr>
      <w:r w:rsidRPr="00CD6DE8">
        <w:rPr>
          <w:rFonts w:eastAsia="Times New Roman" w:cs="Times New Roman"/>
          <w:b/>
          <w:bCs/>
          <w:caps/>
          <w:sz w:val="24"/>
          <w:szCs w:val="24"/>
          <w:lang w:eastAsia="ru-RU"/>
        </w:rPr>
        <w:lastRenderedPageBreak/>
        <w:t xml:space="preserve">14.1. </w:t>
      </w:r>
      <w:r w:rsidRPr="00CD6DE8">
        <w:rPr>
          <w:rFonts w:eastAsia="Times New Roman" w:cs="Times New Roman"/>
          <w:b/>
          <w:sz w:val="24"/>
          <w:szCs w:val="24"/>
          <w:lang w:eastAsia="ru-RU"/>
        </w:rPr>
        <w:t>Градостроительные регламенты. Общественно-деловая зона О1</w:t>
      </w:r>
      <w:bookmarkStart w:id="38" w:name="_Toc245015330"/>
      <w:bookmarkStart w:id="39" w:name="_Toc246840252"/>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1. Общественно-деловая зона О1 – зона делового, общественного и коммерческого назначения (административные здания, торговля, офисы).</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территориальной зоне О1 размещаются крупные административные объекты управления, бизнеса, кредитно-финансовой и деловой сферы, торговли, бытового обслуживания, иных объектов, связанных с обеспечением жизнедеятельности граждан.</w:t>
      </w:r>
    </w:p>
    <w:p w:rsidR="004A4686" w:rsidRPr="00CD6DE8" w:rsidRDefault="00B17207" w:rsidP="0055655C">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2. Перечень видов разрешенного использования объектов капитального строительства и земельных участков территориальной зоны О1 установлен в соответствии с таблицей </w:t>
      </w:r>
      <w:r w:rsidR="00787058" w:rsidRPr="00CD6DE8">
        <w:rPr>
          <w:rFonts w:eastAsia="Times New Roman" w:cs="Times New Roman"/>
          <w:bCs/>
          <w:sz w:val="24"/>
          <w:szCs w:val="24"/>
          <w:lang w:eastAsia="ru-RU"/>
        </w:rPr>
        <w:t>3</w:t>
      </w:r>
      <w:r w:rsidRPr="00CD6DE8">
        <w:rPr>
          <w:rFonts w:eastAsia="Times New Roman" w:cs="Times New Roman"/>
          <w:bCs/>
          <w:sz w:val="24"/>
          <w:szCs w:val="24"/>
          <w:lang w:eastAsia="ru-RU"/>
        </w:rPr>
        <w:t>:</w:t>
      </w:r>
    </w:p>
    <w:p w:rsidR="00B17207" w:rsidRPr="00CD6DE8" w:rsidRDefault="00B17207" w:rsidP="00B17207">
      <w:pPr>
        <w:spacing w:after="0" w:line="240" w:lineRule="auto"/>
        <w:ind w:right="-144" w:firstLine="709"/>
        <w:jc w:val="right"/>
        <w:rPr>
          <w:rFonts w:eastAsia="Times New Roman" w:cs="Times New Roman"/>
          <w:bCs/>
          <w:sz w:val="24"/>
          <w:szCs w:val="24"/>
          <w:lang w:eastAsia="ru-RU"/>
        </w:rPr>
      </w:pPr>
      <w:r w:rsidRPr="00CD6DE8">
        <w:rPr>
          <w:rFonts w:eastAsia="Times New Roman" w:cs="Times New Roman"/>
          <w:bCs/>
          <w:sz w:val="24"/>
          <w:szCs w:val="24"/>
          <w:lang w:eastAsia="ru-RU"/>
        </w:rPr>
        <w:t xml:space="preserve">Таблица </w:t>
      </w:r>
      <w:r w:rsidR="00787058" w:rsidRPr="00CD6DE8">
        <w:rPr>
          <w:rFonts w:eastAsia="Times New Roman" w:cs="Times New Roman"/>
          <w:bCs/>
          <w:sz w:val="24"/>
          <w:szCs w:val="24"/>
          <w:lang w:eastAsia="ru-RU"/>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67"/>
        <w:gridCol w:w="2835"/>
        <w:gridCol w:w="4785"/>
      </w:tblGrid>
      <w:tr w:rsidR="00B17207" w:rsidRPr="000F40E6" w:rsidTr="000F40E6">
        <w:trPr>
          <w:jc w:val="center"/>
        </w:trPr>
        <w:tc>
          <w:tcPr>
            <w:tcW w:w="1384" w:type="dxa"/>
            <w:shd w:val="clear" w:color="auto" w:fill="CCFFCC"/>
            <w:vAlign w:val="center"/>
          </w:tcPr>
          <w:p w:rsidR="00B17207" w:rsidRPr="000F40E6" w:rsidRDefault="00B17207" w:rsidP="00B17207">
            <w:pPr>
              <w:spacing w:after="0" w:line="240" w:lineRule="auto"/>
              <w:jc w:val="center"/>
              <w:rPr>
                <w:rFonts w:eastAsia="Times New Roman" w:cs="Times New Roman"/>
                <w:b/>
                <w:lang w:eastAsia="ru-RU"/>
              </w:rPr>
            </w:pPr>
            <w:r w:rsidRPr="000F40E6">
              <w:rPr>
                <w:rFonts w:eastAsia="Times New Roman" w:cs="Times New Roman"/>
                <w:b/>
                <w:lang w:eastAsia="ru-RU"/>
              </w:rPr>
              <w:t>Отношение к главной функции</w:t>
            </w:r>
          </w:p>
        </w:tc>
        <w:tc>
          <w:tcPr>
            <w:tcW w:w="567" w:type="dxa"/>
            <w:shd w:val="clear" w:color="auto" w:fill="CCFFCC"/>
            <w:vAlign w:val="center"/>
          </w:tcPr>
          <w:p w:rsidR="00B17207" w:rsidRPr="000F40E6" w:rsidRDefault="009B00CA" w:rsidP="00B17207">
            <w:pPr>
              <w:spacing w:after="0" w:line="240" w:lineRule="auto"/>
              <w:jc w:val="center"/>
              <w:rPr>
                <w:rFonts w:eastAsia="Times New Roman" w:cs="Times New Roman"/>
                <w:b/>
                <w:lang w:eastAsia="ru-RU"/>
              </w:rPr>
            </w:pPr>
            <w:r>
              <w:rPr>
                <w:rFonts w:eastAsia="Times New Roman" w:cs="Times New Roman"/>
                <w:b/>
                <w:lang w:eastAsia="ru-RU"/>
              </w:rPr>
              <w:t>№</w:t>
            </w:r>
            <w:r w:rsidR="00B17207" w:rsidRPr="000F40E6">
              <w:rPr>
                <w:rFonts w:eastAsia="Times New Roman" w:cs="Times New Roman"/>
                <w:b/>
                <w:lang w:eastAsia="ru-RU"/>
              </w:rPr>
              <w:t xml:space="preserve"> п</w:t>
            </w:r>
            <w:r>
              <w:rPr>
                <w:rFonts w:eastAsia="Times New Roman" w:cs="Times New Roman"/>
                <w:b/>
                <w:lang w:eastAsia="ru-RU"/>
              </w:rPr>
              <w:t>/</w:t>
            </w:r>
            <w:r w:rsidR="00B17207" w:rsidRPr="000F40E6">
              <w:rPr>
                <w:rFonts w:eastAsia="Times New Roman" w:cs="Times New Roman"/>
                <w:b/>
                <w:lang w:eastAsia="ru-RU"/>
              </w:rPr>
              <w:t>п</w:t>
            </w:r>
          </w:p>
        </w:tc>
        <w:tc>
          <w:tcPr>
            <w:tcW w:w="2835" w:type="dxa"/>
            <w:shd w:val="clear" w:color="auto" w:fill="CCFFCC"/>
            <w:vAlign w:val="center"/>
          </w:tcPr>
          <w:p w:rsidR="00B17207" w:rsidRPr="000F40E6" w:rsidRDefault="00B17207" w:rsidP="00B17207">
            <w:pPr>
              <w:spacing w:after="0" w:line="240" w:lineRule="auto"/>
              <w:jc w:val="center"/>
              <w:rPr>
                <w:rFonts w:eastAsia="Times New Roman" w:cs="Times New Roman"/>
                <w:b/>
                <w:lang w:eastAsia="ru-RU"/>
              </w:rPr>
            </w:pPr>
            <w:r w:rsidRPr="000F40E6">
              <w:rPr>
                <w:rFonts w:eastAsia="Times New Roman" w:cs="Times New Roman"/>
                <w:b/>
                <w:lang w:eastAsia="ru-RU"/>
              </w:rPr>
              <w:t>Виды разреш</w:t>
            </w:r>
            <w:r w:rsidR="00706F5B" w:rsidRPr="000F40E6">
              <w:rPr>
                <w:rFonts w:eastAsia="Times New Roman" w:cs="Times New Roman"/>
                <w:b/>
                <w:lang w:eastAsia="ru-RU"/>
              </w:rPr>
              <w:t>е</w:t>
            </w:r>
            <w:r w:rsidRPr="000F40E6">
              <w:rPr>
                <w:rFonts w:eastAsia="Times New Roman" w:cs="Times New Roman"/>
                <w:b/>
                <w:lang w:eastAsia="ru-RU"/>
              </w:rPr>
              <w:t>нного использования территории</w:t>
            </w:r>
          </w:p>
        </w:tc>
        <w:tc>
          <w:tcPr>
            <w:tcW w:w="4785" w:type="dxa"/>
            <w:shd w:val="clear" w:color="auto" w:fill="CCFFCC"/>
            <w:vAlign w:val="center"/>
          </w:tcPr>
          <w:p w:rsidR="00B17207" w:rsidRPr="000F40E6" w:rsidRDefault="00B17207" w:rsidP="00B17207">
            <w:pPr>
              <w:spacing w:after="0" w:line="240" w:lineRule="auto"/>
              <w:jc w:val="center"/>
              <w:rPr>
                <w:rFonts w:eastAsia="Times New Roman" w:cs="Times New Roman"/>
                <w:b/>
                <w:lang w:eastAsia="ru-RU"/>
              </w:rPr>
            </w:pPr>
            <w:r w:rsidRPr="000F40E6">
              <w:rPr>
                <w:rFonts w:eastAsia="Times New Roman" w:cs="Times New Roman"/>
                <w:b/>
                <w:lang w:eastAsia="ru-RU"/>
              </w:rPr>
              <w:t>Параметры застройки</w:t>
            </w:r>
          </w:p>
        </w:tc>
      </w:tr>
      <w:tr w:rsidR="00B17207" w:rsidRPr="000F40E6" w:rsidTr="000F40E6">
        <w:trPr>
          <w:jc w:val="center"/>
        </w:trPr>
        <w:tc>
          <w:tcPr>
            <w:tcW w:w="1384" w:type="dxa"/>
            <w:vMerge w:val="restart"/>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
                <w:lang w:eastAsia="ru-RU"/>
              </w:rPr>
              <w:t>Основные    виды</w:t>
            </w: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Общественное управление - </w:t>
            </w:r>
            <w:r w:rsidRPr="000F40E6">
              <w:rPr>
                <w:rFonts w:eastAsia="Times New Roman" w:cs="Times New Roman"/>
                <w:i/>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4785" w:type="dxa"/>
            <w:vMerge w:val="restart"/>
          </w:tcPr>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1. Отступ от красной линии в районах новой застройки – не мене 5 м, при реконструкции сложившейся застройки – по красной линии при соответствующем обосновании, ограничения по высоте-</w:t>
            </w:r>
            <w:smartTag w:uri="urn:schemas-microsoft-com:office:smarttags" w:element="metricconverter">
              <w:smartTagPr>
                <w:attr w:name="ProductID" w:val="28 м"/>
              </w:smartTagPr>
              <w:r w:rsidRPr="000F40E6">
                <w:rPr>
                  <w:rFonts w:eastAsia="Times New Roman" w:cs="Times New Roman"/>
                  <w:lang w:eastAsia="ru-RU"/>
                </w:rPr>
                <w:t>28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2.Минимальные расстояния между жилыми и общественными зданиями принимаются с учетом санитарно-гигиенических требований и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противопожарной безопасности.</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3. Минимальные площади земельных участков для:</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а) отделения связи от 0.07 до</w:t>
            </w:r>
            <w:smartTag w:uri="urn:schemas-microsoft-com:office:smarttags" w:element="metricconverter">
              <w:smartTagPr>
                <w:attr w:name="ProductID" w:val="0.12 га"/>
              </w:smartTagPr>
              <w:r w:rsidRPr="000F40E6">
                <w:rPr>
                  <w:rFonts w:eastAsia="Times New Roman" w:cs="Times New Roman"/>
                  <w:lang w:eastAsia="ru-RU"/>
                </w:rPr>
                <w:t>0.12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б) отделения банка от 0.2 до </w:t>
            </w:r>
            <w:smartTag w:uri="urn:schemas-microsoft-com:office:smarttags" w:element="metricconverter">
              <w:smartTagPr>
                <w:attr w:name="ProductID" w:val="0.5 га"/>
              </w:smartTagPr>
              <w:r w:rsidRPr="000F40E6">
                <w:rPr>
                  <w:rFonts w:eastAsia="Times New Roman" w:cs="Times New Roman"/>
                  <w:lang w:eastAsia="ru-RU"/>
                </w:rPr>
                <w:t>0.5 га</w:t>
              </w:r>
            </w:smartTag>
            <w:r w:rsidRPr="000F40E6">
              <w:rPr>
                <w:rFonts w:eastAsia="Times New Roman" w:cs="Times New Roman"/>
                <w:lang w:eastAsia="ru-RU"/>
              </w:rPr>
              <w:t xml:space="preserve">;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г) организаций управления на 1 сотрудника:</w:t>
            </w:r>
          </w:p>
          <w:p w:rsidR="00B17207" w:rsidRPr="000F40E6" w:rsidRDefault="00B17207" w:rsidP="00B17207">
            <w:pPr>
              <w:spacing w:after="0" w:line="240" w:lineRule="auto"/>
              <w:ind w:right="-144"/>
              <w:rPr>
                <w:rFonts w:eastAsia="Times New Roman" w:cs="Times New Roman"/>
                <w:lang w:eastAsia="ru-RU"/>
              </w:rPr>
            </w:pPr>
            <w:r w:rsidRPr="000F40E6">
              <w:rPr>
                <w:rFonts w:eastAsia="Times New Roman" w:cs="Times New Roman"/>
                <w:lang w:eastAsia="ru-RU"/>
              </w:rPr>
              <w:t xml:space="preserve">- при этажности здания в 3-5 этажей от 44 до     </w:t>
            </w:r>
            <w:smartTag w:uri="urn:schemas-microsoft-com:office:smarttags" w:element="metricconverter">
              <w:smartTagPr>
                <w:attr w:name="ProductID" w:val="18.5 кв. м"/>
              </w:smartTagPr>
              <w:r w:rsidRPr="000F40E6">
                <w:rPr>
                  <w:rFonts w:eastAsia="Times New Roman" w:cs="Times New Roman"/>
                  <w:lang w:eastAsia="ru-RU"/>
                </w:rPr>
                <w:t>18.5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при этажности 9-12 этажей от 13.5 до 11 кв.м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д) органов власти на 1 сотрудника:</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при этажности здания в 3-5 этажей от                  54-30 кв.м;</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при этажности здания в 9-12 этажей от 12 до        </w:t>
            </w:r>
            <w:smartTag w:uri="urn:schemas-microsoft-com:office:smarttags" w:element="metricconverter">
              <w:smartTagPr>
                <w:attr w:name="ProductID" w:val="13 кв. м"/>
              </w:smartTagPr>
              <w:r w:rsidRPr="000F40E6">
                <w:rPr>
                  <w:rFonts w:eastAsia="Times New Roman" w:cs="Times New Roman"/>
                  <w:lang w:eastAsia="ru-RU"/>
                </w:rPr>
                <w:t>13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е) проектных организаций на 1 сотрудника:</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при этажности здания в 2-5 этажей от 15 до          </w:t>
            </w:r>
            <w:smartTag w:uri="urn:schemas-microsoft-com:office:smarttags" w:element="metricconverter">
              <w:smartTagPr>
                <w:attr w:name="ProductID" w:val="30 кв. м"/>
              </w:smartTagPr>
              <w:r w:rsidRPr="000F40E6">
                <w:rPr>
                  <w:rFonts w:eastAsia="Times New Roman" w:cs="Times New Roman"/>
                  <w:lang w:eastAsia="ru-RU"/>
                </w:rPr>
                <w:t>30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при этажности здания в 9-12 этажей от 8.5 до </w:t>
            </w:r>
            <w:smartTag w:uri="urn:schemas-microsoft-com:office:smarttags" w:element="metricconverter">
              <w:smartTagPr>
                <w:attr w:name="ProductID" w:val="9.5 кв. м"/>
              </w:smartTagPr>
              <w:r w:rsidRPr="000F40E6">
                <w:rPr>
                  <w:rFonts w:eastAsia="Times New Roman" w:cs="Times New Roman"/>
                  <w:lang w:eastAsia="ru-RU"/>
                </w:rPr>
                <w:t>9.5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ж) районных судов от 0,15 до 0,5 в зависимости от количества судей;</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з) гостиниц от 15 до </w:t>
            </w:r>
            <w:smartTag w:uri="urn:schemas-microsoft-com:office:smarttags" w:element="metricconverter">
              <w:smartTagPr>
                <w:attr w:name="ProductID" w:val="55 кв. м"/>
              </w:smartTagPr>
              <w:r w:rsidRPr="000F40E6">
                <w:rPr>
                  <w:rFonts w:eastAsia="Times New Roman" w:cs="Times New Roman"/>
                  <w:lang w:eastAsia="ru-RU"/>
                </w:rPr>
                <w:t xml:space="preserve">55 кв. м </w:t>
              </w:r>
            </w:smartTag>
            <w:r w:rsidRPr="000F40E6">
              <w:rPr>
                <w:rFonts w:eastAsia="Times New Roman" w:cs="Times New Roman"/>
                <w:lang w:eastAsia="ru-RU"/>
              </w:rPr>
              <w:t>в зависимости от мест в гостинице;</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е) химчисток:</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химчисток - самообслуживания 0,1 – 0,2  га;</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фабрик – химчисток 0,5 – </w:t>
            </w:r>
            <w:smartTag w:uri="urn:schemas-microsoft-com:office:smarttags" w:element="metricconverter">
              <w:smartTagPr>
                <w:attr w:name="ProductID" w:val="1,0 га"/>
              </w:smartTagPr>
              <w:r w:rsidRPr="000F40E6">
                <w:rPr>
                  <w:rFonts w:eastAsia="Times New Roman" w:cs="Times New Roman"/>
                  <w:lang w:eastAsia="ru-RU"/>
                </w:rPr>
                <w:t>1,0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и) прачечных:</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прачечных самообслуживания 0,1 – </w:t>
            </w:r>
            <w:smartTag w:uri="urn:schemas-microsoft-com:office:smarttags" w:element="metricconverter">
              <w:smartTagPr>
                <w:attr w:name="ProductID" w:val="0,2 га"/>
              </w:smartTagPr>
              <w:r w:rsidRPr="000F40E6">
                <w:rPr>
                  <w:rFonts w:eastAsia="Times New Roman" w:cs="Times New Roman"/>
                  <w:lang w:eastAsia="ru-RU"/>
                </w:rPr>
                <w:t>0,2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lastRenderedPageBreak/>
              <w:t xml:space="preserve">- фабрик-прачечных 0,5 – </w:t>
            </w:r>
            <w:smartTag w:uri="urn:schemas-microsoft-com:office:smarttags" w:element="metricconverter">
              <w:smartTagPr>
                <w:attr w:name="ProductID" w:val="1,0 га"/>
              </w:smartTagPr>
              <w:r w:rsidRPr="000F40E6">
                <w:rPr>
                  <w:rFonts w:eastAsia="Times New Roman" w:cs="Times New Roman"/>
                  <w:lang w:eastAsia="ru-RU"/>
                </w:rPr>
                <w:t>1,0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к) предприятий бытового обслуживания от 0.1 до </w:t>
            </w:r>
            <w:smartTag w:uri="urn:schemas-microsoft-com:office:smarttags" w:element="metricconverter">
              <w:smartTagPr>
                <w:attr w:name="ProductID" w:val="1,2 га"/>
              </w:smartTagPr>
              <w:r w:rsidRPr="000F40E6">
                <w:rPr>
                  <w:rFonts w:eastAsia="Times New Roman" w:cs="Times New Roman"/>
                  <w:lang w:eastAsia="ru-RU"/>
                </w:rPr>
                <w:t>1,2 га</w:t>
              </w:r>
            </w:smartTag>
            <w:r w:rsidRPr="000F40E6">
              <w:rPr>
                <w:rFonts w:eastAsia="Times New Roman" w:cs="Times New Roman"/>
                <w:lang w:eastAsia="ru-RU"/>
              </w:rPr>
              <w:t xml:space="preserve"> в зависимости от мощности предприятия;</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л) предприятий общественного питания от 0,12 до </w:t>
            </w:r>
            <w:smartTag w:uri="urn:schemas-microsoft-com:office:smarttags" w:element="metricconverter">
              <w:smartTagPr>
                <w:attr w:name="ProductID" w:val="0,3 га"/>
              </w:smartTagPr>
              <w:r w:rsidRPr="000F40E6">
                <w:rPr>
                  <w:rFonts w:eastAsia="Times New Roman" w:cs="Times New Roman"/>
                  <w:lang w:eastAsia="ru-RU"/>
                </w:rPr>
                <w:t>0,3 га</w:t>
              </w:r>
            </w:smartTag>
            <w:r w:rsidRPr="000F40E6">
              <w:rPr>
                <w:rFonts w:eastAsia="Times New Roman" w:cs="Times New Roman"/>
                <w:lang w:eastAsia="ru-RU"/>
              </w:rPr>
              <w:t xml:space="preserve"> в зависимости от количества мест;</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м) рынков на </w:t>
            </w:r>
            <w:smartTag w:uri="urn:schemas-microsoft-com:office:smarttags" w:element="metricconverter">
              <w:smartTagPr>
                <w:attr w:name="ProductID" w:val="1 кв. м"/>
              </w:smartTagPr>
              <w:r w:rsidRPr="000F40E6">
                <w:rPr>
                  <w:rFonts w:eastAsia="Times New Roman" w:cs="Times New Roman"/>
                  <w:lang w:eastAsia="ru-RU"/>
                </w:rPr>
                <w:t>1 кв. м</w:t>
              </w:r>
            </w:smartTag>
            <w:r w:rsidRPr="000F40E6">
              <w:rPr>
                <w:rFonts w:eastAsia="Times New Roman" w:cs="Times New Roman"/>
                <w:lang w:eastAsia="ru-RU"/>
              </w:rPr>
              <w:t xml:space="preserve"> торговой площади: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при торговой площади до 600 кв.м - </w:t>
            </w:r>
            <w:smartTag w:uri="urn:schemas-microsoft-com:office:smarttags" w:element="metricconverter">
              <w:smartTagPr>
                <w:attr w:name="ProductID" w:val="14 кв. м"/>
              </w:smartTagPr>
              <w:r w:rsidRPr="000F40E6">
                <w:rPr>
                  <w:rFonts w:eastAsia="Times New Roman" w:cs="Times New Roman"/>
                  <w:lang w:eastAsia="ru-RU"/>
                </w:rPr>
                <w:t>14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при торговой площади свыше 3000 кв.м -           </w:t>
            </w:r>
            <w:smartTag w:uri="urn:schemas-microsoft-com:office:smarttags" w:element="metricconverter">
              <w:smartTagPr>
                <w:attr w:name="ProductID" w:val="7 кв. м"/>
              </w:smartTagPr>
              <w:r w:rsidRPr="000F40E6">
                <w:rPr>
                  <w:rFonts w:eastAsia="Times New Roman" w:cs="Times New Roman"/>
                  <w:lang w:eastAsia="ru-RU"/>
                </w:rPr>
                <w:t>7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н) предприятий торговли в зависимости от торговой площади от 0.02 до </w:t>
            </w:r>
            <w:smartTag w:uri="urn:schemas-microsoft-com:office:smarttags" w:element="metricconverter">
              <w:smartTagPr>
                <w:attr w:name="ProductID" w:val="1,4 га"/>
              </w:smartTagPr>
              <w:r w:rsidRPr="000F40E6">
                <w:rPr>
                  <w:rFonts w:eastAsia="Times New Roman" w:cs="Times New Roman"/>
                  <w:lang w:eastAsia="ru-RU"/>
                </w:rPr>
                <w:t>1,4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п) торговых центров:</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местного значения от 0,4 до </w:t>
            </w:r>
            <w:smartTag w:uri="urn:schemas-microsoft-com:office:smarttags" w:element="metricconverter">
              <w:smartTagPr>
                <w:attr w:name="ProductID" w:val="0,6 га"/>
              </w:smartTagPr>
              <w:r w:rsidRPr="000F40E6">
                <w:rPr>
                  <w:rFonts w:eastAsia="Times New Roman" w:cs="Times New Roman"/>
                  <w:lang w:eastAsia="ru-RU"/>
                </w:rPr>
                <w:t>0,6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 комплексных от 0,1 до </w:t>
            </w:r>
            <w:smartTag w:uri="urn:schemas-microsoft-com:office:smarttags" w:element="metricconverter">
              <w:smartTagPr>
                <w:attr w:name="ProductID" w:val="1,2 га"/>
              </w:smartTagPr>
              <w:r w:rsidRPr="000F40E6">
                <w:rPr>
                  <w:rFonts w:eastAsia="Times New Roman" w:cs="Times New Roman"/>
                  <w:lang w:eastAsia="ru-RU"/>
                </w:rPr>
                <w:t>1,2 га</w:t>
              </w:r>
            </w:smartTag>
            <w:r w:rsidRPr="000F40E6">
              <w:rPr>
                <w:rFonts w:eastAsia="Times New Roman" w:cs="Times New Roman"/>
                <w:lang w:eastAsia="ru-RU"/>
              </w:rPr>
              <w:t xml:space="preserve"> в зависимости от количества жителей;</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р) гостиниц от 50 до </w:t>
            </w:r>
            <w:smartTag w:uri="urn:schemas-microsoft-com:office:smarttags" w:element="metricconverter">
              <w:smartTagPr>
                <w:attr w:name="ProductID" w:val="75 кв. м"/>
              </w:smartTagPr>
              <w:r w:rsidRPr="000F40E6">
                <w:rPr>
                  <w:rFonts w:eastAsia="Times New Roman" w:cs="Times New Roman"/>
                  <w:lang w:eastAsia="ru-RU"/>
                </w:rPr>
                <w:t>75 кв. м</w:t>
              </w:r>
            </w:smartTag>
            <w:r w:rsidRPr="000F40E6">
              <w:rPr>
                <w:rFonts w:eastAsia="Times New Roman" w:cs="Times New Roman"/>
                <w:lang w:eastAsia="ru-RU"/>
              </w:rPr>
              <w:t xml:space="preserve"> на 1 место;</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с) аптеки от 0,2 до </w:t>
            </w:r>
            <w:smartTag w:uri="urn:schemas-microsoft-com:office:smarttags" w:element="metricconverter">
              <w:smartTagPr>
                <w:attr w:name="ProductID" w:val="0,3 га"/>
              </w:smartTagPr>
              <w:r w:rsidRPr="000F40E6">
                <w:rPr>
                  <w:rFonts w:eastAsia="Times New Roman" w:cs="Times New Roman"/>
                  <w:lang w:eastAsia="ru-RU"/>
                </w:rPr>
                <w:t>0,3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т) поликлиник не менее </w:t>
            </w:r>
            <w:smartTag w:uri="urn:schemas-microsoft-com:office:smarttags" w:element="metricconverter">
              <w:smartTagPr>
                <w:attr w:name="ProductID" w:val="0,3 га"/>
              </w:smartTagPr>
              <w:r w:rsidRPr="000F40E6">
                <w:rPr>
                  <w:rFonts w:eastAsia="Times New Roman" w:cs="Times New Roman"/>
                  <w:lang w:eastAsia="ru-RU"/>
                </w:rPr>
                <w:t>0,3 га</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ф) физкультурно-спортивных сооружений- 0,7 </w:t>
            </w:r>
            <w:smartTag w:uri="urn:schemas-microsoft-com:office:smarttags" w:element="metricconverter">
              <w:smartTagPr>
                <w:attr w:name="ProductID" w:val="0.9 га"/>
              </w:smartTagPr>
              <w:r w:rsidRPr="000F40E6">
                <w:rPr>
                  <w:rFonts w:eastAsia="Times New Roman" w:cs="Times New Roman"/>
                  <w:lang w:eastAsia="ru-RU"/>
                </w:rPr>
                <w:t>0.9 га</w:t>
              </w:r>
            </w:smartTag>
            <w:r w:rsidRPr="000F40E6">
              <w:rPr>
                <w:rFonts w:eastAsia="Times New Roman" w:cs="Times New Roman"/>
                <w:lang w:eastAsia="ru-RU"/>
              </w:rPr>
              <w:t xml:space="preserve"> на 1 тыс. чел.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4. Площадь застройки и земельных участков отдельных автостоянок для хранения легковых автомобилей на одно машино-место для:</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одноэтажных - </w:t>
            </w:r>
            <w:smartTag w:uri="urn:schemas-microsoft-com:office:smarttags" w:element="metricconverter">
              <w:smartTagPr>
                <w:attr w:name="ProductID" w:val="30 кв. м"/>
              </w:smartTagPr>
              <w:r w:rsidRPr="000F40E6">
                <w:rPr>
                  <w:rFonts w:eastAsia="Times New Roman" w:cs="Times New Roman"/>
                  <w:lang w:eastAsia="ru-RU"/>
                </w:rPr>
                <w:t>30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2-х этажных </w:t>
            </w:r>
            <w:smartTag w:uri="urn:schemas-microsoft-com:office:smarttags" w:element="metricconverter">
              <w:smartTagPr>
                <w:attr w:name="ProductID" w:val="-20 кв. м"/>
              </w:smartTagPr>
              <w:r w:rsidRPr="000F40E6">
                <w:rPr>
                  <w:rFonts w:eastAsia="Times New Roman" w:cs="Times New Roman"/>
                  <w:lang w:eastAsia="ru-RU"/>
                </w:rPr>
                <w:t>-20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3-х этажных - </w:t>
            </w:r>
            <w:smartTag w:uri="urn:schemas-microsoft-com:office:smarttags" w:element="metricconverter">
              <w:smartTagPr>
                <w:attr w:name="ProductID" w:val="14 кв. м"/>
              </w:smartTagPr>
              <w:r w:rsidRPr="000F40E6">
                <w:rPr>
                  <w:rFonts w:eastAsia="Times New Roman" w:cs="Times New Roman"/>
                  <w:lang w:eastAsia="ru-RU"/>
                </w:rPr>
                <w:t>14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4-х этажных – </w:t>
            </w:r>
            <w:smartTag w:uri="urn:schemas-microsoft-com:office:smarttags" w:element="metricconverter">
              <w:smartTagPr>
                <w:attr w:name="ProductID" w:val="12 кв. м"/>
              </w:smartTagPr>
              <w:r w:rsidRPr="000F40E6">
                <w:rPr>
                  <w:rFonts w:eastAsia="Times New Roman" w:cs="Times New Roman"/>
                  <w:lang w:eastAsia="ru-RU"/>
                </w:rPr>
                <w:t>12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5-и этажных – </w:t>
            </w:r>
            <w:smartTag w:uri="urn:schemas-microsoft-com:office:smarttags" w:element="metricconverter">
              <w:smartTagPr>
                <w:attr w:name="ProductID" w:val="10 кв. м"/>
              </w:smartTagPr>
              <w:r w:rsidRPr="000F40E6">
                <w:rPr>
                  <w:rFonts w:eastAsia="Times New Roman" w:cs="Times New Roman"/>
                  <w:lang w:eastAsia="ru-RU"/>
                </w:rPr>
                <w:t>10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Площадь застройки и земельных участков для подземных стоянок на одно машино-место –         </w:t>
            </w:r>
            <w:smartTag w:uri="urn:schemas-microsoft-com:office:smarttags" w:element="metricconverter">
              <w:smartTagPr>
                <w:attr w:name="ProductID" w:val="25 кв. м"/>
              </w:smartTagPr>
              <w:r w:rsidRPr="000F40E6">
                <w:rPr>
                  <w:rFonts w:eastAsia="Times New Roman" w:cs="Times New Roman"/>
                  <w:lang w:eastAsia="ru-RU"/>
                </w:rPr>
                <w:t>25 кв. м</w:t>
              </w:r>
            </w:smartTag>
            <w:r w:rsidRPr="000F40E6">
              <w:rPr>
                <w:rFonts w:eastAsia="Times New Roman" w:cs="Times New Roman"/>
                <w:lang w:eastAsia="ru-RU"/>
              </w:rPr>
              <w:t>.</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5. Для крупных торговых комплексов, зрелищных, просветительских и развлекательных объектов ограничения диктуются наличием территории для парковки автотранспорта не более чем на 50 машино-мест.</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В зданиях торговых комплексов, выходящих на магистральные улицы, площадь жилых помещений на 1 этаже не должна превышать        10 % площади этажа, средняя этажность жилых домов – 2-5 этажей.</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Соотношение территорий многофункциональной общественно- деловой зоны на новых территориях:</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-участки общественной застройки – не менее         40 %;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-участки жилой застройки – не более 25 %;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-участки производственных объектов – не более </w:t>
            </w:r>
            <w:r w:rsidRPr="000F40E6">
              <w:rPr>
                <w:rFonts w:eastAsia="Times New Roman" w:cs="Times New Roman"/>
                <w:lang w:eastAsia="ru-RU"/>
              </w:rPr>
              <w:lastRenderedPageBreak/>
              <w:t>10 %;</w:t>
            </w:r>
          </w:p>
          <w:p w:rsidR="00B17207" w:rsidRPr="000F40E6" w:rsidRDefault="00B17207"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-коммунальные и производственные предприятия, обслуживающие население – площадью не более </w:t>
            </w:r>
            <w:smartTag w:uri="urn:schemas-microsoft-com:office:smarttags" w:element="metricconverter">
              <w:smartTagPr>
                <w:attr w:name="ProductID" w:val="200 кв. м"/>
              </w:smartTagPr>
              <w:r w:rsidRPr="000F40E6">
                <w:rPr>
                  <w:rFonts w:eastAsia="Times New Roman" w:cs="Times New Roman"/>
                  <w:lang w:eastAsia="ru-RU"/>
                </w:rPr>
                <w:t>200 кв. м</w:t>
              </w:r>
            </w:smartTag>
            <w:r w:rsidRPr="000F40E6">
              <w:rPr>
                <w:rFonts w:eastAsia="Times New Roman" w:cs="Times New Roman"/>
                <w:lang w:eastAsia="ru-RU"/>
              </w:rPr>
              <w:t>, встроенные или занимающие часть зданий без производственных территорий, экологически безопасные.</w:t>
            </w:r>
          </w:p>
          <w:p w:rsidR="00B17207" w:rsidRPr="000F40E6" w:rsidRDefault="00B17207" w:rsidP="00B17207">
            <w:pPr>
              <w:spacing w:after="0" w:line="240" w:lineRule="auto"/>
              <w:ind w:right="-2"/>
              <w:rPr>
                <w:rFonts w:eastAsia="Times New Roman" w:cs="Times New Roman"/>
                <w:bCs/>
                <w:lang w:eastAsia="ru-RU"/>
              </w:rPr>
            </w:pPr>
            <w:r w:rsidRPr="000F40E6">
              <w:rPr>
                <w:rFonts w:eastAsia="Times New Roman" w:cs="Times New Roman"/>
                <w:lang w:eastAsia="ru-RU"/>
              </w:rPr>
              <w:t>Минимальное количество машино-мест для хранения индивидуального транспорта на территории торговых объектов и предприятий общественного питания  – 5 машино-мест на 100 кв.м.</w:t>
            </w: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2.</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Гостиничное обслуживание - </w:t>
            </w:r>
            <w:r w:rsidRPr="000F40E6">
              <w:rPr>
                <w:rFonts w:eastAsia="Times New Roman" w:cs="Times New Roman"/>
                <w:i/>
                <w:lang w:eastAsia="ru-RU"/>
              </w:rPr>
              <w:t xml:space="preserve">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w:t>
            </w:r>
            <w:r w:rsidRPr="000F40E6">
              <w:rPr>
                <w:rFonts w:eastAsia="Times New Roman" w:cs="Times New Roman"/>
                <w:i/>
                <w:lang w:eastAsia="ru-RU"/>
              </w:rPr>
              <w:lastRenderedPageBreak/>
              <w:t>выгоды из предоставления жилого помещения для временного проживания в них</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Cs/>
                <w:lang w:eastAsia="ru-RU"/>
              </w:rPr>
              <w:t>3.</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Деловое управление - </w:t>
            </w:r>
            <w:r w:rsidRPr="000F40E6">
              <w:rPr>
                <w:rFonts w:eastAsia="Times New Roman" w:cs="Times New Roman"/>
                <w:i/>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Cs/>
                <w:lang w:eastAsia="ru-RU"/>
              </w:rPr>
              <w:t>4.</w:t>
            </w:r>
          </w:p>
        </w:tc>
        <w:tc>
          <w:tcPr>
            <w:tcW w:w="2835" w:type="dxa"/>
          </w:tcPr>
          <w:p w:rsidR="00B17207" w:rsidRPr="000F40E6" w:rsidRDefault="00B17207" w:rsidP="00D54285">
            <w:pPr>
              <w:widowControl w:val="0"/>
              <w:autoSpaceDE w:val="0"/>
              <w:autoSpaceDN w:val="0"/>
              <w:adjustRightInd w:val="0"/>
              <w:spacing w:after="0" w:line="240" w:lineRule="auto"/>
              <w:rPr>
                <w:rFonts w:eastAsia="Times New Roman" w:cs="Times New Roman"/>
                <w:i/>
                <w:lang w:eastAsia="ru-RU"/>
              </w:rPr>
            </w:pPr>
            <w:r w:rsidRPr="000F40E6">
              <w:rPr>
                <w:rFonts w:eastAsia="Times New Roman" w:cs="Times New Roman"/>
                <w:lang w:eastAsia="ru-RU"/>
              </w:rPr>
              <w:t xml:space="preserve">Рынки - </w:t>
            </w:r>
            <w:r w:rsidRPr="000F40E6">
              <w:rPr>
                <w:rFonts w:eastAsia="Times New Roman" w:cs="Times New Roman"/>
                <w:i/>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B17207" w:rsidRPr="000F40E6" w:rsidRDefault="00B17207" w:rsidP="00D54285">
            <w:pPr>
              <w:spacing w:after="0" w:line="240" w:lineRule="auto"/>
              <w:rPr>
                <w:rFonts w:eastAsia="Times New Roman" w:cs="Times New Roman"/>
                <w:lang w:eastAsia="ru-RU"/>
              </w:rPr>
            </w:pPr>
            <w:r w:rsidRPr="000F40E6">
              <w:rPr>
                <w:rFonts w:eastAsia="Times New Roman" w:cs="Times New Roman"/>
                <w:i/>
                <w:lang w:eastAsia="ru-RU"/>
              </w:rPr>
              <w:t>размещение гаражей и (или) стоянок для автомобилей сотрудников и посетителей рынка</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Cs/>
                <w:lang w:eastAsia="ru-RU"/>
              </w:rPr>
              <w:t>5.</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Общественное питание - </w:t>
            </w:r>
            <w:r w:rsidRPr="000F40E6">
              <w:rPr>
                <w:rFonts w:eastAsia="Times New Roman" w:cs="Times New Roman"/>
                <w:i/>
                <w:lang w:eastAsia="ru-RU"/>
              </w:rPr>
              <w:t xml:space="preserve">размещение объектов капитального </w:t>
            </w:r>
            <w:r w:rsidRPr="000F40E6">
              <w:rPr>
                <w:rFonts w:eastAsia="Times New Roman" w:cs="Times New Roman"/>
                <w:i/>
                <w:lang w:eastAsia="ru-RU"/>
              </w:rPr>
              <w:lastRenderedPageBreak/>
              <w:t>строительства в целях устройства мест общественного питания за плату (рестораны, кафе, столовые, закусочные, бары)</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Cs/>
                <w:lang w:eastAsia="ru-RU"/>
              </w:rPr>
              <w:t>6.</w:t>
            </w:r>
          </w:p>
        </w:tc>
        <w:tc>
          <w:tcPr>
            <w:tcW w:w="2835" w:type="dxa"/>
          </w:tcPr>
          <w:p w:rsidR="00B17207" w:rsidRPr="000F40E6" w:rsidRDefault="00B17207" w:rsidP="00861993">
            <w:pPr>
              <w:widowControl w:val="0"/>
              <w:autoSpaceDE w:val="0"/>
              <w:autoSpaceDN w:val="0"/>
              <w:adjustRightInd w:val="0"/>
              <w:spacing w:after="0" w:line="240" w:lineRule="auto"/>
              <w:rPr>
                <w:rFonts w:eastAsia="Times New Roman" w:cs="Times New Roman"/>
                <w:i/>
                <w:lang w:eastAsia="ru-RU"/>
              </w:rPr>
            </w:pPr>
            <w:bookmarkStart w:id="40" w:name="sub_1032"/>
            <w:r w:rsidRPr="000F40E6">
              <w:rPr>
                <w:rFonts w:eastAsia="Times New Roman" w:cs="Times New Roman"/>
                <w:lang w:eastAsia="ru-RU"/>
              </w:rPr>
              <w:t>Социальное обслуживание</w:t>
            </w:r>
            <w:bookmarkEnd w:id="40"/>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17207" w:rsidRPr="000F40E6" w:rsidRDefault="00B17207" w:rsidP="00861993">
            <w:pPr>
              <w:widowControl w:val="0"/>
              <w:autoSpaceDE w:val="0"/>
              <w:autoSpaceDN w:val="0"/>
              <w:adjustRightInd w:val="0"/>
              <w:spacing w:after="0" w:line="240" w:lineRule="auto"/>
              <w:rPr>
                <w:rFonts w:eastAsia="Times New Roman" w:cs="Times New Roman"/>
                <w:i/>
                <w:lang w:eastAsia="ru-RU"/>
              </w:rPr>
            </w:pPr>
            <w:r w:rsidRPr="000F40E6">
              <w:rPr>
                <w:rFonts w:eastAsia="Times New Roman" w:cs="Times New Roman"/>
                <w:i/>
                <w:lang w:eastAsia="ru-RU"/>
              </w:rPr>
              <w:t>- размещение объектов капитального строительства для размещения отделений почты и телеграфа;</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i/>
                <w:lang w:eastAsia="ru-RU"/>
              </w:rPr>
              <w:t>-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Cs/>
                <w:lang w:eastAsia="ru-RU"/>
              </w:rPr>
              <w:t>7.</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Магазины </w:t>
            </w:r>
            <w:r w:rsidRPr="000F40E6">
              <w:rPr>
                <w:rFonts w:eastAsia="Times New Roman" w:cs="Times New Roman"/>
                <w:i/>
                <w:lang w:eastAsia="ru-RU"/>
              </w:rPr>
              <w:t xml:space="preserve">- размещение объектов капитального строительства, </w:t>
            </w:r>
            <w:r w:rsidRPr="000F40E6">
              <w:rPr>
                <w:rFonts w:eastAsia="Times New Roman" w:cs="Times New Roman"/>
                <w:i/>
                <w:lang w:eastAsia="ru-RU"/>
              </w:rPr>
              <w:lastRenderedPageBreak/>
              <w:t>предназначенных для продажи товаров, торговая площадь которых составляет до 5000 кв. м</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8.</w:t>
            </w:r>
          </w:p>
        </w:tc>
        <w:tc>
          <w:tcPr>
            <w:tcW w:w="2835" w:type="dxa"/>
          </w:tcPr>
          <w:p w:rsidR="00B17207" w:rsidRPr="000F40E6" w:rsidRDefault="00B17207" w:rsidP="00B17207">
            <w:pPr>
              <w:spacing w:after="0" w:line="240" w:lineRule="auto"/>
              <w:ind w:right="-108"/>
              <w:rPr>
                <w:rFonts w:eastAsia="Times New Roman" w:cs="Times New Roman"/>
                <w:lang w:eastAsia="ru-RU"/>
              </w:rPr>
            </w:pPr>
            <w:bookmarkStart w:id="41" w:name="sub_1048"/>
            <w:r w:rsidRPr="000F40E6">
              <w:rPr>
                <w:rFonts w:eastAsia="Times New Roman" w:cs="Times New Roman"/>
                <w:lang w:eastAsia="ru-RU"/>
              </w:rPr>
              <w:t>Развлечения</w:t>
            </w:r>
            <w:bookmarkEnd w:id="41"/>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9.</w:t>
            </w:r>
          </w:p>
        </w:tc>
        <w:tc>
          <w:tcPr>
            <w:tcW w:w="2835" w:type="dxa"/>
          </w:tcPr>
          <w:p w:rsidR="00B17207" w:rsidRPr="000F40E6" w:rsidRDefault="00B17207" w:rsidP="00B17207">
            <w:pPr>
              <w:spacing w:after="0" w:line="240" w:lineRule="auto"/>
              <w:rPr>
                <w:rFonts w:eastAsia="Times New Roman" w:cs="Times New Roman"/>
                <w:lang w:eastAsia="ru-RU"/>
              </w:rPr>
            </w:pPr>
            <w:bookmarkStart w:id="42" w:name="sub_1045"/>
            <w:r w:rsidRPr="000F40E6">
              <w:rPr>
                <w:rFonts w:eastAsia="Times New Roman" w:cs="Times New Roman"/>
                <w:lang w:eastAsia="ru-RU"/>
              </w:rPr>
              <w:t>Банковская и страховая деятельность</w:t>
            </w:r>
            <w:bookmarkEnd w:id="42"/>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10.</w:t>
            </w:r>
          </w:p>
        </w:tc>
        <w:tc>
          <w:tcPr>
            <w:tcW w:w="2835" w:type="dxa"/>
          </w:tcPr>
          <w:p w:rsidR="00B17207" w:rsidRPr="000F40E6" w:rsidRDefault="00B17207" w:rsidP="00B17207">
            <w:pPr>
              <w:widowControl w:val="0"/>
              <w:autoSpaceDE w:val="0"/>
              <w:autoSpaceDN w:val="0"/>
              <w:adjustRightInd w:val="0"/>
              <w:spacing w:after="0" w:line="240" w:lineRule="auto"/>
              <w:rPr>
                <w:rFonts w:eastAsia="Times New Roman" w:cs="Times New Roman"/>
                <w:lang w:eastAsia="ru-RU"/>
              </w:rPr>
            </w:pPr>
            <w:bookmarkStart w:id="43" w:name="sub_1042"/>
            <w:r w:rsidRPr="000F40E6">
              <w:rPr>
                <w:rFonts w:eastAsia="Times New Roman" w:cs="Times New Roman"/>
                <w:lang w:eastAsia="ru-RU"/>
              </w:rPr>
              <w:t>Торговые центры</w:t>
            </w:r>
            <w:bookmarkEnd w:id="43"/>
          </w:p>
          <w:p w:rsidR="00B17207" w:rsidRPr="000F40E6" w:rsidRDefault="00B17207" w:rsidP="00B17207">
            <w:pPr>
              <w:widowControl w:val="0"/>
              <w:autoSpaceDE w:val="0"/>
              <w:autoSpaceDN w:val="0"/>
              <w:adjustRightInd w:val="0"/>
              <w:spacing w:after="0" w:line="240" w:lineRule="auto"/>
              <w:jc w:val="both"/>
              <w:rPr>
                <w:rFonts w:eastAsia="Times New Roman" w:cs="Times New Roman"/>
                <w:i/>
                <w:lang w:eastAsia="ru-RU"/>
              </w:rPr>
            </w:pPr>
            <w:r w:rsidRPr="000F40E6">
              <w:rPr>
                <w:rFonts w:eastAsia="Times New Roman" w:cs="Times New Roman"/>
                <w:lang w:eastAsia="ru-RU"/>
              </w:rPr>
              <w:t xml:space="preserve">(Торгово-развлекательные центры) - </w:t>
            </w:r>
            <w:r w:rsidRPr="000F40E6">
              <w:rPr>
                <w:rFonts w:eastAsia="Times New Roman" w:cs="Times New Roman"/>
                <w:i/>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других услуг (банковская и </w:t>
            </w:r>
            <w:r w:rsidRPr="000F40E6">
              <w:rPr>
                <w:rFonts w:eastAsia="Times New Roman" w:cs="Times New Roman"/>
                <w:i/>
                <w:lang w:eastAsia="ru-RU"/>
              </w:rPr>
              <w:lastRenderedPageBreak/>
              <w:t>страховая деятельность, общественное питание, гостиничное обслуживание, развлечения);</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i/>
                <w:lang w:eastAsia="ru-RU"/>
              </w:rPr>
              <w:t>- размещение гаражей и (или) стоянок для автомобилей сотрудников и посетителей торгового центра</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11.</w:t>
            </w:r>
          </w:p>
        </w:tc>
        <w:tc>
          <w:tcPr>
            <w:tcW w:w="2835" w:type="dxa"/>
          </w:tcPr>
          <w:p w:rsidR="00B17207" w:rsidRPr="000F40E6" w:rsidRDefault="00B17207" w:rsidP="00B17207">
            <w:pPr>
              <w:spacing w:after="0" w:line="240" w:lineRule="auto"/>
              <w:rPr>
                <w:rFonts w:eastAsia="Times New Roman" w:cs="Times New Roman"/>
                <w:lang w:eastAsia="ru-RU"/>
              </w:rPr>
            </w:pPr>
            <w:bookmarkStart w:id="44" w:name="sub_1039"/>
            <w:r w:rsidRPr="000F40E6">
              <w:rPr>
                <w:rFonts w:eastAsia="Times New Roman" w:cs="Times New Roman"/>
                <w:lang w:eastAsia="ru-RU"/>
              </w:rPr>
              <w:t>Обеспечение научной деятельности</w:t>
            </w:r>
            <w:bookmarkEnd w:id="44"/>
            <w:r w:rsidRPr="000F40E6">
              <w:rPr>
                <w:rFonts w:eastAsia="Times New Roman" w:cs="Times New Roman"/>
                <w:lang w:eastAsia="ru-RU"/>
              </w:rPr>
              <w:t xml:space="preserve"> - </w:t>
            </w:r>
            <w:r w:rsidRPr="000F40E6">
              <w:rPr>
                <w:rFonts w:eastAsia="Times New Roman" w:cs="Times New Roman"/>
                <w:i/>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trHeight w:val="1016"/>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12.</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Автостоянки и гаражи на отдельных земельных участках вместимостью не менее 20 машино-мест </w:t>
            </w:r>
          </w:p>
        </w:tc>
        <w:tc>
          <w:tcPr>
            <w:tcW w:w="4785" w:type="dxa"/>
            <w:vMerge/>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trHeight w:val="665"/>
          <w:jc w:val="center"/>
        </w:trPr>
        <w:tc>
          <w:tcPr>
            <w:tcW w:w="1384" w:type="dxa"/>
            <w:vMerge/>
            <w:tcBorders>
              <w:bottom w:val="single" w:sz="4" w:space="0" w:color="000000"/>
            </w:tcBorders>
          </w:tcPr>
          <w:p w:rsidR="00B17207" w:rsidRPr="000F40E6" w:rsidRDefault="00B17207" w:rsidP="00B17207">
            <w:pPr>
              <w:spacing w:after="0" w:line="240" w:lineRule="auto"/>
              <w:rPr>
                <w:rFonts w:eastAsia="Times New Roman" w:cs="Times New Roman"/>
                <w:bCs/>
                <w:lang w:eastAsia="ru-RU"/>
              </w:rPr>
            </w:pPr>
          </w:p>
        </w:tc>
        <w:tc>
          <w:tcPr>
            <w:tcW w:w="567" w:type="dxa"/>
            <w:tcBorders>
              <w:bottom w:val="single" w:sz="4" w:space="0" w:color="000000"/>
            </w:tcBorders>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13.</w:t>
            </w:r>
          </w:p>
        </w:tc>
        <w:tc>
          <w:tcPr>
            <w:tcW w:w="2835" w:type="dxa"/>
            <w:tcBorders>
              <w:bottom w:val="single" w:sz="4" w:space="0" w:color="000000"/>
            </w:tcBorders>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Мемориальные комплексы, монументы, памятники</w:t>
            </w:r>
          </w:p>
        </w:tc>
        <w:tc>
          <w:tcPr>
            <w:tcW w:w="4785" w:type="dxa"/>
            <w:vMerge/>
            <w:tcBorders>
              <w:bottom w:val="single" w:sz="4" w:space="0" w:color="000000"/>
            </w:tcBorders>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14.</w:t>
            </w:r>
          </w:p>
        </w:tc>
        <w:tc>
          <w:tcPr>
            <w:tcW w:w="283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Общее пользование </w:t>
            </w:r>
            <w:r w:rsidRPr="000F40E6">
              <w:rPr>
                <w:rFonts w:eastAsia="Times New Roman" w:cs="Times New Roman"/>
                <w:lang w:eastAsia="ru-RU"/>
              </w:rPr>
              <w:lastRenderedPageBreak/>
              <w:t xml:space="preserve">территории - </w:t>
            </w:r>
            <w:r w:rsidRPr="000F40E6">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78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lastRenderedPageBreak/>
              <w:t xml:space="preserve">Земельные участки улиц, проспектов, </w:t>
            </w:r>
            <w:r w:rsidRPr="000F40E6">
              <w:rPr>
                <w:rFonts w:eastAsia="Times New Roman" w:cs="Times New Roman"/>
                <w:lang w:eastAsia="ru-RU"/>
              </w:rPr>
              <w:lastRenderedPageBreak/>
              <w:t>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0F40E6">
                <w:rPr>
                  <w:rFonts w:eastAsia="Times New Roman" w:cs="Times New Roman"/>
                  <w:lang w:eastAsia="ru-RU"/>
                </w:rPr>
                <w:t>8 кв. м</w:t>
              </w:r>
            </w:smartTag>
            <w:r w:rsidRPr="000F40E6">
              <w:rPr>
                <w:rFonts w:eastAsia="Times New Roman" w:cs="Times New Roman"/>
                <w:lang w:eastAsia="ru-RU"/>
              </w:rPr>
              <w:t xml:space="preserve"> на 1 жителя.</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-поселковых парков- 1 га;</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-жилых зон –0,3 га;</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-скверов – 0,5 га.</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аллеи и дорожки – 25-28 %, сооружения и застройка – 5-7 %.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Высота зданий для обслуживания населения – не более 3 м;</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Высота парковых аттракционов – не ограничивается.</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Расстояние от границы парка до границы жилой застройки должно быть не менее 10 м.</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0F40E6">
                <w:rPr>
                  <w:rFonts w:eastAsia="Times New Roman" w:cs="Times New Roman"/>
                  <w:lang w:eastAsia="ru-RU"/>
                </w:rPr>
                <w:t>0,75 м</w:t>
              </w:r>
            </w:smartTag>
            <w:r w:rsidRPr="000F40E6">
              <w:rPr>
                <w:rFonts w:eastAsia="Times New Roman" w:cs="Times New Roman"/>
                <w:lang w:eastAsia="ru-RU"/>
              </w:rPr>
              <w:t xml:space="preserve"> (ширина полосы движения 1 человека).</w:t>
            </w:r>
          </w:p>
          <w:p w:rsidR="00B17207" w:rsidRPr="000F40E6" w:rsidRDefault="00B17207" w:rsidP="00B17207">
            <w:pPr>
              <w:spacing w:after="0" w:line="240" w:lineRule="auto"/>
              <w:rPr>
                <w:rFonts w:eastAsia="Times New Roman" w:cs="Times New Roman"/>
                <w:u w:val="single"/>
                <w:lang w:eastAsia="ru-RU"/>
              </w:rPr>
            </w:pPr>
            <w:r w:rsidRPr="000F40E6">
              <w:rPr>
                <w:rFonts w:eastAsia="Times New Roman" w:cs="Times New Roman"/>
                <w:lang w:eastAsia="ru-RU"/>
              </w:rPr>
              <w:t>Для маломобильных групп населения</w:t>
            </w:r>
            <w:r w:rsidRPr="000F40E6">
              <w:rPr>
                <w:rFonts w:eastAsia="Times New Roman" w:cs="Times New Roman"/>
                <w:u w:val="single"/>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0F40E6">
                <w:rPr>
                  <w:rFonts w:eastAsia="Times New Roman" w:cs="Times New Roman"/>
                  <w:lang w:eastAsia="ru-RU"/>
                </w:rPr>
                <w:t>1,8 м</w:t>
              </w:r>
            </w:smartTag>
            <w:r w:rsidRPr="000F40E6">
              <w:rPr>
                <w:rFonts w:eastAsia="Times New Roman" w:cs="Times New Roman"/>
                <w:lang w:eastAsia="ru-RU"/>
              </w:rPr>
              <w:t xml:space="preserve"> (с учетом габаритных размеров кресел-колясок);</w:t>
            </w:r>
          </w:p>
          <w:p w:rsidR="00B17207" w:rsidRPr="000F40E6" w:rsidRDefault="00B17207" w:rsidP="00B17207">
            <w:pPr>
              <w:spacing w:after="0" w:line="240" w:lineRule="auto"/>
              <w:rPr>
                <w:rFonts w:eastAsia="Times New Roman" w:cs="Times New Roman"/>
                <w:spacing w:val="-8"/>
                <w:lang w:eastAsia="ru-RU"/>
              </w:rPr>
            </w:pPr>
            <w:r w:rsidRPr="000F40E6">
              <w:rPr>
                <w:rFonts w:eastAsia="Times New Roman" w:cs="Times New Roman"/>
                <w:lang w:eastAsia="ru-RU"/>
              </w:rPr>
              <w:t>-</w:t>
            </w:r>
            <w:r w:rsidRPr="000F40E6">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0F40E6" w:rsidRDefault="00B17207" w:rsidP="00B17207">
            <w:pPr>
              <w:spacing w:after="0" w:line="240" w:lineRule="auto"/>
              <w:rPr>
                <w:rFonts w:eastAsia="Times New Roman" w:cs="Times New Roman"/>
                <w:spacing w:val="-8"/>
                <w:lang w:eastAsia="ru-RU"/>
              </w:rPr>
            </w:pPr>
            <w:r w:rsidRPr="000F40E6">
              <w:rPr>
                <w:rFonts w:eastAsia="Times New Roman" w:cs="Times New Roman"/>
                <w:spacing w:val="-8"/>
                <w:lang w:eastAsia="ru-RU"/>
              </w:rPr>
              <w:t>- поперечный уклон- 1-2 %;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15.</w:t>
            </w:r>
          </w:p>
        </w:tc>
        <w:tc>
          <w:tcPr>
            <w:tcW w:w="2835" w:type="dxa"/>
          </w:tcPr>
          <w:p w:rsidR="00B17207" w:rsidRPr="000F40E6" w:rsidRDefault="00B17207" w:rsidP="00861993">
            <w:pPr>
              <w:widowControl w:val="0"/>
              <w:autoSpaceDE w:val="0"/>
              <w:autoSpaceDN w:val="0"/>
              <w:adjustRightInd w:val="0"/>
              <w:spacing w:after="0" w:line="240" w:lineRule="auto"/>
              <w:rPr>
                <w:rFonts w:eastAsia="Times New Roman" w:cs="Times New Roman"/>
                <w:i/>
                <w:lang w:eastAsia="ru-RU"/>
              </w:rPr>
            </w:pPr>
            <w:r w:rsidRPr="000F40E6">
              <w:rPr>
                <w:rFonts w:eastAsia="Times New Roman" w:cs="Times New Roman"/>
                <w:lang w:eastAsia="ru-RU"/>
              </w:rPr>
              <w:t xml:space="preserve">Религиозное использование - </w:t>
            </w:r>
            <w:r w:rsidRPr="000F40E6">
              <w:rPr>
                <w:rFonts w:eastAsia="Times New Roman" w:cs="Times New Roman"/>
                <w:i/>
                <w:lang w:eastAsia="ru-RU"/>
              </w:rPr>
              <w:lastRenderedPageBreak/>
              <w:t>размеще</w:t>
            </w:r>
            <w:r w:rsidR="004F648D" w:rsidRPr="000F40E6">
              <w:rPr>
                <w:rFonts w:eastAsia="Times New Roman" w:cs="Times New Roman"/>
                <w:i/>
                <w:lang w:eastAsia="ru-RU"/>
              </w:rPr>
              <w:t>ние объектов капитального строи</w:t>
            </w:r>
            <w:r w:rsidRPr="000F40E6">
              <w:rPr>
                <w:rFonts w:eastAsia="Times New Roman" w:cs="Times New Roman"/>
                <w:i/>
                <w:lang w:eastAsia="ru-RU"/>
              </w:rPr>
              <w:t>тельства, предназначенных для отправления религиозных обрядов (церкви, соборы, храмы, часовни, монастыри, мечети, молельные дома);</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i/>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16</w:t>
            </w:r>
            <w:r w:rsidRPr="000F40E6">
              <w:rPr>
                <w:rFonts w:eastAsia="Times New Roman" w:cs="Times New Roman"/>
                <w:lang w:eastAsia="ru-RU"/>
              </w:rPr>
              <w:t>.</w:t>
            </w:r>
          </w:p>
        </w:tc>
        <w:tc>
          <w:tcPr>
            <w:tcW w:w="2835" w:type="dxa"/>
          </w:tcPr>
          <w:p w:rsidR="00B17207" w:rsidRPr="000F40E6" w:rsidRDefault="004F648D" w:rsidP="00861993">
            <w:pPr>
              <w:spacing w:after="0" w:line="240" w:lineRule="auto"/>
              <w:ind w:right="-108"/>
              <w:rPr>
                <w:rFonts w:eastAsia="Times New Roman" w:cs="Times New Roman"/>
                <w:lang w:eastAsia="ru-RU"/>
              </w:rPr>
            </w:pPr>
            <w:r w:rsidRPr="000F40E6">
              <w:rPr>
                <w:rFonts w:eastAsia="Times New Roman" w:cs="Times New Roman"/>
                <w:lang w:eastAsia="ru-RU"/>
              </w:rPr>
              <w:t>Временные киоски и временные павильоны, летние пло</w:t>
            </w:r>
            <w:r w:rsidR="00B17207" w:rsidRPr="000F40E6">
              <w:rPr>
                <w:rFonts w:eastAsia="Times New Roman" w:cs="Times New Roman"/>
                <w:lang w:eastAsia="ru-RU"/>
              </w:rPr>
              <w:t>щадки предприятий общест-венного питания</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trHeight w:val="1012"/>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17</w:t>
            </w:r>
            <w:r w:rsidRPr="000F40E6">
              <w:rPr>
                <w:rFonts w:eastAsia="Times New Roman" w:cs="Times New Roman"/>
                <w:lang w:eastAsia="ru-RU"/>
              </w:rPr>
              <w:t>.</w:t>
            </w:r>
          </w:p>
        </w:tc>
        <w:tc>
          <w:tcPr>
            <w:tcW w:w="2835" w:type="dxa"/>
          </w:tcPr>
          <w:p w:rsidR="00B17207" w:rsidRPr="000F40E6" w:rsidRDefault="00B17207" w:rsidP="00861993">
            <w:pPr>
              <w:spacing w:after="0" w:line="240" w:lineRule="auto"/>
              <w:ind w:right="-108"/>
              <w:rPr>
                <w:rFonts w:eastAsia="Times New Roman" w:cs="Times New Roman"/>
                <w:lang w:eastAsia="ru-RU"/>
              </w:rPr>
            </w:pPr>
            <w:r w:rsidRPr="000F40E6">
              <w:rPr>
                <w:rFonts w:eastAsia="Times New Roman" w:cs="Times New Roman"/>
                <w:lang w:eastAsia="ru-RU"/>
              </w:rPr>
              <w:t xml:space="preserve">Коммунальное обслуживание - </w:t>
            </w:r>
            <w:r w:rsidRPr="000F40E6">
              <w:rPr>
                <w:rFonts w:eastAsia="Times New Roman" w:cs="Times New Roman"/>
                <w:i/>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водонапорные башни, насосные станции, </w:t>
            </w:r>
            <w:r w:rsidRPr="000F40E6">
              <w:rPr>
                <w:rFonts w:eastAsia="Times New Roman" w:cs="Times New Roman"/>
                <w:i/>
                <w:lang w:eastAsia="ru-RU"/>
              </w:rPr>
              <w:lastRenderedPageBreak/>
              <w:t>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val="restart"/>
          </w:tcPr>
          <w:p w:rsidR="00B17207" w:rsidRPr="000F40E6" w:rsidRDefault="00B17207" w:rsidP="00B17207">
            <w:pPr>
              <w:spacing w:after="0" w:line="240" w:lineRule="auto"/>
              <w:rPr>
                <w:rFonts w:eastAsia="Times New Roman" w:cs="Times New Roman"/>
                <w:bCs/>
                <w:lang w:eastAsia="ru-RU"/>
              </w:rPr>
            </w:pPr>
            <w:r w:rsidRPr="000F40E6">
              <w:rPr>
                <w:rFonts w:eastAsia="Times New Roman" w:cs="Times New Roman"/>
                <w:b/>
                <w:lang w:eastAsia="ru-RU"/>
              </w:rPr>
              <w:lastRenderedPageBreak/>
              <w:t>Вспомога-тельные</w:t>
            </w: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Хозяйственные строения зданий общественного наз-начения, гостиниц, об</w:t>
            </w:r>
            <w:r w:rsidR="004F648D" w:rsidRPr="000F40E6">
              <w:rPr>
                <w:rFonts w:eastAsia="Times New Roman" w:cs="Times New Roman"/>
                <w:lang w:eastAsia="ru-RU"/>
              </w:rPr>
              <w:t>ъектов образования и здравоохра</w:t>
            </w:r>
            <w:r w:rsidRPr="000F40E6">
              <w:rPr>
                <w:rFonts w:eastAsia="Times New Roman" w:cs="Times New Roman"/>
                <w:lang w:eastAsia="ru-RU"/>
              </w:rPr>
              <w:t>нения, помещения для скла-дирования и временного хранения товаров и др.</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2.</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Сады</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3.</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Лабораторные и учебно-лабораторные корпуса</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4.</w:t>
            </w:r>
          </w:p>
        </w:tc>
        <w:tc>
          <w:tcPr>
            <w:tcW w:w="2835" w:type="dxa"/>
          </w:tcPr>
          <w:p w:rsidR="00B17207" w:rsidRPr="000F40E6" w:rsidRDefault="00B17207" w:rsidP="00861993">
            <w:pPr>
              <w:spacing w:after="0" w:line="240" w:lineRule="auto"/>
              <w:ind w:right="-108"/>
              <w:rPr>
                <w:rFonts w:eastAsia="Times New Roman" w:cs="Times New Roman"/>
                <w:lang w:eastAsia="ru-RU"/>
              </w:rPr>
            </w:pPr>
            <w:r w:rsidRPr="000F40E6">
              <w:rPr>
                <w:rFonts w:eastAsia="Times New Roman" w:cs="Times New Roman"/>
                <w:lang w:eastAsia="ru-RU"/>
              </w:rPr>
              <w:t>Открытые площадки для занятий спортом и физкуль-турой</w:t>
            </w:r>
          </w:p>
        </w:tc>
        <w:tc>
          <w:tcPr>
            <w:tcW w:w="4785" w:type="dxa"/>
          </w:tcPr>
          <w:p w:rsidR="00B17207" w:rsidRPr="000F40E6" w:rsidRDefault="00B17207" w:rsidP="00B17207">
            <w:pPr>
              <w:spacing w:after="0" w:line="240" w:lineRule="auto"/>
              <w:rPr>
                <w:rFonts w:eastAsia="Times New Roman" w:cs="Times New Roman"/>
                <w:lang w:eastAsia="ru-RU"/>
              </w:rPr>
            </w:pPr>
          </w:p>
        </w:tc>
      </w:tr>
      <w:tr w:rsidR="00CB3078" w:rsidRPr="000F40E6" w:rsidTr="000F40E6">
        <w:trPr>
          <w:trHeight w:val="1343"/>
          <w:jc w:val="center"/>
        </w:trPr>
        <w:tc>
          <w:tcPr>
            <w:tcW w:w="1384" w:type="dxa"/>
            <w:vMerge/>
          </w:tcPr>
          <w:p w:rsidR="00CB3078" w:rsidRPr="000F40E6" w:rsidRDefault="00CB3078" w:rsidP="00B17207">
            <w:pPr>
              <w:spacing w:after="0" w:line="240" w:lineRule="auto"/>
              <w:rPr>
                <w:rFonts w:eastAsia="Times New Roman" w:cs="Times New Roman"/>
                <w:bCs/>
                <w:lang w:eastAsia="ru-RU"/>
              </w:rPr>
            </w:pPr>
          </w:p>
        </w:tc>
        <w:tc>
          <w:tcPr>
            <w:tcW w:w="567" w:type="dxa"/>
          </w:tcPr>
          <w:p w:rsidR="00CB3078" w:rsidRPr="000F40E6" w:rsidRDefault="00CB3078" w:rsidP="00B17207">
            <w:pPr>
              <w:spacing w:after="0" w:line="240" w:lineRule="auto"/>
              <w:rPr>
                <w:rFonts w:eastAsia="Times New Roman" w:cs="Times New Roman"/>
                <w:lang w:eastAsia="ru-RU"/>
              </w:rPr>
            </w:pPr>
            <w:r w:rsidRPr="000F40E6">
              <w:rPr>
                <w:rFonts w:eastAsia="Times New Roman" w:cs="Times New Roman"/>
                <w:lang w:eastAsia="ru-RU"/>
              </w:rPr>
              <w:t>5.</w:t>
            </w:r>
          </w:p>
        </w:tc>
        <w:tc>
          <w:tcPr>
            <w:tcW w:w="2835" w:type="dxa"/>
          </w:tcPr>
          <w:p w:rsidR="00CB3078" w:rsidRPr="000F40E6" w:rsidRDefault="00CB3078" w:rsidP="00861993">
            <w:pPr>
              <w:spacing w:after="0" w:line="240" w:lineRule="auto"/>
              <w:rPr>
                <w:rFonts w:eastAsia="Times New Roman" w:cs="Times New Roman"/>
                <w:lang w:eastAsia="ru-RU"/>
              </w:rPr>
            </w:pPr>
            <w:r w:rsidRPr="000F40E6">
              <w:rPr>
                <w:rFonts w:eastAsia="Times New Roman" w:cs="Times New Roman"/>
                <w:lang w:eastAsia="ru-RU"/>
              </w:rPr>
              <w:t>Сооружения, технологичес-ки связанные с проведени-ем спортивных соревнова-ний и физкультурных мероприятий</w:t>
            </w:r>
          </w:p>
        </w:tc>
        <w:tc>
          <w:tcPr>
            <w:tcW w:w="4785" w:type="dxa"/>
          </w:tcPr>
          <w:p w:rsidR="00CB3078" w:rsidRPr="000F40E6" w:rsidRDefault="00CB3078"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6</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Крытые автостоянки для проживающих в гостинице из расчета не более одного машино-места на один номер</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7</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Гостевые автостоянки</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8</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Гаражи служебного автотранспорта</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9</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Здания и сооружения для размещения служб охраны и наблюдения</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w:t>
            </w:r>
            <w:r w:rsidRPr="000F40E6">
              <w:rPr>
                <w:rFonts w:eastAsia="Times New Roman" w:cs="Times New Roman"/>
                <w:lang w:val="en-US" w:eastAsia="ru-RU"/>
              </w:rPr>
              <w:t>0</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Хозяйственные постройки, дома для проживания священнослужителей</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w:t>
            </w:r>
            <w:r w:rsidRPr="000F40E6">
              <w:rPr>
                <w:rFonts w:eastAsia="Times New Roman" w:cs="Times New Roman"/>
                <w:lang w:val="en-US" w:eastAsia="ru-RU"/>
              </w:rPr>
              <w:t>1</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Площадки для сбора мусора</w:t>
            </w:r>
          </w:p>
        </w:tc>
        <w:tc>
          <w:tcPr>
            <w:tcW w:w="478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Площадки для сбора мусора - из расчета мусоронакопления.</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Расстояние до границ участков жилых домов не менее </w:t>
            </w:r>
            <w:smartTag w:uri="urn:schemas-microsoft-com:office:smarttags" w:element="metricconverter">
              <w:smartTagPr>
                <w:attr w:name="ProductID" w:val="20 м"/>
              </w:smartTagPr>
              <w:r w:rsidRPr="000F40E6">
                <w:rPr>
                  <w:rFonts w:eastAsia="Times New Roman" w:cs="Times New Roman"/>
                  <w:lang w:eastAsia="ru-RU"/>
                </w:rPr>
                <w:t>20 м</w:t>
              </w:r>
            </w:smartTag>
            <w:r w:rsidRPr="000F40E6">
              <w:rPr>
                <w:rFonts w:eastAsia="Times New Roman" w:cs="Times New Roman"/>
                <w:lang w:eastAsia="ru-RU"/>
              </w:rPr>
              <w:t xml:space="preserve">, но не более </w:t>
            </w:r>
            <w:smartTag w:uri="urn:schemas-microsoft-com:office:smarttags" w:element="metricconverter">
              <w:smartTagPr>
                <w:attr w:name="ProductID" w:val="100 м"/>
              </w:smartTagPr>
              <w:r w:rsidRPr="000F40E6">
                <w:rPr>
                  <w:rFonts w:eastAsia="Times New Roman" w:cs="Times New Roman"/>
                  <w:lang w:eastAsia="ru-RU"/>
                </w:rPr>
                <w:t>100 м</w:t>
              </w:r>
            </w:smartTag>
            <w:r w:rsidRPr="000F40E6">
              <w:rPr>
                <w:rFonts w:eastAsia="Times New Roman" w:cs="Times New Roman"/>
                <w:lang w:eastAsia="ru-RU"/>
              </w:rPr>
              <w:t xml:space="preserve">, детских </w:t>
            </w:r>
            <w:r w:rsidRPr="000F40E6">
              <w:rPr>
                <w:rFonts w:eastAsia="Times New Roman" w:cs="Times New Roman"/>
                <w:lang w:eastAsia="ru-RU"/>
              </w:rPr>
              <w:lastRenderedPageBreak/>
              <w:t xml:space="preserve">учреждений, площадок отдыха – не менее </w:t>
            </w:r>
            <w:smartTag w:uri="urn:schemas-microsoft-com:office:smarttags" w:element="metricconverter">
              <w:smartTagPr>
                <w:attr w:name="ProductID" w:val="25 м"/>
              </w:smartTagPr>
              <w:r w:rsidRPr="000F40E6">
                <w:rPr>
                  <w:rFonts w:eastAsia="Times New Roman" w:cs="Times New Roman"/>
                  <w:lang w:eastAsia="ru-RU"/>
                </w:rPr>
                <w:t>25 м</w:t>
              </w:r>
            </w:smartTag>
            <w:r w:rsidRPr="000F40E6">
              <w:rPr>
                <w:rFonts w:eastAsia="Times New Roman" w:cs="Times New Roman"/>
                <w:lang w:eastAsia="ru-RU"/>
              </w:rPr>
              <w:t>.</w:t>
            </w:r>
          </w:p>
        </w:tc>
      </w:tr>
      <w:tr w:rsidR="00B17207" w:rsidRPr="000F40E6" w:rsidTr="000F40E6">
        <w:trPr>
          <w:trHeight w:val="516"/>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w:t>
            </w:r>
            <w:r w:rsidRPr="000F40E6">
              <w:rPr>
                <w:rFonts w:eastAsia="Times New Roman" w:cs="Times New Roman"/>
                <w:lang w:val="en-US" w:eastAsia="ru-RU"/>
              </w:rPr>
              <w:t>2</w:t>
            </w:r>
            <w:r w:rsidRPr="000F40E6">
              <w:rPr>
                <w:rFonts w:eastAsia="Times New Roman" w:cs="Times New Roman"/>
                <w:lang w:eastAsia="ru-RU"/>
              </w:rPr>
              <w:t>.</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Сооружения локального инженерного обеспечения</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13.</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Лаборатории, учебно-производственные цеха и мастерские</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14.</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Хозяйственные постройки, склады, гаражи для служеб-ного транспорта</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15.</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Открытые площадки для занятий физкультурой и спортом</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16.</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Здания и сооружения для размещения служб охраны и наблюдения</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trHeight w:val="539"/>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val="en-US" w:eastAsia="ru-RU"/>
              </w:rPr>
              <w:t>1</w:t>
            </w:r>
            <w:r w:rsidRPr="000F40E6">
              <w:rPr>
                <w:rFonts w:eastAsia="Times New Roman" w:cs="Times New Roman"/>
                <w:lang w:eastAsia="ru-RU"/>
              </w:rPr>
              <w:t>7.</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Пункты проката спорт-инвентаря</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18.</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Хозяйственные помещения, технологически связанные проведением спортивных мероприятий</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19.</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Помещения охраны и наблюдения</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20.</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 xml:space="preserve">Пожарные посты, объекты пожарной охраны </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21.</w:t>
            </w:r>
          </w:p>
        </w:tc>
        <w:tc>
          <w:tcPr>
            <w:tcW w:w="2835" w:type="dxa"/>
          </w:tcPr>
          <w:p w:rsidR="00B17207" w:rsidRPr="000F40E6" w:rsidRDefault="00B17207" w:rsidP="00861993">
            <w:pPr>
              <w:spacing w:after="0" w:line="240" w:lineRule="auto"/>
              <w:rPr>
                <w:rFonts w:eastAsia="Times New Roman" w:cs="Times New Roman"/>
                <w:lang w:eastAsia="ru-RU"/>
              </w:rPr>
            </w:pPr>
            <w:r w:rsidRPr="000F40E6">
              <w:rPr>
                <w:rFonts w:eastAsia="Times New Roman" w:cs="Times New Roman"/>
                <w:lang w:eastAsia="ru-RU"/>
              </w:rPr>
              <w:t>Общественные туалеты</w:t>
            </w:r>
          </w:p>
        </w:tc>
        <w:tc>
          <w:tcPr>
            <w:tcW w:w="4785" w:type="dxa"/>
          </w:tcPr>
          <w:p w:rsidR="00B17207" w:rsidRPr="000F40E6" w:rsidRDefault="00B17207" w:rsidP="00B17207">
            <w:pPr>
              <w:spacing w:after="0" w:line="240" w:lineRule="auto"/>
              <w:rPr>
                <w:rFonts w:eastAsia="Times New Roman" w:cs="Times New Roman"/>
                <w:bCs/>
                <w:lang w:eastAsia="ru-RU"/>
              </w:rPr>
            </w:pPr>
          </w:p>
        </w:tc>
      </w:tr>
      <w:tr w:rsidR="000F40E6" w:rsidRPr="000F40E6" w:rsidTr="000F40E6">
        <w:trPr>
          <w:jc w:val="center"/>
        </w:trPr>
        <w:tc>
          <w:tcPr>
            <w:tcW w:w="1384" w:type="dxa"/>
            <w:vMerge w:val="restart"/>
          </w:tcPr>
          <w:p w:rsidR="000F40E6" w:rsidRPr="000F40E6" w:rsidRDefault="000F40E6" w:rsidP="00B17207">
            <w:pPr>
              <w:spacing w:after="0" w:line="240" w:lineRule="auto"/>
              <w:rPr>
                <w:rFonts w:eastAsia="Times New Roman" w:cs="Times New Roman"/>
                <w:bCs/>
                <w:lang w:eastAsia="ru-RU"/>
              </w:rPr>
            </w:pPr>
            <w:r w:rsidRPr="000F40E6">
              <w:rPr>
                <w:rFonts w:eastAsia="Times New Roman" w:cs="Times New Roman"/>
                <w:b/>
                <w:lang w:eastAsia="ru-RU"/>
              </w:rPr>
              <w:t>Условно разрешен-ные</w:t>
            </w:r>
          </w:p>
        </w:tc>
        <w:tc>
          <w:tcPr>
            <w:tcW w:w="567"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1.</w:t>
            </w:r>
          </w:p>
        </w:tc>
        <w:tc>
          <w:tcPr>
            <w:tcW w:w="2835" w:type="dxa"/>
          </w:tcPr>
          <w:p w:rsidR="000F40E6" w:rsidRPr="000F40E6" w:rsidRDefault="000F40E6" w:rsidP="00175DDE">
            <w:pPr>
              <w:widowControl w:val="0"/>
              <w:autoSpaceDE w:val="0"/>
              <w:autoSpaceDN w:val="0"/>
              <w:adjustRightInd w:val="0"/>
              <w:spacing w:after="0" w:line="240" w:lineRule="auto"/>
              <w:rPr>
                <w:rFonts w:eastAsia="Times New Roman" w:cs="Times New Roman"/>
                <w:lang w:eastAsia="ru-RU"/>
              </w:rPr>
            </w:pPr>
            <w:r w:rsidRPr="000F40E6">
              <w:rPr>
                <w:rFonts w:eastAsia="Times New Roman" w:cs="Times New Roman"/>
                <w:lang w:eastAsia="ru-RU"/>
              </w:rPr>
              <w:t xml:space="preserve">Малоэтажная жилая застройка </w:t>
            </w:r>
          </w:p>
        </w:tc>
        <w:tc>
          <w:tcPr>
            <w:tcW w:w="4785"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1. Согласно с нормами для зоны Ж1</w:t>
            </w:r>
          </w:p>
        </w:tc>
      </w:tr>
      <w:tr w:rsidR="000F40E6" w:rsidRPr="000F40E6" w:rsidTr="000F40E6">
        <w:trPr>
          <w:jc w:val="center"/>
        </w:trPr>
        <w:tc>
          <w:tcPr>
            <w:tcW w:w="1384" w:type="dxa"/>
            <w:vMerge/>
          </w:tcPr>
          <w:p w:rsidR="000F40E6" w:rsidRPr="000F40E6" w:rsidRDefault="000F40E6" w:rsidP="00B17207">
            <w:pPr>
              <w:spacing w:after="0" w:line="240" w:lineRule="auto"/>
              <w:rPr>
                <w:rFonts w:eastAsia="Times New Roman" w:cs="Times New Roman"/>
                <w:bCs/>
                <w:lang w:eastAsia="ru-RU"/>
              </w:rPr>
            </w:pPr>
          </w:p>
        </w:tc>
        <w:tc>
          <w:tcPr>
            <w:tcW w:w="567"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2.</w:t>
            </w:r>
          </w:p>
        </w:tc>
        <w:tc>
          <w:tcPr>
            <w:tcW w:w="2835"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Антенны сотовой, радио релейной и спутниковой связи</w:t>
            </w:r>
          </w:p>
        </w:tc>
        <w:tc>
          <w:tcPr>
            <w:tcW w:w="4785" w:type="dxa"/>
          </w:tcPr>
          <w:p w:rsidR="000F40E6" w:rsidRPr="000F40E6" w:rsidRDefault="000F40E6" w:rsidP="00B17207">
            <w:pPr>
              <w:spacing w:after="0" w:line="240" w:lineRule="auto"/>
              <w:rPr>
                <w:rFonts w:eastAsia="Times New Roman" w:cs="Times New Roman"/>
                <w:lang w:eastAsia="ru-RU"/>
              </w:rPr>
            </w:pPr>
          </w:p>
        </w:tc>
      </w:tr>
      <w:tr w:rsidR="000F40E6" w:rsidRPr="000F40E6" w:rsidTr="000F40E6">
        <w:trPr>
          <w:jc w:val="center"/>
        </w:trPr>
        <w:tc>
          <w:tcPr>
            <w:tcW w:w="1384" w:type="dxa"/>
            <w:vMerge/>
          </w:tcPr>
          <w:p w:rsidR="000F40E6" w:rsidRPr="000F40E6" w:rsidRDefault="000F40E6" w:rsidP="00B17207">
            <w:pPr>
              <w:spacing w:after="0" w:line="240" w:lineRule="auto"/>
              <w:rPr>
                <w:rFonts w:eastAsia="Times New Roman" w:cs="Times New Roman"/>
                <w:bCs/>
                <w:lang w:eastAsia="ru-RU"/>
              </w:rPr>
            </w:pPr>
          </w:p>
        </w:tc>
        <w:tc>
          <w:tcPr>
            <w:tcW w:w="567"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3.</w:t>
            </w:r>
          </w:p>
        </w:tc>
        <w:tc>
          <w:tcPr>
            <w:tcW w:w="2835" w:type="dxa"/>
          </w:tcPr>
          <w:p w:rsidR="000F40E6" w:rsidRPr="000F40E6" w:rsidRDefault="000F40E6" w:rsidP="00B17207">
            <w:pPr>
              <w:spacing w:after="0" w:line="240" w:lineRule="auto"/>
              <w:ind w:right="-108"/>
              <w:rPr>
                <w:rFonts w:eastAsia="Times New Roman" w:cs="Times New Roman"/>
                <w:lang w:eastAsia="ru-RU"/>
              </w:rPr>
            </w:pPr>
            <w:r w:rsidRPr="000F40E6">
              <w:rPr>
                <w:rFonts w:eastAsia="Times New Roman" w:cs="Times New Roman"/>
                <w:lang w:eastAsia="ru-RU"/>
              </w:rPr>
              <w:t xml:space="preserve">Здравоохранение - </w:t>
            </w:r>
            <w:r w:rsidRPr="000F40E6">
              <w:rPr>
                <w:rFonts w:eastAsia="Times New Roman" w:cs="Times New Roman"/>
                <w:i/>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4785" w:type="dxa"/>
          </w:tcPr>
          <w:p w:rsidR="000F40E6" w:rsidRPr="000F40E6" w:rsidRDefault="000F40E6" w:rsidP="00B17207">
            <w:pPr>
              <w:spacing w:after="0" w:line="240" w:lineRule="auto"/>
              <w:ind w:right="-2"/>
              <w:rPr>
                <w:rFonts w:eastAsia="Times New Roman" w:cs="Times New Roman"/>
                <w:lang w:eastAsia="ru-RU"/>
              </w:rPr>
            </w:pPr>
            <w:r w:rsidRPr="000F40E6">
              <w:rPr>
                <w:rFonts w:eastAsia="Times New Roman" w:cs="Times New Roman"/>
                <w:lang w:eastAsia="ru-RU"/>
              </w:rPr>
              <w:t>1. Вместимость больниц общего типа – не более 100 коек.</w:t>
            </w:r>
          </w:p>
          <w:p w:rsidR="000F40E6" w:rsidRPr="000F40E6" w:rsidRDefault="000F40E6" w:rsidP="00B17207">
            <w:pPr>
              <w:spacing w:after="0" w:line="240" w:lineRule="auto"/>
              <w:ind w:right="-2"/>
              <w:rPr>
                <w:rFonts w:eastAsia="Times New Roman" w:cs="Times New Roman"/>
                <w:lang w:eastAsia="ru-RU"/>
              </w:rPr>
            </w:pPr>
            <w:r w:rsidRPr="000F40E6">
              <w:rPr>
                <w:rFonts w:eastAsia="Times New Roman" w:cs="Times New Roman"/>
                <w:lang w:eastAsia="ru-RU"/>
              </w:rPr>
              <w:t xml:space="preserve">2. Размер земельных участков стационарных лечебных учреждений на одну койку в зависимости от вместимости от </w:t>
            </w:r>
            <w:smartTag w:uri="urn:schemas-microsoft-com:office:smarttags" w:element="metricconverter">
              <w:smartTagPr>
                <w:attr w:name="ProductID" w:val="300 кв. м"/>
              </w:smartTagPr>
              <w:r w:rsidRPr="000F40E6">
                <w:rPr>
                  <w:rFonts w:eastAsia="Times New Roman" w:cs="Times New Roman"/>
                  <w:lang w:eastAsia="ru-RU"/>
                </w:rPr>
                <w:t>300 кв. м</w:t>
              </w:r>
            </w:smartTag>
            <w:r w:rsidRPr="000F40E6">
              <w:rPr>
                <w:rFonts w:eastAsia="Times New Roman" w:cs="Times New Roman"/>
                <w:lang w:eastAsia="ru-RU"/>
              </w:rPr>
              <w:t xml:space="preserve"> до         </w:t>
            </w:r>
            <w:smartTag w:uri="urn:schemas-microsoft-com:office:smarttags" w:element="metricconverter">
              <w:smartTagPr>
                <w:attr w:name="ProductID" w:val="60 кв. м"/>
              </w:smartTagPr>
              <w:r w:rsidRPr="000F40E6">
                <w:rPr>
                  <w:rFonts w:eastAsia="Times New Roman" w:cs="Times New Roman"/>
                  <w:lang w:eastAsia="ru-RU"/>
                </w:rPr>
                <w:t>60 кв. м</w:t>
              </w:r>
            </w:smartTag>
            <w:r w:rsidRPr="000F40E6">
              <w:rPr>
                <w:rFonts w:eastAsia="Times New Roman" w:cs="Times New Roman"/>
                <w:lang w:eastAsia="ru-RU"/>
              </w:rPr>
              <w:t>, в условиях реконструкции возможно уменьшение на 25 %, в поселковой зоне увеличение на 15-40 % в зависимости от типа учреждения.</w:t>
            </w:r>
          </w:p>
          <w:p w:rsidR="000F40E6" w:rsidRPr="000F40E6" w:rsidRDefault="000F40E6" w:rsidP="00B17207">
            <w:pPr>
              <w:spacing w:after="0" w:line="240" w:lineRule="auto"/>
              <w:ind w:right="-2"/>
              <w:rPr>
                <w:rFonts w:eastAsia="Times New Roman" w:cs="Times New Roman"/>
                <w:lang w:eastAsia="ru-RU"/>
              </w:rPr>
            </w:pPr>
            <w:r w:rsidRPr="000F40E6">
              <w:rPr>
                <w:rFonts w:eastAsia="Times New Roman" w:cs="Times New Roman"/>
                <w:lang w:eastAsia="ru-RU"/>
              </w:rPr>
              <w:t>3. Высота лечебных и амбулаторно-поликлинических учреждений не должна превышать 2-ти этажей</w:t>
            </w:r>
          </w:p>
        </w:tc>
      </w:tr>
      <w:tr w:rsidR="000F40E6" w:rsidRPr="000F40E6" w:rsidTr="000F40E6">
        <w:trPr>
          <w:jc w:val="center"/>
        </w:trPr>
        <w:tc>
          <w:tcPr>
            <w:tcW w:w="1384" w:type="dxa"/>
            <w:vMerge/>
          </w:tcPr>
          <w:p w:rsidR="000F40E6" w:rsidRPr="000F40E6" w:rsidRDefault="000F40E6" w:rsidP="00B17207">
            <w:pPr>
              <w:spacing w:after="0" w:line="240" w:lineRule="auto"/>
              <w:rPr>
                <w:rFonts w:eastAsia="Times New Roman" w:cs="Times New Roman"/>
                <w:bCs/>
                <w:lang w:eastAsia="ru-RU"/>
              </w:rPr>
            </w:pPr>
          </w:p>
        </w:tc>
        <w:tc>
          <w:tcPr>
            <w:tcW w:w="567"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4.</w:t>
            </w:r>
          </w:p>
          <w:p w:rsidR="000F40E6" w:rsidRPr="000F40E6" w:rsidRDefault="000F40E6" w:rsidP="00B17207">
            <w:pPr>
              <w:spacing w:after="0" w:line="240" w:lineRule="auto"/>
              <w:rPr>
                <w:rFonts w:eastAsia="Times New Roman" w:cs="Times New Roman"/>
                <w:lang w:eastAsia="ru-RU"/>
              </w:rPr>
            </w:pPr>
          </w:p>
        </w:tc>
        <w:tc>
          <w:tcPr>
            <w:tcW w:w="2835" w:type="dxa"/>
          </w:tcPr>
          <w:p w:rsidR="000F40E6" w:rsidRPr="000F40E6" w:rsidRDefault="000F40E6" w:rsidP="00B17207">
            <w:pPr>
              <w:spacing w:after="0" w:line="240" w:lineRule="auto"/>
              <w:rPr>
                <w:rFonts w:eastAsia="Times New Roman" w:cs="Times New Roman"/>
                <w:lang w:eastAsia="ru-RU"/>
              </w:rPr>
            </w:pPr>
            <w:r w:rsidRPr="000F40E6">
              <w:rPr>
                <w:rFonts w:eastAsia="Times New Roman" w:cs="Times New Roman"/>
                <w:lang w:eastAsia="ru-RU"/>
              </w:rPr>
              <w:t xml:space="preserve">Образование и просвещение - </w:t>
            </w:r>
            <w:r w:rsidRPr="000F40E6">
              <w:rPr>
                <w:rFonts w:eastAsia="Times New Roman" w:cs="Times New Roman"/>
                <w:i/>
                <w:lang w:eastAsia="ru-RU"/>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4785" w:type="dxa"/>
          </w:tcPr>
          <w:p w:rsidR="000F40E6" w:rsidRPr="000F40E6" w:rsidRDefault="000F40E6" w:rsidP="00B17207">
            <w:pPr>
              <w:spacing w:after="0" w:line="240" w:lineRule="auto"/>
              <w:rPr>
                <w:rFonts w:eastAsia="Times New Roman" w:cs="Times New Roman"/>
                <w:bCs/>
                <w:lang w:eastAsia="ru-RU"/>
              </w:rPr>
            </w:pPr>
          </w:p>
        </w:tc>
      </w:tr>
      <w:tr w:rsidR="00B17207" w:rsidRPr="000F40E6" w:rsidTr="000F40E6">
        <w:trPr>
          <w:jc w:val="center"/>
        </w:trPr>
        <w:tc>
          <w:tcPr>
            <w:tcW w:w="1384" w:type="dxa"/>
            <w:vMerge w:val="restart"/>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5.</w:t>
            </w:r>
          </w:p>
        </w:tc>
        <w:tc>
          <w:tcPr>
            <w:tcW w:w="2835" w:type="dxa"/>
          </w:tcPr>
          <w:p w:rsidR="00B17207" w:rsidRPr="000F40E6" w:rsidRDefault="00B17207" w:rsidP="00B17207">
            <w:pPr>
              <w:spacing w:after="0" w:line="240" w:lineRule="auto"/>
              <w:ind w:right="-108"/>
              <w:rPr>
                <w:rFonts w:eastAsia="Times New Roman" w:cs="Times New Roman"/>
                <w:i/>
                <w:lang w:eastAsia="ru-RU"/>
              </w:rPr>
            </w:pPr>
            <w:r w:rsidRPr="000F40E6">
              <w:rPr>
                <w:rFonts w:eastAsia="Times New Roman" w:cs="Times New Roman"/>
                <w:lang w:eastAsia="ru-RU"/>
              </w:rPr>
              <w:t>Жилые дома для медицинского и</w:t>
            </w:r>
            <w:r w:rsidRPr="000F40E6">
              <w:rPr>
                <w:rFonts w:eastAsia="Times New Roman" w:cs="Times New Roman"/>
                <w:lang w:eastAsia="ru-RU"/>
              </w:rPr>
              <w:br/>
              <w:t>обслуживающего персонала, жилые дома для преподавателей</w:t>
            </w:r>
            <w:r w:rsidRPr="000F40E6">
              <w:rPr>
                <w:rFonts w:eastAsia="Times New Roman" w:cs="Times New Roman"/>
                <w:lang w:eastAsia="ru-RU"/>
              </w:rPr>
              <w:br/>
              <w:t xml:space="preserve">и научных сотрудников - среднеэтажная жилая застройка - </w:t>
            </w:r>
            <w:r w:rsidRPr="000F40E6">
              <w:rPr>
                <w:rFonts w:eastAsia="Times New Roman" w:cs="Times New Roman"/>
                <w:i/>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B17207" w:rsidRPr="000F40E6" w:rsidRDefault="00B17207" w:rsidP="00B17207">
            <w:pPr>
              <w:spacing w:after="0" w:line="240" w:lineRule="auto"/>
              <w:ind w:right="-108"/>
              <w:rPr>
                <w:rFonts w:eastAsia="Times New Roman" w:cs="Times New Roman"/>
                <w:i/>
                <w:lang w:eastAsia="ru-RU"/>
              </w:rPr>
            </w:pPr>
            <w:r w:rsidRPr="000F40E6">
              <w:rPr>
                <w:rFonts w:eastAsia="Times New Roman" w:cs="Times New Roman"/>
                <w:i/>
                <w:lang w:eastAsia="ru-RU"/>
              </w:rPr>
              <w:t>- благоустройство и озеленение;</w:t>
            </w:r>
          </w:p>
          <w:p w:rsidR="00B17207" w:rsidRPr="000F40E6" w:rsidRDefault="00B17207" w:rsidP="00B17207">
            <w:pPr>
              <w:spacing w:after="0" w:line="240" w:lineRule="auto"/>
              <w:ind w:right="-108"/>
              <w:rPr>
                <w:rFonts w:eastAsia="Times New Roman" w:cs="Times New Roman"/>
                <w:i/>
                <w:lang w:eastAsia="ru-RU"/>
              </w:rPr>
            </w:pPr>
            <w:r w:rsidRPr="000F40E6">
              <w:rPr>
                <w:rFonts w:eastAsia="Times New Roman" w:cs="Times New Roman"/>
                <w:i/>
                <w:lang w:eastAsia="ru-RU"/>
              </w:rPr>
              <w:t xml:space="preserve">- размещение подземных </w:t>
            </w:r>
            <w:r w:rsidRPr="000F40E6">
              <w:rPr>
                <w:rFonts w:eastAsia="Times New Roman" w:cs="Times New Roman"/>
                <w:i/>
                <w:lang w:eastAsia="ru-RU"/>
              </w:rPr>
              <w:lastRenderedPageBreak/>
              <w:t>гаражей и автостоянок;</w:t>
            </w:r>
          </w:p>
          <w:p w:rsidR="00B17207" w:rsidRPr="000F40E6" w:rsidRDefault="00B17207" w:rsidP="00B17207">
            <w:pPr>
              <w:spacing w:after="0" w:line="240" w:lineRule="auto"/>
              <w:ind w:right="-108"/>
              <w:rPr>
                <w:rFonts w:eastAsia="Times New Roman" w:cs="Times New Roman"/>
                <w:i/>
                <w:lang w:eastAsia="ru-RU"/>
              </w:rPr>
            </w:pPr>
            <w:r w:rsidRPr="000F40E6">
              <w:rPr>
                <w:rFonts w:eastAsia="Times New Roman" w:cs="Times New Roman"/>
                <w:i/>
                <w:lang w:eastAsia="ru-RU"/>
              </w:rPr>
              <w:t>обустройство спортивных и детских площадок, площадок отдыха;</w:t>
            </w:r>
          </w:p>
          <w:p w:rsidR="00B17207" w:rsidRPr="000F40E6" w:rsidRDefault="00B17207" w:rsidP="00B17207">
            <w:pPr>
              <w:spacing w:after="0" w:line="240" w:lineRule="auto"/>
              <w:ind w:right="-108"/>
              <w:rPr>
                <w:rFonts w:eastAsia="Times New Roman" w:cs="Times New Roman"/>
                <w:lang w:eastAsia="ru-RU"/>
              </w:rPr>
            </w:pPr>
            <w:r w:rsidRPr="000F40E6">
              <w:rPr>
                <w:rFonts w:eastAsia="Times New Roman" w:cs="Times New Roman"/>
                <w:i/>
                <w:lang w:eastAsia="ru-RU"/>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785" w:type="dxa"/>
          </w:tcPr>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lastRenderedPageBreak/>
              <w:t>1. Коэффициент использования территории:</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в зоне 4-5 этажной застройки:</w:t>
            </w:r>
            <w:r w:rsidRPr="000F40E6">
              <w:rPr>
                <w:rFonts w:eastAsia="Times New Roman" w:cs="Times New Roman"/>
                <w:lang w:eastAsia="ru-RU"/>
              </w:rPr>
              <w:br/>
              <w:t xml:space="preserve"> - при уплотнении существующей застройки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не более – 0.72; </w:t>
            </w:r>
            <w:r w:rsidRPr="000F40E6">
              <w:rPr>
                <w:rFonts w:eastAsia="Times New Roman" w:cs="Times New Roman"/>
                <w:lang w:eastAsia="ru-RU"/>
              </w:rPr>
              <w:br/>
              <w:t xml:space="preserve">- при проектировании новой застройки –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не более  0,8  в соответствии с нормативами</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2. Для многоэтажной застройки:</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Минимальная площадь участка многоквартирного жилого дома (из расчета на 1 чел.):</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при уплотнении в зоне существующей 3-5 этажной застройки - 24,8 кв.м.</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3. Расстояния между домами</w:t>
            </w:r>
            <w:r w:rsidRPr="000F40E6">
              <w:rPr>
                <w:rFonts w:eastAsia="Times New Roman" w:cs="Times New Roman"/>
                <w:lang w:eastAsia="ru-RU"/>
              </w:rPr>
              <w:br/>
              <w:t>внутри квартала (группы домов) принимаются в соответствии с техническими регламентами, нормами противопожарной безопасности и нормами инсоляции.</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4. Отступ от красной линии застройки – не менее 5 м.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5. Минимально допустимое расстояние от окон жилых домов и общественных зданий до:</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lastRenderedPageBreak/>
              <w:t xml:space="preserve">-детских площадок – </w:t>
            </w:r>
            <w:smartTag w:uri="urn:schemas-microsoft-com:office:smarttags" w:element="metricconverter">
              <w:smartTagPr>
                <w:attr w:name="ProductID" w:val="12 м"/>
              </w:smartTagPr>
              <w:r w:rsidRPr="000F40E6">
                <w:rPr>
                  <w:rFonts w:eastAsia="Times New Roman" w:cs="Times New Roman"/>
                  <w:lang w:eastAsia="ru-RU"/>
                </w:rPr>
                <w:t>12 м</w:t>
              </w:r>
            </w:smartTag>
            <w:r w:rsidRPr="000F40E6">
              <w:rPr>
                <w:rFonts w:eastAsia="Times New Roman" w:cs="Times New Roman"/>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-площадок для отдыха взрослых – </w:t>
            </w:r>
            <w:smartTag w:uri="urn:schemas-microsoft-com:office:smarttags" w:element="metricconverter">
              <w:smartTagPr>
                <w:attr w:name="ProductID" w:val="10 м"/>
              </w:smartTagPr>
              <w:r w:rsidRPr="000F40E6">
                <w:rPr>
                  <w:rFonts w:eastAsia="Times New Roman" w:cs="Times New Roman"/>
                  <w:lang w:eastAsia="ru-RU"/>
                </w:rPr>
                <w:t>10 м</w:t>
              </w:r>
            </w:smartTag>
            <w:r w:rsidRPr="000F40E6">
              <w:rPr>
                <w:rFonts w:eastAsia="Times New Roman" w:cs="Times New Roman"/>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-спортивных площадок в зависимости от шумовых характеристик – 10-</w:t>
            </w:r>
            <w:smartTag w:uri="urn:schemas-microsoft-com:office:smarttags" w:element="metricconverter">
              <w:smartTagPr>
                <w:attr w:name="ProductID" w:val="40 м"/>
              </w:smartTagPr>
              <w:r w:rsidRPr="000F40E6">
                <w:rPr>
                  <w:rFonts w:eastAsia="Times New Roman" w:cs="Times New Roman"/>
                  <w:lang w:eastAsia="ru-RU"/>
                </w:rPr>
                <w:t>40 м</w:t>
              </w:r>
            </w:smartTag>
            <w:r w:rsidRPr="000F40E6">
              <w:rPr>
                <w:rFonts w:eastAsia="Times New Roman" w:cs="Times New Roman"/>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-хозяйственных площадок – </w:t>
            </w:r>
            <w:smartTag w:uri="urn:schemas-microsoft-com:office:smarttags" w:element="metricconverter">
              <w:smartTagPr>
                <w:attr w:name="ProductID" w:val="20 м"/>
              </w:smartTagPr>
              <w:r w:rsidRPr="000F40E6">
                <w:rPr>
                  <w:rFonts w:eastAsia="Times New Roman" w:cs="Times New Roman"/>
                  <w:lang w:eastAsia="ru-RU"/>
                </w:rPr>
                <w:t>20 м</w:t>
              </w:r>
            </w:smartTag>
            <w:r w:rsidRPr="000F40E6">
              <w:rPr>
                <w:rFonts w:eastAsia="Times New Roman" w:cs="Times New Roman"/>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-площадок для выгула собак – </w:t>
            </w:r>
            <w:smartTag w:uri="urn:schemas-microsoft-com:office:smarttags" w:element="metricconverter">
              <w:smartTagPr>
                <w:attr w:name="ProductID" w:val="40 м"/>
              </w:smartTagPr>
              <w:r w:rsidRPr="000F40E6">
                <w:rPr>
                  <w:rFonts w:eastAsia="Times New Roman" w:cs="Times New Roman"/>
                  <w:lang w:eastAsia="ru-RU"/>
                </w:rPr>
                <w:t>40 м</w:t>
              </w:r>
            </w:smartTag>
            <w:r w:rsidRPr="000F40E6">
              <w:rPr>
                <w:rFonts w:eastAsia="Times New Roman" w:cs="Times New Roman"/>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6. Расстояние от площадок для сбора мусора до жилых домов не менее </w:t>
            </w:r>
            <w:smartTag w:uri="urn:schemas-microsoft-com:office:smarttags" w:element="metricconverter">
              <w:smartTagPr>
                <w:attr w:name="ProductID" w:val="20 м"/>
              </w:smartTagPr>
              <w:r w:rsidRPr="000F40E6">
                <w:rPr>
                  <w:rFonts w:eastAsia="Times New Roman" w:cs="Times New Roman"/>
                  <w:lang w:eastAsia="ru-RU"/>
                </w:rPr>
                <w:t>20 м</w:t>
              </w:r>
            </w:smartTag>
            <w:r w:rsidRPr="000F40E6">
              <w:rPr>
                <w:rFonts w:eastAsia="Times New Roman" w:cs="Times New Roman"/>
                <w:lang w:eastAsia="ru-RU"/>
              </w:rPr>
              <w:t xml:space="preserve">, но не более </w:t>
            </w:r>
            <w:smartTag w:uri="urn:schemas-microsoft-com:office:smarttags" w:element="metricconverter">
              <w:smartTagPr>
                <w:attr w:name="ProductID" w:val="100 м"/>
              </w:smartTagPr>
              <w:r w:rsidRPr="000F40E6">
                <w:rPr>
                  <w:rFonts w:eastAsia="Times New Roman" w:cs="Times New Roman"/>
                  <w:lang w:eastAsia="ru-RU"/>
                </w:rPr>
                <w:t>100 м</w:t>
              </w:r>
            </w:smartTag>
            <w:r w:rsidRPr="000F40E6">
              <w:rPr>
                <w:rFonts w:eastAsia="Times New Roman" w:cs="Times New Roman"/>
                <w:lang w:eastAsia="ru-RU"/>
              </w:rPr>
              <w:t xml:space="preserve">, до детских учреждений, спортивных площадок и площадок отдыха – не менее </w:t>
            </w:r>
            <w:smartTag w:uri="urn:schemas-microsoft-com:office:smarttags" w:element="metricconverter">
              <w:smartTagPr>
                <w:attr w:name="ProductID" w:val="25 м"/>
              </w:smartTagPr>
              <w:r w:rsidRPr="000F40E6">
                <w:rPr>
                  <w:rFonts w:eastAsia="Times New Roman" w:cs="Times New Roman"/>
                  <w:lang w:eastAsia="ru-RU"/>
                </w:rPr>
                <w:t>25 м</w:t>
              </w:r>
            </w:smartTag>
            <w:r w:rsidRPr="000F40E6">
              <w:rPr>
                <w:rFonts w:eastAsia="Times New Roman" w:cs="Times New Roman"/>
                <w:lang w:eastAsia="ru-RU"/>
              </w:rPr>
              <w:t>.</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7. Минимальное количество машино-мест для хранения индивидуального транспорта на территории земельного участка – 1 машино-место на 2 квартиры.</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При размещении жилых зданий смешанного использования с размещением в нижних этажах объектов делового, культурно-просветительского, обслуживающего и коммерческого назначения:</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1. Размещать вдоль красных линий улиц и магистралей.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2. Предусматривать отдельные входы в помещения делового, культурно-просветительского, обслуживающего и коммерческого назначения со стороны улицы при наличии места для парковки автотранспорта по действующим нормам.</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3. В первом, втором и цокольном этажах жилых зданий допускается при условии выполнения требований санитарно-гигиенических и противопожарных норм и правил размещение объектов общественного назначения, в том числе:</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магазинов розничной торговли;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общественного питания, бытового обслуживания;</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отделений связи площадью не более 700 кв.м;</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сбербанков;</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женских консультаций;</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раздаточных кухонь молочных кухонь; </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-юридических консультаций и нотариальных контор, загсов;</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филиалов библиотек, выставочных залов;</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контор жилищно-эксплуатационных организаций;</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для физкультурно-оздоровительных занятий общей площадью до </w:t>
            </w:r>
            <w:smartTag w:uri="urn:schemas-microsoft-com:office:smarttags" w:element="metricconverter">
              <w:smartTagPr>
                <w:attr w:name="ProductID" w:val="150 кв. м"/>
              </w:smartTagPr>
              <w:r w:rsidRPr="000F40E6">
                <w:rPr>
                  <w:rFonts w:eastAsia="Times New Roman" w:cs="Times New Roman"/>
                  <w:lang w:eastAsia="ru-RU"/>
                </w:rPr>
                <w:t>150 кв. м</w:t>
              </w:r>
            </w:smartTag>
            <w:r w:rsidRPr="000F40E6">
              <w:rPr>
                <w:rFonts w:eastAsia="Times New Roman" w:cs="Times New Roman"/>
                <w:lang w:eastAsia="ru-RU"/>
              </w:rPr>
              <w:t>, культурно-массовой работы с населением;</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lang w:eastAsia="ru-RU"/>
              </w:rPr>
              <w:t xml:space="preserve">- для кратковременного пребывания детей дошкольного возраста (кроме цокольных </w:t>
            </w:r>
            <w:r w:rsidRPr="000F40E6">
              <w:rPr>
                <w:rFonts w:eastAsia="Times New Roman" w:cs="Times New Roman"/>
                <w:lang w:eastAsia="ru-RU"/>
              </w:rPr>
              <w:lastRenderedPageBreak/>
              <w:t>этажей).</w:t>
            </w:r>
          </w:p>
        </w:tc>
      </w:tr>
      <w:tr w:rsidR="00B17207" w:rsidRPr="000F40E6" w:rsidTr="000F40E6">
        <w:trPr>
          <w:jc w:val="center"/>
        </w:trPr>
        <w:tc>
          <w:tcPr>
            <w:tcW w:w="1384" w:type="dxa"/>
            <w:vMerge/>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904B9E" w:rsidP="00B17207">
            <w:pPr>
              <w:spacing w:after="0" w:line="240" w:lineRule="auto"/>
              <w:rPr>
                <w:rFonts w:eastAsia="Times New Roman" w:cs="Times New Roman"/>
                <w:lang w:eastAsia="ru-RU"/>
              </w:rPr>
            </w:pPr>
            <w:r w:rsidRPr="000F40E6">
              <w:rPr>
                <w:rFonts w:eastAsia="Times New Roman" w:cs="Times New Roman"/>
                <w:lang w:eastAsia="ru-RU"/>
              </w:rPr>
              <w:t>6</w:t>
            </w:r>
            <w:r w:rsidR="00B17207" w:rsidRPr="000F40E6">
              <w:rPr>
                <w:rFonts w:eastAsia="Times New Roman" w:cs="Times New Roman"/>
                <w:lang w:eastAsia="ru-RU"/>
              </w:rPr>
              <w:t>.</w:t>
            </w:r>
          </w:p>
        </w:tc>
        <w:tc>
          <w:tcPr>
            <w:tcW w:w="2835" w:type="dxa"/>
          </w:tcPr>
          <w:p w:rsidR="00B17207" w:rsidRPr="000F40E6" w:rsidRDefault="00833577" w:rsidP="00B17207">
            <w:pPr>
              <w:spacing w:after="0" w:line="240" w:lineRule="auto"/>
              <w:rPr>
                <w:rFonts w:eastAsia="Times New Roman" w:cs="Times New Roman"/>
                <w:lang w:eastAsia="ru-RU"/>
              </w:rPr>
            </w:pPr>
            <w:r w:rsidRPr="000F40E6">
              <w:rPr>
                <w:rFonts w:eastAsia="Times New Roman" w:cs="Times New Roman"/>
                <w:lang w:eastAsia="ru-RU"/>
              </w:rPr>
              <w:t>Обслуживание автотранспорта-</w:t>
            </w:r>
          </w:p>
          <w:p w:rsidR="00833577" w:rsidRPr="000F40E6" w:rsidRDefault="00833577" w:rsidP="00833577">
            <w:pPr>
              <w:spacing w:after="0" w:line="240" w:lineRule="auto"/>
              <w:rPr>
                <w:rFonts w:eastAsia="Times New Roman" w:cs="Times New Roman"/>
                <w:i/>
                <w:lang w:eastAsia="ru-RU"/>
              </w:rPr>
            </w:pPr>
            <w:r w:rsidRPr="000F40E6">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833577" w:rsidRPr="000F40E6" w:rsidRDefault="00833577" w:rsidP="00833577">
            <w:pPr>
              <w:spacing w:after="0" w:line="240" w:lineRule="auto"/>
              <w:rPr>
                <w:rFonts w:eastAsia="Times New Roman" w:cs="Times New Roman"/>
                <w:i/>
                <w:lang w:eastAsia="ru-RU"/>
              </w:rPr>
            </w:pPr>
            <w:r w:rsidRPr="000F40E6">
              <w:rPr>
                <w:rFonts w:eastAsia="Times New Roman" w:cs="Times New Roman"/>
                <w:i/>
                <w:lang w:eastAsia="ru-RU"/>
              </w:rPr>
              <w:t>размещение магазинов сопутствующей торговли, зданий для организации общественного питания в качестве придорожного сервиса;</w:t>
            </w:r>
          </w:p>
          <w:p w:rsidR="00833577" w:rsidRPr="000F40E6" w:rsidRDefault="00833577" w:rsidP="00833577">
            <w:pPr>
              <w:spacing w:after="0" w:line="240" w:lineRule="auto"/>
              <w:rPr>
                <w:rFonts w:eastAsia="Times New Roman" w:cs="Times New Roman"/>
                <w:lang w:eastAsia="ru-RU"/>
              </w:rPr>
            </w:pPr>
            <w:r w:rsidRPr="000F40E6">
              <w:rPr>
                <w:rFonts w:eastAsia="Times New Roman" w:cs="Times New Roman"/>
                <w:i/>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4785" w:type="dxa"/>
          </w:tcPr>
          <w:p w:rsidR="00B17207" w:rsidRPr="000F40E6" w:rsidRDefault="00B17207" w:rsidP="00B17207">
            <w:pPr>
              <w:spacing w:after="0" w:line="240" w:lineRule="auto"/>
              <w:rPr>
                <w:rFonts w:eastAsia="Times New Roman" w:cs="Times New Roman"/>
                <w:lang w:eastAsia="ru-RU"/>
              </w:rPr>
            </w:pPr>
          </w:p>
        </w:tc>
      </w:tr>
      <w:tr w:rsidR="00B17207" w:rsidRPr="000F40E6" w:rsidTr="000F40E6">
        <w:trPr>
          <w:jc w:val="center"/>
        </w:trPr>
        <w:tc>
          <w:tcPr>
            <w:tcW w:w="1384" w:type="dxa"/>
          </w:tcPr>
          <w:p w:rsidR="00B17207" w:rsidRPr="000F40E6" w:rsidRDefault="00B17207" w:rsidP="00B17207">
            <w:pPr>
              <w:spacing w:after="0" w:line="240" w:lineRule="auto"/>
              <w:rPr>
                <w:rFonts w:eastAsia="Times New Roman" w:cs="Times New Roman"/>
                <w:bCs/>
                <w:lang w:eastAsia="ru-RU"/>
              </w:rPr>
            </w:pPr>
          </w:p>
        </w:tc>
        <w:tc>
          <w:tcPr>
            <w:tcW w:w="567" w:type="dxa"/>
          </w:tcPr>
          <w:p w:rsidR="00B17207" w:rsidRPr="000F40E6" w:rsidRDefault="00904B9E" w:rsidP="00B17207">
            <w:pPr>
              <w:spacing w:after="0" w:line="240" w:lineRule="auto"/>
              <w:rPr>
                <w:rFonts w:eastAsia="Times New Roman" w:cs="Times New Roman"/>
                <w:lang w:eastAsia="ru-RU"/>
              </w:rPr>
            </w:pPr>
            <w:r w:rsidRPr="000F40E6">
              <w:rPr>
                <w:rFonts w:eastAsia="Times New Roman" w:cs="Times New Roman"/>
                <w:lang w:eastAsia="ru-RU"/>
              </w:rPr>
              <w:t>7</w:t>
            </w:r>
            <w:r w:rsidR="00B17207" w:rsidRPr="000F40E6">
              <w:rPr>
                <w:rFonts w:eastAsia="Times New Roman" w:cs="Times New Roman"/>
                <w:lang w:eastAsia="ru-RU"/>
              </w:rPr>
              <w:t>.</w:t>
            </w:r>
          </w:p>
        </w:tc>
        <w:tc>
          <w:tcPr>
            <w:tcW w:w="2835" w:type="dxa"/>
          </w:tcPr>
          <w:p w:rsidR="00B17207" w:rsidRPr="000F40E6" w:rsidRDefault="00B17207" w:rsidP="00B17207">
            <w:pPr>
              <w:spacing w:after="0" w:line="240" w:lineRule="auto"/>
              <w:rPr>
                <w:rFonts w:eastAsia="Times New Roman" w:cs="Times New Roman"/>
                <w:i/>
                <w:lang w:eastAsia="ru-RU"/>
              </w:rPr>
            </w:pPr>
            <w:r w:rsidRPr="000F40E6">
              <w:rPr>
                <w:rFonts w:eastAsia="Times New Roman" w:cs="Times New Roman"/>
                <w:lang w:eastAsia="ru-RU"/>
              </w:rPr>
              <w:t xml:space="preserve">Культурное развитие - </w:t>
            </w:r>
            <w:r w:rsidRPr="000F40E6">
              <w:rPr>
                <w:rFonts w:eastAsia="Times New Roman" w:cs="Times New Roman"/>
                <w:i/>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B17207" w:rsidRPr="000F40E6" w:rsidRDefault="00B17207" w:rsidP="00B17207">
            <w:pPr>
              <w:spacing w:after="0" w:line="240" w:lineRule="auto"/>
              <w:rPr>
                <w:rFonts w:eastAsia="Times New Roman" w:cs="Times New Roman"/>
                <w:i/>
                <w:lang w:eastAsia="ru-RU"/>
              </w:rPr>
            </w:pPr>
            <w:r w:rsidRPr="000F40E6">
              <w:rPr>
                <w:rFonts w:eastAsia="Times New Roman" w:cs="Times New Roman"/>
                <w:i/>
                <w:lang w:eastAsia="ru-RU"/>
              </w:rPr>
              <w:t>устройство площадок для празднеств и гуляний;</w:t>
            </w:r>
          </w:p>
          <w:p w:rsidR="00B17207" w:rsidRPr="000F40E6" w:rsidRDefault="00B17207" w:rsidP="00B17207">
            <w:pPr>
              <w:spacing w:after="0" w:line="240" w:lineRule="auto"/>
              <w:rPr>
                <w:rFonts w:eastAsia="Times New Roman" w:cs="Times New Roman"/>
                <w:lang w:eastAsia="ru-RU"/>
              </w:rPr>
            </w:pPr>
            <w:r w:rsidRPr="000F40E6">
              <w:rPr>
                <w:rFonts w:eastAsia="Times New Roman" w:cs="Times New Roman"/>
                <w:i/>
                <w:lang w:eastAsia="ru-RU"/>
              </w:rPr>
              <w:t>размещение зданий и сооружений для размещения цирков, зверинцев, зоопарков, океанариумов</w:t>
            </w:r>
          </w:p>
        </w:tc>
        <w:tc>
          <w:tcPr>
            <w:tcW w:w="4785" w:type="dxa"/>
          </w:tcPr>
          <w:p w:rsidR="00B17207" w:rsidRPr="000F40E6" w:rsidRDefault="00B17207" w:rsidP="00B17207">
            <w:pPr>
              <w:spacing w:after="0" w:line="240" w:lineRule="auto"/>
              <w:rPr>
                <w:rFonts w:eastAsia="Times New Roman" w:cs="Times New Roman"/>
                <w:lang w:eastAsia="ru-RU"/>
              </w:rPr>
            </w:pPr>
          </w:p>
        </w:tc>
      </w:tr>
      <w:tr w:rsidR="000F40E6" w:rsidRPr="000F40E6" w:rsidTr="000F40E6">
        <w:trPr>
          <w:jc w:val="center"/>
        </w:trPr>
        <w:tc>
          <w:tcPr>
            <w:tcW w:w="1384" w:type="dxa"/>
          </w:tcPr>
          <w:p w:rsidR="000F40E6" w:rsidRPr="000F40E6" w:rsidRDefault="000F40E6" w:rsidP="00B17207">
            <w:pPr>
              <w:spacing w:after="0" w:line="240" w:lineRule="auto"/>
              <w:rPr>
                <w:rFonts w:eastAsia="Times New Roman" w:cs="Times New Roman"/>
                <w:bCs/>
                <w:lang w:eastAsia="ru-RU"/>
              </w:rPr>
            </w:pPr>
          </w:p>
        </w:tc>
        <w:tc>
          <w:tcPr>
            <w:tcW w:w="567" w:type="dxa"/>
          </w:tcPr>
          <w:p w:rsidR="000F40E6" w:rsidRPr="000F40E6" w:rsidRDefault="000F40E6" w:rsidP="00684C4C">
            <w:pPr>
              <w:spacing w:after="0" w:line="240" w:lineRule="auto"/>
              <w:rPr>
                <w:rFonts w:eastAsia="Times New Roman" w:cs="Times New Roman"/>
                <w:lang w:eastAsia="ru-RU"/>
              </w:rPr>
            </w:pPr>
            <w:r w:rsidRPr="000F40E6">
              <w:rPr>
                <w:rFonts w:eastAsia="Times New Roman" w:cs="Times New Roman"/>
                <w:lang w:eastAsia="ru-RU"/>
              </w:rPr>
              <w:t>8.</w:t>
            </w:r>
          </w:p>
        </w:tc>
        <w:tc>
          <w:tcPr>
            <w:tcW w:w="2835" w:type="dxa"/>
          </w:tcPr>
          <w:p w:rsidR="000F40E6" w:rsidRPr="000F40E6" w:rsidRDefault="000F40E6" w:rsidP="00684C4C">
            <w:pPr>
              <w:spacing w:after="0" w:line="240" w:lineRule="auto"/>
              <w:rPr>
                <w:rFonts w:eastAsia="Times New Roman" w:cs="Times New Roman"/>
                <w:lang w:eastAsia="ru-RU"/>
              </w:rPr>
            </w:pPr>
            <w:r w:rsidRPr="000F40E6">
              <w:rPr>
                <w:rFonts w:eastAsia="Times New Roman" w:cs="Times New Roman"/>
                <w:lang w:eastAsia="ru-RU"/>
              </w:rPr>
              <w:t xml:space="preserve">Ветеринарное обслуживание - </w:t>
            </w:r>
          </w:p>
          <w:p w:rsidR="000F40E6" w:rsidRPr="000F40E6" w:rsidRDefault="000F40E6" w:rsidP="00684C4C">
            <w:pPr>
              <w:spacing w:after="0" w:line="240" w:lineRule="auto"/>
              <w:rPr>
                <w:rFonts w:eastAsia="Times New Roman" w:cs="Times New Roman"/>
                <w:lang w:eastAsia="ru-RU"/>
              </w:rPr>
            </w:pPr>
            <w:r w:rsidRPr="000F40E6">
              <w:rPr>
                <w:rFonts w:eastAsia="Times New Roman" w:cs="Times New Roman"/>
                <w:i/>
                <w:lang w:eastAsia="ru-RU"/>
              </w:rPr>
              <w:t xml:space="preserve">размещение объектов капитального строительства, предназначенных для </w:t>
            </w:r>
            <w:r w:rsidRPr="000F40E6">
              <w:rPr>
                <w:rFonts w:eastAsia="Times New Roman" w:cs="Times New Roman"/>
                <w:i/>
                <w:lang w:eastAsia="ru-RU"/>
              </w:rPr>
              <w:lastRenderedPageBreak/>
              <w:t>оказания ветеринарных услуг, временного содержания или разведения животных, не являющихся сельскохозяйственными, под надзором человека</w:t>
            </w:r>
          </w:p>
        </w:tc>
        <w:tc>
          <w:tcPr>
            <w:tcW w:w="4785" w:type="dxa"/>
          </w:tcPr>
          <w:p w:rsidR="000F40E6" w:rsidRPr="000F40E6" w:rsidRDefault="000F40E6" w:rsidP="00B17207">
            <w:pPr>
              <w:spacing w:after="0" w:line="240" w:lineRule="auto"/>
              <w:rPr>
                <w:rFonts w:eastAsia="Times New Roman" w:cs="Times New Roman"/>
                <w:lang w:eastAsia="ru-RU"/>
              </w:rPr>
            </w:pPr>
          </w:p>
        </w:tc>
      </w:tr>
    </w:tbl>
    <w:p w:rsidR="00D54285" w:rsidRPr="00CD6DE8" w:rsidRDefault="00D54285" w:rsidP="00B17207">
      <w:pPr>
        <w:spacing w:after="0" w:line="240" w:lineRule="auto"/>
        <w:ind w:firstLine="709"/>
        <w:rPr>
          <w:rFonts w:eastAsia="Times New Roman" w:cs="Times New Roman"/>
          <w:b/>
          <w:bCs/>
          <w:caps/>
          <w:sz w:val="24"/>
          <w:szCs w:val="24"/>
          <w:lang w:eastAsia="ru-RU"/>
        </w:rPr>
      </w:pPr>
    </w:p>
    <w:p w:rsidR="00B17207" w:rsidRPr="00CD6DE8" w:rsidRDefault="00B17207" w:rsidP="00B17207">
      <w:pPr>
        <w:spacing w:after="0" w:line="240" w:lineRule="auto"/>
        <w:ind w:firstLine="709"/>
        <w:rPr>
          <w:rFonts w:eastAsia="Times New Roman" w:cs="Times New Roman"/>
          <w:b/>
          <w:sz w:val="24"/>
          <w:szCs w:val="24"/>
          <w:lang w:eastAsia="ru-RU"/>
        </w:rPr>
      </w:pPr>
      <w:r w:rsidRPr="00CD6DE8">
        <w:rPr>
          <w:rFonts w:eastAsia="Times New Roman" w:cs="Times New Roman"/>
          <w:b/>
          <w:bCs/>
          <w:caps/>
          <w:sz w:val="24"/>
          <w:szCs w:val="24"/>
          <w:lang w:eastAsia="ru-RU"/>
        </w:rPr>
        <w:t xml:space="preserve">14.2. </w:t>
      </w:r>
      <w:r w:rsidRPr="00CD6DE8">
        <w:rPr>
          <w:rFonts w:eastAsia="Times New Roman" w:cs="Times New Roman"/>
          <w:b/>
          <w:sz w:val="24"/>
          <w:szCs w:val="24"/>
          <w:lang w:eastAsia="ru-RU"/>
        </w:rPr>
        <w:t xml:space="preserve">Градостроительные регламенты. </w:t>
      </w:r>
      <w:bookmarkEnd w:id="38"/>
      <w:bookmarkEnd w:id="39"/>
      <w:r w:rsidRPr="00CD6DE8">
        <w:rPr>
          <w:rFonts w:eastAsia="Times New Roman" w:cs="Times New Roman"/>
          <w:b/>
          <w:sz w:val="24"/>
          <w:szCs w:val="24"/>
          <w:lang w:eastAsia="ru-RU"/>
        </w:rPr>
        <w:t>Общественно-деловая зона О2</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1. Общественно-деловая зона О2 – зона размещения объектов социального и коммунально-бытового назначения (объекты дошкольного и общего образования, культуры, спорта, медицины).</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территориальной зоне О2 размещаются объекты культуры и досуга, иных объектов, связанных с массовым посещением населения и обеспечением жизнедеятельности граждан, крупные объекты сферы медицины и здравоохранения общегородского значения, учреждения науки и образования в комплексе с сопутствующими объектами, обеспечивающими их функционирование и проведение досуга (лаборатории, опытные производства, общежития, спортивные площадки и сооружения и т.д.), а также крупные спортивные и зрелищные объекты, связанные с большим единовременным притоком и оттоком людей и автотранспорта.</w:t>
      </w:r>
    </w:p>
    <w:p w:rsidR="007E3D97" w:rsidRPr="00CD6DE8" w:rsidRDefault="00B17207" w:rsidP="007E3D9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2. Перечень видов разрешенного использования объектов капитального строительства и земельных участков территориальной зоны О2 установлен в соответствии с таблицей </w:t>
      </w:r>
      <w:r w:rsidR="00787058" w:rsidRPr="00CD6DE8">
        <w:rPr>
          <w:rFonts w:eastAsia="Times New Roman" w:cs="Times New Roman"/>
          <w:bCs/>
          <w:sz w:val="24"/>
          <w:szCs w:val="24"/>
          <w:lang w:eastAsia="ru-RU"/>
        </w:rPr>
        <w:t>4</w:t>
      </w:r>
      <w:r w:rsidRPr="00CD6DE8">
        <w:rPr>
          <w:rFonts w:eastAsia="Times New Roman" w:cs="Times New Roman"/>
          <w:bCs/>
          <w:sz w:val="24"/>
          <w:szCs w:val="24"/>
          <w:lang w:eastAsia="ru-RU"/>
        </w:rPr>
        <w:t>:</w:t>
      </w:r>
    </w:p>
    <w:p w:rsidR="00B17207" w:rsidRPr="00CD6DE8" w:rsidRDefault="00B17207" w:rsidP="00B17207">
      <w:pPr>
        <w:spacing w:after="0" w:line="240" w:lineRule="auto"/>
        <w:ind w:right="-144" w:firstLine="709"/>
        <w:jc w:val="right"/>
        <w:rPr>
          <w:rFonts w:eastAsia="Times New Roman" w:cs="Times New Roman"/>
          <w:bCs/>
          <w:sz w:val="24"/>
          <w:szCs w:val="24"/>
          <w:lang w:eastAsia="ru-RU"/>
        </w:rPr>
      </w:pPr>
      <w:r w:rsidRPr="00CD6DE8">
        <w:rPr>
          <w:rFonts w:eastAsia="Times New Roman" w:cs="Times New Roman"/>
          <w:bCs/>
          <w:sz w:val="24"/>
          <w:szCs w:val="24"/>
          <w:lang w:eastAsia="ru-RU"/>
        </w:rPr>
        <w:t xml:space="preserve">Таблица </w:t>
      </w:r>
      <w:r w:rsidR="00787058" w:rsidRPr="00CD6DE8">
        <w:rPr>
          <w:rFonts w:eastAsia="Times New Roman" w:cs="Times New Roman"/>
          <w:bCs/>
          <w:sz w:val="24"/>
          <w:szCs w:val="24"/>
          <w:lang w:eastAsia="ru-RU"/>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1"/>
        <w:gridCol w:w="691"/>
        <w:gridCol w:w="2928"/>
        <w:gridCol w:w="4631"/>
      </w:tblGrid>
      <w:tr w:rsidR="00B17207" w:rsidRPr="00336F18" w:rsidTr="00B17207">
        <w:trPr>
          <w:jc w:val="center"/>
        </w:trPr>
        <w:tc>
          <w:tcPr>
            <w:tcW w:w="1299" w:type="dxa"/>
            <w:shd w:val="clear" w:color="auto" w:fill="CCFFCC"/>
            <w:vAlign w:val="center"/>
          </w:tcPr>
          <w:p w:rsidR="00B17207" w:rsidRPr="00336F18" w:rsidRDefault="00B17207" w:rsidP="00B17207">
            <w:pPr>
              <w:spacing w:after="0" w:line="240" w:lineRule="auto"/>
              <w:jc w:val="center"/>
              <w:rPr>
                <w:rFonts w:eastAsia="Times New Roman" w:cs="Times New Roman"/>
                <w:b/>
                <w:lang w:eastAsia="ru-RU"/>
              </w:rPr>
            </w:pPr>
            <w:r w:rsidRPr="00336F18">
              <w:rPr>
                <w:rFonts w:eastAsia="Times New Roman" w:cs="Times New Roman"/>
                <w:b/>
                <w:lang w:eastAsia="ru-RU"/>
              </w:rPr>
              <w:t>Отношение к главной функции</w:t>
            </w:r>
          </w:p>
        </w:tc>
        <w:tc>
          <w:tcPr>
            <w:tcW w:w="708" w:type="dxa"/>
            <w:shd w:val="clear" w:color="auto" w:fill="CCFFCC"/>
            <w:vAlign w:val="center"/>
          </w:tcPr>
          <w:p w:rsidR="009B00CA" w:rsidRDefault="00B17207" w:rsidP="009B00CA">
            <w:pPr>
              <w:spacing w:after="0" w:line="240" w:lineRule="auto"/>
              <w:jc w:val="center"/>
              <w:rPr>
                <w:rFonts w:eastAsia="Times New Roman" w:cs="Times New Roman"/>
                <w:b/>
                <w:lang w:eastAsia="ru-RU"/>
              </w:rPr>
            </w:pPr>
            <w:r w:rsidRPr="00336F18">
              <w:rPr>
                <w:rFonts w:eastAsia="Times New Roman" w:cs="Times New Roman"/>
                <w:b/>
                <w:lang w:eastAsia="ru-RU"/>
              </w:rPr>
              <w:t>№</w:t>
            </w:r>
          </w:p>
          <w:p w:rsidR="00B17207" w:rsidRPr="00336F18" w:rsidRDefault="00B17207" w:rsidP="009B00CA">
            <w:pPr>
              <w:spacing w:after="0" w:line="240" w:lineRule="auto"/>
              <w:jc w:val="center"/>
              <w:rPr>
                <w:rFonts w:eastAsia="Times New Roman" w:cs="Times New Roman"/>
                <w:b/>
                <w:lang w:eastAsia="ru-RU"/>
              </w:rPr>
            </w:pPr>
            <w:r w:rsidRPr="00336F18">
              <w:rPr>
                <w:rFonts w:eastAsia="Times New Roman" w:cs="Times New Roman"/>
                <w:b/>
                <w:lang w:eastAsia="ru-RU"/>
              </w:rPr>
              <w:t>п</w:t>
            </w:r>
            <w:r w:rsidR="009B00CA">
              <w:rPr>
                <w:rFonts w:eastAsia="Times New Roman" w:cs="Times New Roman"/>
                <w:b/>
                <w:lang w:eastAsia="ru-RU"/>
              </w:rPr>
              <w:t>/</w:t>
            </w:r>
            <w:r w:rsidRPr="00336F18">
              <w:rPr>
                <w:rFonts w:eastAsia="Times New Roman" w:cs="Times New Roman"/>
                <w:b/>
                <w:lang w:eastAsia="ru-RU"/>
              </w:rPr>
              <w:t>п</w:t>
            </w:r>
          </w:p>
        </w:tc>
        <w:tc>
          <w:tcPr>
            <w:tcW w:w="2962" w:type="dxa"/>
            <w:shd w:val="clear" w:color="auto" w:fill="CCFFCC"/>
            <w:vAlign w:val="center"/>
          </w:tcPr>
          <w:p w:rsidR="00B17207" w:rsidRPr="00336F18" w:rsidRDefault="00B17207" w:rsidP="00B17207">
            <w:pPr>
              <w:spacing w:after="0" w:line="240" w:lineRule="auto"/>
              <w:jc w:val="center"/>
              <w:rPr>
                <w:rFonts w:eastAsia="Times New Roman" w:cs="Times New Roman"/>
                <w:b/>
                <w:lang w:eastAsia="ru-RU"/>
              </w:rPr>
            </w:pPr>
            <w:r w:rsidRPr="00336F18">
              <w:rPr>
                <w:rFonts w:eastAsia="Times New Roman" w:cs="Times New Roman"/>
                <w:b/>
                <w:lang w:eastAsia="ru-RU"/>
              </w:rPr>
              <w:t>Виды разреш</w:t>
            </w:r>
            <w:r w:rsidR="00706F5B" w:rsidRPr="00336F18">
              <w:rPr>
                <w:rFonts w:eastAsia="Times New Roman" w:cs="Times New Roman"/>
                <w:b/>
                <w:lang w:eastAsia="ru-RU"/>
              </w:rPr>
              <w:t>е</w:t>
            </w:r>
            <w:r w:rsidRPr="00336F18">
              <w:rPr>
                <w:rFonts w:eastAsia="Times New Roman" w:cs="Times New Roman"/>
                <w:b/>
                <w:lang w:eastAsia="ru-RU"/>
              </w:rPr>
              <w:t>нного использования территории</w:t>
            </w:r>
          </w:p>
        </w:tc>
        <w:tc>
          <w:tcPr>
            <w:tcW w:w="4884" w:type="dxa"/>
            <w:shd w:val="clear" w:color="auto" w:fill="CCFFCC"/>
            <w:vAlign w:val="center"/>
          </w:tcPr>
          <w:p w:rsidR="00B17207" w:rsidRPr="00336F18" w:rsidRDefault="00B17207" w:rsidP="00B17207">
            <w:pPr>
              <w:spacing w:after="0" w:line="240" w:lineRule="auto"/>
              <w:jc w:val="center"/>
              <w:rPr>
                <w:rFonts w:eastAsia="Times New Roman" w:cs="Times New Roman"/>
                <w:b/>
                <w:lang w:eastAsia="ru-RU"/>
              </w:rPr>
            </w:pPr>
            <w:r w:rsidRPr="00336F18">
              <w:rPr>
                <w:rFonts w:eastAsia="Times New Roman" w:cs="Times New Roman"/>
                <w:b/>
                <w:lang w:eastAsia="ru-RU"/>
              </w:rPr>
              <w:t>Параметры застройки</w:t>
            </w:r>
          </w:p>
        </w:tc>
      </w:tr>
      <w:tr w:rsidR="00B17207" w:rsidRPr="00336F18" w:rsidTr="00B17207">
        <w:trPr>
          <w:jc w:val="center"/>
        </w:trPr>
        <w:tc>
          <w:tcPr>
            <w:tcW w:w="1299" w:type="dxa"/>
            <w:vMerge w:val="restart"/>
          </w:tcPr>
          <w:p w:rsidR="00B17207" w:rsidRPr="00336F18" w:rsidRDefault="00B17207" w:rsidP="00B17207">
            <w:pPr>
              <w:spacing w:after="0" w:line="240" w:lineRule="auto"/>
              <w:rPr>
                <w:rFonts w:eastAsia="Times New Roman" w:cs="Times New Roman"/>
                <w:b/>
                <w:lang w:eastAsia="ru-RU"/>
              </w:rPr>
            </w:pPr>
            <w:r w:rsidRPr="00336F18">
              <w:rPr>
                <w:rFonts w:eastAsia="Times New Roman" w:cs="Times New Roman"/>
                <w:b/>
                <w:lang w:eastAsia="ru-RU"/>
              </w:rPr>
              <w:t>Основные виды</w:t>
            </w: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w:t>
            </w:r>
          </w:p>
          <w:p w:rsidR="00B17207" w:rsidRPr="00336F18" w:rsidRDefault="00B17207" w:rsidP="00B17207">
            <w:pPr>
              <w:spacing w:after="0" w:line="240" w:lineRule="auto"/>
              <w:rPr>
                <w:rFonts w:eastAsia="Times New Roman" w:cs="Times New Roman"/>
                <w:lang w:eastAsia="ru-RU"/>
              </w:rPr>
            </w:pP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 xml:space="preserve">Образование и просвещение - </w:t>
            </w:r>
            <w:r w:rsidRPr="00336F18">
              <w:rPr>
                <w:rFonts w:eastAsia="Times New Roman" w:cs="Times New Roman"/>
                <w:i/>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w:t>
            </w:r>
            <w:r w:rsidRPr="00336F18">
              <w:rPr>
                <w:rFonts w:eastAsia="Times New Roman" w:cs="Times New Roman"/>
                <w:i/>
                <w:lang w:eastAsia="ru-RU"/>
              </w:rPr>
              <w:lastRenderedPageBreak/>
              <w:t>деятельность по воспитанию, образованию и просвещению)</w:t>
            </w:r>
          </w:p>
        </w:tc>
        <w:tc>
          <w:tcPr>
            <w:tcW w:w="4884" w:type="dxa"/>
            <w:vMerge w:val="restart"/>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lastRenderedPageBreak/>
              <w:t>1. Отступ от красной линии в районах новой застройки – не мене 5 м, при реконструкции сложившейся застройки – по красной линии при соответствующем обосновании, ограничения по высоте-</w:t>
            </w:r>
            <w:smartTag w:uri="urn:schemas-microsoft-com:office:smarttags" w:element="metricconverter">
              <w:smartTagPr>
                <w:attr w:name="ProductID" w:val="28 м"/>
              </w:smartTagPr>
              <w:r w:rsidRPr="00336F18">
                <w:rPr>
                  <w:rFonts w:eastAsia="Times New Roman" w:cs="Times New Roman"/>
                  <w:lang w:eastAsia="ru-RU"/>
                </w:rPr>
                <w:t>28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2.Минимальные расстояния между жилыми и общественными зданиями принимаются с учетом санитарно-гигиенических требований и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противопожарной безопасности.</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3. Минимальные площади земельных участков для: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а) отделения связи от 0.07 до</w:t>
            </w:r>
            <w:smartTag w:uri="urn:schemas-microsoft-com:office:smarttags" w:element="metricconverter">
              <w:smartTagPr>
                <w:attr w:name="ProductID" w:val="0.12 га"/>
              </w:smartTagPr>
              <w:r w:rsidRPr="00336F18">
                <w:rPr>
                  <w:rFonts w:eastAsia="Times New Roman" w:cs="Times New Roman"/>
                  <w:lang w:eastAsia="ru-RU"/>
                </w:rPr>
                <w:t>0.12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б) отделения банка от 0.2 до </w:t>
            </w:r>
            <w:smartTag w:uri="urn:schemas-microsoft-com:office:smarttags" w:element="metricconverter">
              <w:smartTagPr>
                <w:attr w:name="ProductID" w:val="0.5 га"/>
              </w:smartTagPr>
              <w:r w:rsidRPr="00336F18">
                <w:rPr>
                  <w:rFonts w:eastAsia="Times New Roman" w:cs="Times New Roman"/>
                  <w:lang w:eastAsia="ru-RU"/>
                </w:rPr>
                <w:t>0.5 га</w:t>
              </w:r>
            </w:smartTag>
            <w:r w:rsidRPr="00336F18">
              <w:rPr>
                <w:rFonts w:eastAsia="Times New Roman" w:cs="Times New Roman"/>
                <w:lang w:eastAsia="ru-RU"/>
              </w:rPr>
              <w:t xml:space="preserve">;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г) организаций управления на 1 сотрудника:</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этажности здания в 3-5 этажей от 44 до </w:t>
            </w:r>
            <w:smartTag w:uri="urn:schemas-microsoft-com:office:smarttags" w:element="metricconverter">
              <w:smartTagPr>
                <w:attr w:name="ProductID" w:val="18.5 кв. м"/>
              </w:smartTagPr>
              <w:r w:rsidRPr="00336F18">
                <w:rPr>
                  <w:rFonts w:eastAsia="Times New Roman" w:cs="Times New Roman"/>
                  <w:lang w:eastAsia="ru-RU"/>
                </w:rPr>
                <w:t>18.5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этажности 9-12 этажей от 13.5 до 11 кв.м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д) органов власти на 1 сотрудника:</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при этажности здания в 3-5 этажей от 54-30 кв.м;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этажности здания в 9-12 этажей от 12 до </w:t>
            </w:r>
            <w:smartTag w:uri="urn:schemas-microsoft-com:office:smarttags" w:element="metricconverter">
              <w:smartTagPr>
                <w:attr w:name="ProductID" w:val="13 кв. м"/>
              </w:smartTagPr>
              <w:r w:rsidRPr="00336F18">
                <w:rPr>
                  <w:rFonts w:eastAsia="Times New Roman" w:cs="Times New Roman"/>
                  <w:lang w:eastAsia="ru-RU"/>
                </w:rPr>
                <w:lastRenderedPageBreak/>
                <w:t>13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е) проектных организаций на 1 сотрудника:</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этажности здания в 2-5 этажей от 15 до </w:t>
            </w:r>
            <w:smartTag w:uri="urn:schemas-microsoft-com:office:smarttags" w:element="metricconverter">
              <w:smartTagPr>
                <w:attr w:name="ProductID" w:val="30 кв. м"/>
              </w:smartTagPr>
              <w:r w:rsidRPr="00336F18">
                <w:rPr>
                  <w:rFonts w:eastAsia="Times New Roman" w:cs="Times New Roman"/>
                  <w:lang w:eastAsia="ru-RU"/>
                </w:rPr>
                <w:t>30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этажности здания в 9-12 этажей от 8.5 до </w:t>
            </w:r>
            <w:smartTag w:uri="urn:schemas-microsoft-com:office:smarttags" w:element="metricconverter">
              <w:smartTagPr>
                <w:attr w:name="ProductID" w:val="9.5 кв. м"/>
              </w:smartTagPr>
              <w:r w:rsidRPr="00336F18">
                <w:rPr>
                  <w:rFonts w:eastAsia="Times New Roman" w:cs="Times New Roman"/>
                  <w:lang w:eastAsia="ru-RU"/>
                </w:rPr>
                <w:t>9.5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ж) районных судов от 0.15 до 0,5 в зависимости от количества судей;</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е) химчисток:</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химчисток - самообслуживания 0.1 – </w:t>
            </w:r>
            <w:smartTag w:uri="urn:schemas-microsoft-com:office:smarttags" w:element="metricconverter">
              <w:smartTagPr>
                <w:attr w:name="ProductID" w:val="0.2 га"/>
              </w:smartTagPr>
              <w:r w:rsidRPr="00336F18">
                <w:rPr>
                  <w:rFonts w:eastAsia="Times New Roman" w:cs="Times New Roman"/>
                  <w:lang w:eastAsia="ru-RU"/>
                </w:rPr>
                <w:t>0.2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фабрик – химчисток 0,5 – </w:t>
            </w:r>
            <w:smartTag w:uri="urn:schemas-microsoft-com:office:smarttags" w:element="metricconverter">
              <w:smartTagPr>
                <w:attr w:name="ProductID" w:val="1,0 га"/>
              </w:smartTagPr>
              <w:r w:rsidRPr="00336F18">
                <w:rPr>
                  <w:rFonts w:eastAsia="Times New Roman" w:cs="Times New Roman"/>
                  <w:lang w:eastAsia="ru-RU"/>
                </w:rPr>
                <w:t>1,0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и) прачечных:</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прачечных самообслуживания 0,1 – </w:t>
            </w:r>
            <w:smartTag w:uri="urn:schemas-microsoft-com:office:smarttags" w:element="metricconverter">
              <w:smartTagPr>
                <w:attr w:name="ProductID" w:val="0,2 га"/>
              </w:smartTagPr>
              <w:r w:rsidRPr="00336F18">
                <w:rPr>
                  <w:rFonts w:eastAsia="Times New Roman" w:cs="Times New Roman"/>
                  <w:lang w:eastAsia="ru-RU"/>
                </w:rPr>
                <w:t>0,2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фабрик-прачечных 0,5 – </w:t>
            </w:r>
            <w:smartTag w:uri="urn:schemas-microsoft-com:office:smarttags" w:element="metricconverter">
              <w:smartTagPr>
                <w:attr w:name="ProductID" w:val="1,0 га"/>
              </w:smartTagPr>
              <w:r w:rsidRPr="00336F18">
                <w:rPr>
                  <w:rFonts w:eastAsia="Times New Roman" w:cs="Times New Roman"/>
                  <w:lang w:eastAsia="ru-RU"/>
                </w:rPr>
                <w:t>1,0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к) предприятий бытового обслуживания от 0.1 до </w:t>
            </w:r>
            <w:smartTag w:uri="urn:schemas-microsoft-com:office:smarttags" w:element="metricconverter">
              <w:smartTagPr>
                <w:attr w:name="ProductID" w:val="1,2 га"/>
              </w:smartTagPr>
              <w:r w:rsidRPr="00336F18">
                <w:rPr>
                  <w:rFonts w:eastAsia="Times New Roman" w:cs="Times New Roman"/>
                  <w:lang w:eastAsia="ru-RU"/>
                </w:rPr>
                <w:t>1,2 га</w:t>
              </w:r>
            </w:smartTag>
            <w:r w:rsidRPr="00336F18">
              <w:rPr>
                <w:rFonts w:eastAsia="Times New Roman" w:cs="Times New Roman"/>
                <w:lang w:eastAsia="ru-RU"/>
              </w:rPr>
              <w:t xml:space="preserve"> в зависимости от мощности предприятия;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л) предприятий общественного питания от 0,12 до </w:t>
            </w:r>
            <w:smartTag w:uri="urn:schemas-microsoft-com:office:smarttags" w:element="metricconverter">
              <w:smartTagPr>
                <w:attr w:name="ProductID" w:val="0,3 га"/>
              </w:smartTagPr>
              <w:r w:rsidRPr="00336F18">
                <w:rPr>
                  <w:rFonts w:eastAsia="Times New Roman" w:cs="Times New Roman"/>
                  <w:lang w:eastAsia="ru-RU"/>
                </w:rPr>
                <w:t>0,3 га</w:t>
              </w:r>
            </w:smartTag>
            <w:r w:rsidRPr="00336F18">
              <w:rPr>
                <w:rFonts w:eastAsia="Times New Roman" w:cs="Times New Roman"/>
                <w:lang w:eastAsia="ru-RU"/>
              </w:rPr>
              <w:t xml:space="preserve"> в зависимости от количества мест;</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м) рынков на </w:t>
            </w:r>
            <w:smartTag w:uri="urn:schemas-microsoft-com:office:smarttags" w:element="metricconverter">
              <w:smartTagPr>
                <w:attr w:name="ProductID" w:val="1 кв. м"/>
              </w:smartTagPr>
              <w:r w:rsidRPr="00336F18">
                <w:rPr>
                  <w:rFonts w:eastAsia="Times New Roman" w:cs="Times New Roman"/>
                  <w:lang w:eastAsia="ru-RU"/>
                </w:rPr>
                <w:t>1 кв. м</w:t>
              </w:r>
            </w:smartTag>
            <w:r w:rsidRPr="00336F18">
              <w:rPr>
                <w:rFonts w:eastAsia="Times New Roman" w:cs="Times New Roman"/>
                <w:lang w:eastAsia="ru-RU"/>
              </w:rPr>
              <w:t xml:space="preserve"> торговой площади: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торговой площади до 600 кв.м - </w:t>
            </w:r>
            <w:smartTag w:uri="urn:schemas-microsoft-com:office:smarttags" w:element="metricconverter">
              <w:smartTagPr>
                <w:attr w:name="ProductID" w:val="14 кв. м"/>
              </w:smartTagPr>
              <w:r w:rsidRPr="00336F18">
                <w:rPr>
                  <w:rFonts w:eastAsia="Times New Roman" w:cs="Times New Roman"/>
                  <w:lang w:eastAsia="ru-RU"/>
                </w:rPr>
                <w:t>14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торговой площади свыше 3000 кв.м - </w:t>
            </w:r>
            <w:smartTag w:uri="urn:schemas-microsoft-com:office:smarttags" w:element="metricconverter">
              <w:smartTagPr>
                <w:attr w:name="ProductID" w:val="7 кв. м"/>
              </w:smartTagPr>
              <w:r w:rsidRPr="00336F18">
                <w:rPr>
                  <w:rFonts w:eastAsia="Times New Roman" w:cs="Times New Roman"/>
                  <w:lang w:eastAsia="ru-RU"/>
                </w:rPr>
                <w:t>7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н) предприятий торговли в зависимости от торговой площади от 0.02 до </w:t>
            </w:r>
            <w:smartTag w:uri="urn:schemas-microsoft-com:office:smarttags" w:element="metricconverter">
              <w:smartTagPr>
                <w:attr w:name="ProductID" w:val="1,4 га"/>
              </w:smartTagPr>
              <w:r w:rsidRPr="00336F18">
                <w:rPr>
                  <w:rFonts w:eastAsia="Times New Roman" w:cs="Times New Roman"/>
                  <w:lang w:eastAsia="ru-RU"/>
                </w:rPr>
                <w:t>1,4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 торговых центров:</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местного значения от 0,4 до </w:t>
            </w:r>
            <w:smartTag w:uri="urn:schemas-microsoft-com:office:smarttags" w:element="metricconverter">
              <w:smartTagPr>
                <w:attr w:name="ProductID" w:val="0,6 га"/>
              </w:smartTagPr>
              <w:r w:rsidRPr="00336F18">
                <w:rPr>
                  <w:rFonts w:eastAsia="Times New Roman" w:cs="Times New Roman"/>
                  <w:lang w:eastAsia="ru-RU"/>
                </w:rPr>
                <w:t>0,6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комплексных от 0,1 до </w:t>
            </w:r>
            <w:smartTag w:uri="urn:schemas-microsoft-com:office:smarttags" w:element="metricconverter">
              <w:smartTagPr>
                <w:attr w:name="ProductID" w:val="1,2 га"/>
              </w:smartTagPr>
              <w:r w:rsidRPr="00336F18">
                <w:rPr>
                  <w:rFonts w:eastAsia="Times New Roman" w:cs="Times New Roman"/>
                  <w:lang w:eastAsia="ru-RU"/>
                </w:rPr>
                <w:t>1,2 га</w:t>
              </w:r>
            </w:smartTag>
            <w:r w:rsidRPr="00336F18">
              <w:rPr>
                <w:rFonts w:eastAsia="Times New Roman" w:cs="Times New Roman"/>
                <w:lang w:eastAsia="ru-RU"/>
              </w:rPr>
              <w:t xml:space="preserve"> в зависимости от количества жителей;</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с)аптеки от 0,2 до </w:t>
            </w:r>
            <w:smartTag w:uri="urn:schemas-microsoft-com:office:smarttags" w:element="metricconverter">
              <w:smartTagPr>
                <w:attr w:name="ProductID" w:val="0,3 га"/>
              </w:smartTagPr>
              <w:r w:rsidRPr="00336F18">
                <w:rPr>
                  <w:rFonts w:eastAsia="Times New Roman" w:cs="Times New Roman"/>
                  <w:lang w:eastAsia="ru-RU"/>
                </w:rPr>
                <w:t>0,3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т) поликлиник не менее </w:t>
            </w:r>
            <w:smartTag w:uri="urn:schemas-microsoft-com:office:smarttags" w:element="metricconverter">
              <w:smartTagPr>
                <w:attr w:name="ProductID" w:val="0,3 га"/>
              </w:smartTagPr>
              <w:r w:rsidRPr="00336F18">
                <w:rPr>
                  <w:rFonts w:eastAsia="Times New Roman" w:cs="Times New Roman"/>
                  <w:lang w:eastAsia="ru-RU"/>
                </w:rPr>
                <w:t>0,3 га</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ф) физкультурно-спортивных сооружений- 0,7 </w:t>
            </w:r>
            <w:smartTag w:uri="urn:schemas-microsoft-com:office:smarttags" w:element="metricconverter">
              <w:smartTagPr>
                <w:attr w:name="ProductID" w:val="0.9 га"/>
              </w:smartTagPr>
              <w:r w:rsidRPr="00336F18">
                <w:rPr>
                  <w:rFonts w:eastAsia="Times New Roman" w:cs="Times New Roman"/>
                  <w:lang w:eastAsia="ru-RU"/>
                </w:rPr>
                <w:t>0.9 га</w:t>
              </w:r>
            </w:smartTag>
            <w:r w:rsidRPr="00336F18">
              <w:rPr>
                <w:rFonts w:eastAsia="Times New Roman" w:cs="Times New Roman"/>
                <w:lang w:eastAsia="ru-RU"/>
              </w:rPr>
              <w:t xml:space="preserve"> на 1 тыс. чел.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4. Площадь застройки и земельных участков отдельных автостоянок для хранения легковых автомобилей на одно машино-место для: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одноэтажных - </w:t>
            </w:r>
            <w:smartTag w:uri="urn:schemas-microsoft-com:office:smarttags" w:element="metricconverter">
              <w:smartTagPr>
                <w:attr w:name="ProductID" w:val="30 кв. м"/>
              </w:smartTagPr>
              <w:r w:rsidRPr="00336F18">
                <w:rPr>
                  <w:rFonts w:eastAsia="Times New Roman" w:cs="Times New Roman"/>
                  <w:lang w:eastAsia="ru-RU"/>
                </w:rPr>
                <w:t>30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2-х этажных </w:t>
            </w:r>
            <w:smartTag w:uri="urn:schemas-microsoft-com:office:smarttags" w:element="metricconverter">
              <w:smartTagPr>
                <w:attr w:name="ProductID" w:val="-20 кв. м"/>
              </w:smartTagPr>
              <w:r w:rsidRPr="00336F18">
                <w:rPr>
                  <w:rFonts w:eastAsia="Times New Roman" w:cs="Times New Roman"/>
                  <w:lang w:eastAsia="ru-RU"/>
                </w:rPr>
                <w:t>-20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3-х этажных - </w:t>
            </w:r>
            <w:smartTag w:uri="urn:schemas-microsoft-com:office:smarttags" w:element="metricconverter">
              <w:smartTagPr>
                <w:attr w:name="ProductID" w:val="14 кв. м"/>
              </w:smartTagPr>
              <w:r w:rsidRPr="00336F18">
                <w:rPr>
                  <w:rFonts w:eastAsia="Times New Roman" w:cs="Times New Roman"/>
                  <w:lang w:eastAsia="ru-RU"/>
                </w:rPr>
                <w:t>14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4-х этажных – </w:t>
            </w:r>
            <w:smartTag w:uri="urn:schemas-microsoft-com:office:smarttags" w:element="metricconverter">
              <w:smartTagPr>
                <w:attr w:name="ProductID" w:val="12 кв. м"/>
              </w:smartTagPr>
              <w:r w:rsidRPr="00336F18">
                <w:rPr>
                  <w:rFonts w:eastAsia="Times New Roman" w:cs="Times New Roman"/>
                  <w:lang w:eastAsia="ru-RU"/>
                </w:rPr>
                <w:t>12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5-и этажных – </w:t>
            </w:r>
            <w:smartTag w:uri="urn:schemas-microsoft-com:office:smarttags" w:element="metricconverter">
              <w:smartTagPr>
                <w:attr w:name="ProductID" w:val="10 кв. м"/>
              </w:smartTagPr>
              <w:r w:rsidRPr="00336F18">
                <w:rPr>
                  <w:rFonts w:eastAsia="Times New Roman" w:cs="Times New Roman"/>
                  <w:lang w:eastAsia="ru-RU"/>
                </w:rPr>
                <w:t>10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Площадь застройки и земельных участков для подземных стоянок на одно машино-место – </w:t>
            </w:r>
            <w:smartTag w:uri="urn:schemas-microsoft-com:office:smarttags" w:element="metricconverter">
              <w:smartTagPr>
                <w:attr w:name="ProductID" w:val="25 кв. м"/>
              </w:smartTagPr>
              <w:r w:rsidRPr="00336F18">
                <w:rPr>
                  <w:rFonts w:eastAsia="Times New Roman" w:cs="Times New Roman"/>
                  <w:lang w:eastAsia="ru-RU"/>
                </w:rPr>
                <w:t>25 кв.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5. Для крупных торговых комплексов, зрелищных, просветительских и развлекательных объектов ограничения диктуются наличием территории для </w:t>
            </w:r>
            <w:r w:rsidRPr="00336F18">
              <w:rPr>
                <w:rFonts w:eastAsia="Times New Roman" w:cs="Times New Roman"/>
                <w:lang w:eastAsia="ru-RU"/>
              </w:rPr>
              <w:lastRenderedPageBreak/>
              <w:t>парковки автотранспорта не более чем на 50 машино-мест.</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 зданиях торговых комплексов, выходящих на магистральные улицы, площадь жилых помещений на 1 этаже не должна превышать 10 % площади этажа, средняя этажность жилых домов – 2-5 этажей.</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Соотношение территорий многофункциональной общественно- деловой зоны на новых территориях:</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-участки общественной застройки – не менее 40 %;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-участки жилой застройки – не более 25 %;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-участки производственных объектов – не более 10 %;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-коммунальные и производственные предприятия, обслуживающие население – площадью не более </w:t>
            </w:r>
            <w:smartTag w:uri="urn:schemas-microsoft-com:office:smarttags" w:element="metricconverter">
              <w:smartTagPr>
                <w:attr w:name="ProductID" w:val="200 кв. м"/>
              </w:smartTagPr>
              <w:r w:rsidRPr="00336F18">
                <w:rPr>
                  <w:rFonts w:eastAsia="Times New Roman" w:cs="Times New Roman"/>
                  <w:lang w:eastAsia="ru-RU"/>
                </w:rPr>
                <w:t>200 кв. м</w:t>
              </w:r>
            </w:smartTag>
            <w:r w:rsidRPr="00336F18">
              <w:rPr>
                <w:rFonts w:eastAsia="Times New Roman" w:cs="Times New Roman"/>
                <w:lang w:eastAsia="ru-RU"/>
              </w:rPr>
              <w:t>, встроенные или занимающие часть зданий без производственных территорий, экологически безопасные.</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Для научных, научно-исследовательских институтов, учреждений высшего и среднего профессионального образования:</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 xml:space="preserve">1. Высота основных зданий – не выше 2 этажей, </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зданий учреждений начального профессионального образования – не более 2 этажей.</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 xml:space="preserve">2. Минимальное расстояние для нового строительства между учебными корпусами и проезжей частью магистральных улиц - </w:t>
            </w:r>
            <w:smartTag w:uri="urn:schemas-microsoft-com:office:smarttags" w:element="metricconverter">
              <w:smartTagPr>
                <w:attr w:name="ProductID" w:val="50 м"/>
              </w:smartTagPr>
              <w:r w:rsidRPr="00336F18">
                <w:rPr>
                  <w:rFonts w:eastAsia="Times New Roman" w:cs="Times New Roman"/>
                  <w:lang w:eastAsia="ru-RU"/>
                </w:rPr>
                <w:t>50 м</w:t>
              </w:r>
            </w:smartTag>
            <w:r w:rsidRPr="00336F18">
              <w:rPr>
                <w:rFonts w:eastAsia="Times New Roman" w:cs="Times New Roman"/>
                <w:lang w:eastAsia="ru-RU"/>
              </w:rPr>
              <w:t xml:space="preserve">, расстояние между учебными корпусами учреждений начального профессионального образования и проезжей частью улиц – не менее </w:t>
            </w:r>
            <w:smartTag w:uri="urn:schemas-microsoft-com:office:smarttags" w:element="metricconverter">
              <w:smartTagPr>
                <w:attr w:name="ProductID" w:val="25 м"/>
              </w:smartTagPr>
              <w:r w:rsidRPr="00336F18">
                <w:rPr>
                  <w:rFonts w:eastAsia="Times New Roman" w:cs="Times New Roman"/>
                  <w:lang w:eastAsia="ru-RU"/>
                </w:rPr>
                <w:t>25 м</w:t>
              </w:r>
            </w:smartTag>
            <w:r w:rsidRPr="00336F18">
              <w:rPr>
                <w:rFonts w:eastAsia="Times New Roman" w:cs="Times New Roman"/>
                <w:lang w:eastAsia="ru-RU"/>
              </w:rPr>
              <w:t>.</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 xml:space="preserve">В районе существующей застройки – в соответствии со сложившейся линией застройки. </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3. Расстояние от окон учебных помещений до:</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 xml:space="preserve">- деревьев – не менее </w:t>
            </w:r>
            <w:smartTag w:uri="urn:schemas-microsoft-com:office:smarttags" w:element="metricconverter">
              <w:smartTagPr>
                <w:attr w:name="ProductID" w:val="15 м"/>
              </w:smartTagPr>
              <w:r w:rsidRPr="00336F18">
                <w:rPr>
                  <w:rFonts w:eastAsia="Times New Roman" w:cs="Times New Roman"/>
                  <w:lang w:eastAsia="ru-RU"/>
                </w:rPr>
                <w:t>15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lang w:eastAsia="ru-RU"/>
              </w:rPr>
              <w:t xml:space="preserve">- кустарников – не менее </w:t>
            </w:r>
            <w:smartTag w:uri="urn:schemas-microsoft-com:office:smarttags" w:element="metricconverter">
              <w:smartTagPr>
                <w:attr w:name="ProductID" w:val="5 м"/>
              </w:smartTagPr>
              <w:r w:rsidRPr="00336F18">
                <w:rPr>
                  <w:rFonts w:eastAsia="Times New Roman" w:cs="Times New Roman"/>
                  <w:lang w:eastAsia="ru-RU"/>
                </w:rPr>
                <w:t>5 м</w:t>
              </w:r>
            </w:smartTag>
            <w:r w:rsidRPr="00336F18">
              <w:rPr>
                <w:rFonts w:eastAsia="Times New Roman" w:cs="Times New Roman"/>
                <w:lang w:eastAsia="ru-RU"/>
              </w:rPr>
              <w:t>.</w:t>
            </w: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2.</w:t>
            </w: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 xml:space="preserve">Обеспечение научной деятельности - </w:t>
            </w:r>
            <w:r w:rsidRPr="00336F18">
              <w:rPr>
                <w:rFonts w:eastAsia="Times New Roman" w:cs="Times New Roman"/>
                <w:i/>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3.</w:t>
            </w:r>
          </w:p>
        </w:tc>
        <w:tc>
          <w:tcPr>
            <w:tcW w:w="2962" w:type="dxa"/>
          </w:tcPr>
          <w:p w:rsidR="00B17207" w:rsidRPr="00336F18" w:rsidRDefault="00B17207" w:rsidP="00B17207">
            <w:pPr>
              <w:spacing w:after="0" w:line="240" w:lineRule="auto"/>
              <w:rPr>
                <w:rFonts w:eastAsia="Times New Roman" w:cs="Times New Roman"/>
                <w:i/>
                <w:lang w:eastAsia="ru-RU"/>
              </w:rPr>
            </w:pPr>
            <w:r w:rsidRPr="00336F18">
              <w:rPr>
                <w:rFonts w:eastAsia="Times New Roman" w:cs="Times New Roman"/>
                <w:lang w:eastAsia="ru-RU"/>
              </w:rPr>
              <w:t xml:space="preserve">Культурное развитие - </w:t>
            </w:r>
            <w:r w:rsidRPr="00336F18">
              <w:rPr>
                <w:rFonts w:eastAsia="Times New Roman" w:cs="Times New Roman"/>
                <w:i/>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B17207" w:rsidRPr="00336F18" w:rsidRDefault="00B17207" w:rsidP="00B17207">
            <w:pPr>
              <w:spacing w:after="0" w:line="240" w:lineRule="auto"/>
              <w:rPr>
                <w:rFonts w:eastAsia="Times New Roman" w:cs="Times New Roman"/>
                <w:i/>
                <w:lang w:eastAsia="ru-RU"/>
              </w:rPr>
            </w:pPr>
            <w:r w:rsidRPr="00336F18">
              <w:rPr>
                <w:rFonts w:eastAsia="Times New Roman" w:cs="Times New Roman"/>
                <w:i/>
                <w:lang w:eastAsia="ru-RU"/>
              </w:rPr>
              <w:t>устройство площадок для празднеств и гуляний;</w:t>
            </w:r>
          </w:p>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i/>
                <w:lang w:eastAsia="ru-RU"/>
              </w:rPr>
              <w:t>размещение зданий и сооружений для размещения цирков, зверинцев, зоопарков, океанариумов</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4.</w:t>
            </w:r>
          </w:p>
        </w:tc>
        <w:tc>
          <w:tcPr>
            <w:tcW w:w="2962" w:type="dxa"/>
          </w:tcPr>
          <w:p w:rsidR="00B17207" w:rsidRPr="00336F18" w:rsidRDefault="00B17207" w:rsidP="00B17207">
            <w:pPr>
              <w:widowControl w:val="0"/>
              <w:autoSpaceDE w:val="0"/>
              <w:autoSpaceDN w:val="0"/>
              <w:adjustRightInd w:val="0"/>
              <w:spacing w:after="0" w:line="240" w:lineRule="auto"/>
              <w:rPr>
                <w:rFonts w:eastAsia="Times New Roman" w:cs="Times New Roman"/>
                <w:i/>
                <w:lang w:eastAsia="ru-RU"/>
              </w:rPr>
            </w:pPr>
            <w:r w:rsidRPr="00336F18">
              <w:rPr>
                <w:rFonts w:eastAsia="Times New Roman" w:cs="Times New Roman"/>
                <w:lang w:eastAsia="ru-RU"/>
              </w:rPr>
              <w:t xml:space="preserve">Социальное обслуживание - </w:t>
            </w:r>
            <w:r w:rsidRPr="00336F18">
              <w:rPr>
                <w:rFonts w:eastAsia="Times New Roman" w:cs="Times New Roman"/>
                <w:i/>
                <w:lang w:eastAsia="ru-RU"/>
              </w:rPr>
              <w:t xml:space="preserve">размещение объектов </w:t>
            </w:r>
            <w:r w:rsidRPr="00336F18">
              <w:rPr>
                <w:rFonts w:eastAsia="Times New Roman" w:cs="Times New Roman"/>
                <w:i/>
                <w:lang w:eastAsia="ru-RU"/>
              </w:rPr>
              <w:lastRenderedPageBreak/>
              <w:t>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17207" w:rsidRPr="00336F18" w:rsidRDefault="00B17207" w:rsidP="00B17207">
            <w:pPr>
              <w:widowControl w:val="0"/>
              <w:autoSpaceDE w:val="0"/>
              <w:autoSpaceDN w:val="0"/>
              <w:adjustRightInd w:val="0"/>
              <w:spacing w:after="0" w:line="240" w:lineRule="auto"/>
              <w:jc w:val="both"/>
              <w:rPr>
                <w:rFonts w:eastAsia="Times New Roman" w:cs="Times New Roman"/>
                <w:i/>
                <w:lang w:eastAsia="ru-RU"/>
              </w:rPr>
            </w:pPr>
            <w:r w:rsidRPr="00336F18">
              <w:rPr>
                <w:rFonts w:eastAsia="Times New Roman" w:cs="Times New Roman"/>
                <w:i/>
                <w:lang w:eastAsia="ru-RU"/>
              </w:rPr>
              <w:t>- размещение объектов капитального строительства для размещения отделений почты и телеграфа;</w:t>
            </w:r>
          </w:p>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i/>
                <w:lang w:eastAsia="ru-RU"/>
              </w:rPr>
              <w:t>-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trHeight w:val="2826"/>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5.</w:t>
            </w:r>
          </w:p>
          <w:p w:rsidR="00B17207" w:rsidRPr="00336F18" w:rsidRDefault="00B17207" w:rsidP="00B17207">
            <w:pPr>
              <w:spacing w:after="0" w:line="240" w:lineRule="auto"/>
              <w:rPr>
                <w:rFonts w:eastAsia="Times New Roman" w:cs="Times New Roman"/>
                <w:lang w:eastAsia="ru-RU"/>
              </w:rPr>
            </w:pP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 xml:space="preserve">Бытовое обслуживание - </w:t>
            </w:r>
            <w:r w:rsidRPr="00336F18">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6.</w:t>
            </w: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 xml:space="preserve">Спорт - </w:t>
            </w:r>
            <w:r w:rsidRPr="00336F18">
              <w:rPr>
                <w:rFonts w:eastAsia="Times New Roman" w:cs="Times New Roman"/>
                <w:i/>
                <w:lang w:eastAsia="ru-RU"/>
              </w:rPr>
              <w:t xml:space="preserve">размещение объектов капитального </w:t>
            </w:r>
            <w:r w:rsidRPr="00336F18">
              <w:rPr>
                <w:rFonts w:eastAsia="Times New Roman" w:cs="Times New Roman"/>
                <w:i/>
                <w:lang w:eastAsia="ru-RU"/>
              </w:rPr>
              <w:lastRenderedPageBreak/>
              <w:t>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7.</w:t>
            </w:r>
          </w:p>
        </w:tc>
        <w:tc>
          <w:tcPr>
            <w:tcW w:w="2962" w:type="dxa"/>
          </w:tcPr>
          <w:p w:rsidR="00B17207" w:rsidRPr="00336F18" w:rsidRDefault="00B17207" w:rsidP="00336F18">
            <w:pPr>
              <w:widowControl w:val="0"/>
              <w:autoSpaceDE w:val="0"/>
              <w:autoSpaceDN w:val="0"/>
              <w:adjustRightInd w:val="0"/>
              <w:spacing w:after="0" w:line="240" w:lineRule="auto"/>
              <w:rPr>
                <w:rFonts w:eastAsia="Times New Roman" w:cs="Times New Roman"/>
                <w:lang w:eastAsia="ru-RU"/>
              </w:rPr>
            </w:pPr>
            <w:r w:rsidRPr="00336F18">
              <w:rPr>
                <w:rFonts w:eastAsia="Times New Roman" w:cs="Times New Roman"/>
                <w:lang w:eastAsia="ru-RU"/>
              </w:rPr>
              <w:t xml:space="preserve">Религиозное использование </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8.</w:t>
            </w: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 xml:space="preserve">Развлечения - </w:t>
            </w:r>
            <w:r w:rsidRPr="00336F18">
              <w:rPr>
                <w:rFonts w:eastAsia="Times New Roman" w:cs="Times New Roman"/>
                <w:i/>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9.</w:t>
            </w: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 xml:space="preserve">Деловое управление - </w:t>
            </w:r>
            <w:r w:rsidRPr="00336F18">
              <w:rPr>
                <w:rFonts w:eastAsia="Times New Roman" w:cs="Times New Roman"/>
                <w:i/>
                <w:lang w:eastAsia="ru-RU"/>
              </w:rPr>
              <w:t xml:space="preserve">размещение объектов капитального строительства с целью: размещения органов управления производством, </w:t>
            </w:r>
            <w:r w:rsidRPr="00336F18">
              <w:rPr>
                <w:rFonts w:eastAsia="Times New Roman" w:cs="Times New Roman"/>
                <w:i/>
                <w:lang w:eastAsia="ru-RU"/>
              </w:rPr>
              <w:lastRenderedPageBreak/>
              <w:t>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10.</w:t>
            </w:r>
          </w:p>
        </w:tc>
        <w:tc>
          <w:tcPr>
            <w:tcW w:w="2962"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lang w:eastAsia="ru-RU"/>
              </w:rPr>
              <w:t xml:space="preserve">Общественное управление - </w:t>
            </w:r>
            <w:r w:rsidRPr="00336F18">
              <w:rPr>
                <w:rFonts w:eastAsia="Times New Roman" w:cs="Times New Roman"/>
                <w:i/>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11.</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Магазины </w:t>
            </w:r>
            <w:r w:rsidRPr="00336F18">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w:t>
            </w:r>
            <w:r w:rsidRPr="00336F18">
              <w:rPr>
                <w:rFonts w:eastAsia="Times New Roman" w:cs="Times New Roman"/>
                <w:i/>
                <w:lang w:eastAsia="ru-RU"/>
              </w:rPr>
              <w:lastRenderedPageBreak/>
              <w:t>которых составляет до 5000 кв. м</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12.</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Ветеринарное обслуживание - </w:t>
            </w:r>
            <w:r w:rsidRPr="00336F18">
              <w:rPr>
                <w:rFonts w:eastAsia="Times New Roman" w:cs="Times New Roman"/>
                <w:i/>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13.</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Общественное питание - </w:t>
            </w:r>
            <w:r w:rsidRPr="00336F18">
              <w:rPr>
                <w:rFonts w:eastAsia="Times New Roman" w:cs="Times New Roman"/>
                <w:i/>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trHeight w:val="476"/>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14.</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Банковская и страховая деятельность - </w:t>
            </w:r>
            <w:r w:rsidRPr="00336F18">
              <w:rPr>
                <w:rFonts w:eastAsia="Times New Roman" w:cs="Times New Roman"/>
                <w:i/>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trHeight w:val="4048"/>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15.</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Здравоохранение - </w:t>
            </w:r>
            <w:r w:rsidRPr="00336F18">
              <w:rPr>
                <w:rFonts w:eastAsia="Times New Roman" w:cs="Times New Roman"/>
                <w:i/>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4884" w:type="dxa"/>
          </w:tcPr>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1. Вместимость больниц общего типа – не более 100 коек.</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 xml:space="preserve">2. Размер земельных участков стационарных лечебных учреждений на одну койку в зависимости от вместимости от </w:t>
            </w:r>
            <w:smartTag w:uri="urn:schemas-microsoft-com:office:smarttags" w:element="metricconverter">
              <w:smartTagPr>
                <w:attr w:name="ProductID" w:val="300 кв. м"/>
              </w:smartTagPr>
              <w:r w:rsidRPr="00336F18">
                <w:rPr>
                  <w:rFonts w:eastAsia="Times New Roman" w:cs="Times New Roman"/>
                  <w:lang w:eastAsia="ru-RU"/>
                </w:rPr>
                <w:t>300 кв. м</w:t>
              </w:r>
            </w:smartTag>
            <w:r w:rsidRPr="00336F18">
              <w:rPr>
                <w:rFonts w:eastAsia="Times New Roman" w:cs="Times New Roman"/>
                <w:lang w:eastAsia="ru-RU"/>
              </w:rPr>
              <w:t xml:space="preserve"> до            60 кв. м, в условиях реконструкции возможно уменьшение на 25%, в поселковой зоне увеличение на 15-40% в зависимости от типа учреждения.</w:t>
            </w:r>
          </w:p>
          <w:p w:rsidR="00B17207" w:rsidRPr="00336F18" w:rsidRDefault="00B17207" w:rsidP="00B17207">
            <w:pPr>
              <w:spacing w:after="0" w:line="240" w:lineRule="auto"/>
              <w:ind w:right="-144"/>
              <w:rPr>
                <w:rFonts w:eastAsia="Times New Roman" w:cs="Times New Roman"/>
                <w:lang w:eastAsia="ru-RU"/>
              </w:rPr>
            </w:pPr>
            <w:r w:rsidRPr="00336F18">
              <w:rPr>
                <w:rFonts w:eastAsia="Times New Roman" w:cs="Times New Roman"/>
                <w:lang w:eastAsia="ru-RU"/>
              </w:rPr>
              <w:t>3. Высота лечебных и амбулаторно-поликлинических учреждений не должна превышать 2-ти этажей</w:t>
            </w:r>
          </w:p>
        </w:tc>
      </w:tr>
      <w:tr w:rsidR="00B17207" w:rsidRPr="00336F18" w:rsidTr="00B17207">
        <w:trPr>
          <w:trHeight w:val="1252"/>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16.</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Временные киоски и временные павильоны, летние площадки предприятий общественного питания</w:t>
            </w:r>
          </w:p>
        </w:tc>
        <w:tc>
          <w:tcPr>
            <w:tcW w:w="4884" w:type="dxa"/>
          </w:tcPr>
          <w:p w:rsidR="00B17207" w:rsidRPr="00336F18" w:rsidRDefault="00B17207" w:rsidP="00B17207">
            <w:pPr>
              <w:spacing w:after="0" w:line="240" w:lineRule="auto"/>
              <w:ind w:right="-144"/>
              <w:rPr>
                <w:rFonts w:eastAsia="Times New Roman" w:cs="Times New Roman"/>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17.</w:t>
            </w:r>
          </w:p>
        </w:tc>
        <w:tc>
          <w:tcPr>
            <w:tcW w:w="2962" w:type="dxa"/>
          </w:tcPr>
          <w:p w:rsidR="00B17207" w:rsidRPr="00336F18" w:rsidRDefault="00B17207" w:rsidP="00336F18">
            <w:pPr>
              <w:spacing w:after="0" w:line="240" w:lineRule="auto"/>
              <w:ind w:right="-67"/>
              <w:rPr>
                <w:rFonts w:eastAsia="Times New Roman" w:cs="Times New Roman"/>
                <w:lang w:eastAsia="ru-RU"/>
              </w:rPr>
            </w:pPr>
            <w:r w:rsidRPr="00336F18">
              <w:rPr>
                <w:rFonts w:eastAsia="Times New Roman" w:cs="Times New Roman"/>
                <w:lang w:eastAsia="ru-RU"/>
              </w:rPr>
              <w:t>Коммунальное обслуживание</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18.</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Общее пользование территории - </w:t>
            </w:r>
            <w:r w:rsidRPr="00336F18">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884"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336F18">
                <w:rPr>
                  <w:rFonts w:eastAsia="Times New Roman" w:cs="Times New Roman"/>
                  <w:lang w:eastAsia="ru-RU"/>
                </w:rPr>
                <w:t>8 кв. м</w:t>
              </w:r>
            </w:smartTag>
            <w:r w:rsidRPr="00336F18">
              <w:rPr>
                <w:rFonts w:eastAsia="Times New Roman" w:cs="Times New Roman"/>
                <w:lang w:eastAsia="ru-RU"/>
              </w:rPr>
              <w:t xml:space="preserve"> на 1 жителя.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-поселковых парков- 1 га;</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-жилых зон –0,3 га;</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-скверов – 0,5 га.</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аллеи и дорожки – 25-28 %, сооружения и застройка – 5-7 %.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Высота зданий для обслуживания населения – не более 3 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Высота парковых аттракционов – не ограничивается.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Расстояние от границы парка до границы жилой застройки должно быть не менее 10 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336F18">
                <w:rPr>
                  <w:rFonts w:eastAsia="Times New Roman" w:cs="Times New Roman"/>
                  <w:lang w:eastAsia="ru-RU"/>
                </w:rPr>
                <w:t>0,75 м</w:t>
              </w:r>
            </w:smartTag>
            <w:r w:rsidRPr="00336F18">
              <w:rPr>
                <w:rFonts w:eastAsia="Times New Roman" w:cs="Times New Roman"/>
                <w:lang w:eastAsia="ru-RU"/>
              </w:rPr>
              <w:t xml:space="preserve"> (ширина полосы движения 1 человека).</w:t>
            </w:r>
          </w:p>
          <w:p w:rsidR="00B17207" w:rsidRPr="00336F18" w:rsidRDefault="00B17207" w:rsidP="00B17207">
            <w:pPr>
              <w:spacing w:after="0" w:line="240" w:lineRule="auto"/>
              <w:rPr>
                <w:rFonts w:eastAsia="Times New Roman" w:cs="Times New Roman"/>
                <w:u w:val="single"/>
                <w:lang w:eastAsia="ru-RU"/>
              </w:rPr>
            </w:pPr>
            <w:r w:rsidRPr="00336F18">
              <w:rPr>
                <w:rFonts w:eastAsia="Times New Roman" w:cs="Times New Roman"/>
                <w:lang w:eastAsia="ru-RU"/>
              </w:rPr>
              <w:t>Для маломобильных групп населения</w:t>
            </w:r>
            <w:r w:rsidRPr="00336F18">
              <w:rPr>
                <w:rFonts w:eastAsia="Times New Roman" w:cs="Times New Roman"/>
                <w:u w:val="single"/>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336F18">
                <w:rPr>
                  <w:rFonts w:eastAsia="Times New Roman" w:cs="Times New Roman"/>
                  <w:lang w:eastAsia="ru-RU"/>
                </w:rPr>
                <w:t>1,8 м</w:t>
              </w:r>
            </w:smartTag>
            <w:r w:rsidRPr="00336F18">
              <w:rPr>
                <w:rFonts w:eastAsia="Times New Roman" w:cs="Times New Roman"/>
                <w:lang w:eastAsia="ru-RU"/>
              </w:rPr>
              <w:t xml:space="preserve"> (с учетом габаритных размеров кресел-колясок);</w:t>
            </w:r>
          </w:p>
          <w:p w:rsidR="00B17207" w:rsidRPr="00336F18" w:rsidRDefault="00B17207" w:rsidP="00B17207">
            <w:pPr>
              <w:spacing w:after="0" w:line="240" w:lineRule="auto"/>
              <w:rPr>
                <w:rFonts w:eastAsia="Times New Roman" w:cs="Times New Roman"/>
                <w:spacing w:val="-8"/>
                <w:lang w:eastAsia="ru-RU"/>
              </w:rPr>
            </w:pPr>
            <w:r w:rsidRPr="00336F18">
              <w:rPr>
                <w:rFonts w:eastAsia="Times New Roman" w:cs="Times New Roman"/>
                <w:lang w:eastAsia="ru-RU"/>
              </w:rPr>
              <w:t>-</w:t>
            </w:r>
            <w:r w:rsidRPr="00336F18">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336F18" w:rsidRDefault="00B17207" w:rsidP="00B17207">
            <w:pPr>
              <w:spacing w:after="0" w:line="240" w:lineRule="auto"/>
              <w:rPr>
                <w:rFonts w:eastAsia="Times New Roman" w:cs="Times New Roman"/>
                <w:spacing w:val="-8"/>
                <w:lang w:eastAsia="ru-RU"/>
              </w:rPr>
            </w:pPr>
            <w:r w:rsidRPr="00336F18">
              <w:rPr>
                <w:rFonts w:eastAsia="Times New Roman" w:cs="Times New Roman"/>
                <w:spacing w:val="-8"/>
                <w:lang w:eastAsia="ru-RU"/>
              </w:rPr>
              <w:lastRenderedPageBreak/>
              <w:t>- поперечный уклон- 1-2 %;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336F18" w:rsidTr="00B17207">
        <w:trPr>
          <w:trHeight w:val="3036"/>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19.</w:t>
            </w:r>
          </w:p>
        </w:tc>
        <w:tc>
          <w:tcPr>
            <w:tcW w:w="2962"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lang w:eastAsia="ru-RU"/>
              </w:rPr>
              <w:t xml:space="preserve">Гостиничное обслуживание - </w:t>
            </w:r>
            <w:r w:rsidRPr="00336F18">
              <w:rPr>
                <w:rFonts w:eastAsia="Times New Roman" w:cs="Times New Roman"/>
                <w:i/>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val="en-US" w:eastAsia="ru-RU"/>
              </w:rPr>
            </w:pPr>
            <w:r w:rsidRPr="00336F18">
              <w:rPr>
                <w:rFonts w:eastAsia="Times New Roman" w:cs="Times New Roman"/>
                <w:bCs/>
                <w:lang w:eastAsia="ru-RU"/>
              </w:rPr>
              <w:t>20</w:t>
            </w:r>
            <w:r w:rsidRPr="00336F18">
              <w:rPr>
                <w:rFonts w:eastAsia="Times New Roman" w:cs="Times New Roman"/>
                <w:bCs/>
                <w:lang w:val="en-US" w:eastAsia="ru-RU"/>
              </w:rPr>
              <w:t>.</w:t>
            </w:r>
          </w:p>
        </w:tc>
        <w:tc>
          <w:tcPr>
            <w:tcW w:w="2962" w:type="dxa"/>
          </w:tcPr>
          <w:p w:rsidR="00B17207" w:rsidRPr="00336F18" w:rsidRDefault="00B17207" w:rsidP="00B17207">
            <w:pPr>
              <w:spacing w:after="0" w:line="240" w:lineRule="auto"/>
              <w:rPr>
                <w:rFonts w:eastAsia="Times New Roman" w:cs="Times New Roman"/>
                <w:lang w:eastAsia="ru-RU"/>
              </w:rPr>
            </w:pPr>
            <w:bookmarkStart w:id="45" w:name="sub_1053"/>
            <w:r w:rsidRPr="00336F18">
              <w:rPr>
                <w:rFonts w:eastAsia="Times New Roman" w:cs="Times New Roman"/>
                <w:lang w:eastAsia="ru-RU"/>
              </w:rPr>
              <w:t>Охота и рыбалка</w:t>
            </w:r>
            <w:bookmarkEnd w:id="45"/>
            <w:r w:rsidRPr="00336F18">
              <w:rPr>
                <w:rFonts w:eastAsia="Times New Roman" w:cs="Times New Roman"/>
                <w:lang w:eastAsia="ru-RU"/>
              </w:rPr>
              <w:t xml:space="preserve"> - </w:t>
            </w:r>
            <w:r w:rsidRPr="00336F18">
              <w:rPr>
                <w:rFonts w:eastAsia="Times New Roman" w:cs="Times New Roman"/>
                <w:i/>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Cs/>
                <w:lang w:eastAsia="ru-RU"/>
              </w:rPr>
              <w:t>21.</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Мемориальные комплексы, монументы, памятники</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val="restart"/>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
                <w:lang w:eastAsia="ru-RU"/>
              </w:rPr>
              <w:t>Вспомога-тельные</w:t>
            </w: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w:t>
            </w: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Хозяйственные строения зданий общественного назначения, объектов образования и здравоохранения, помещения для складирования и временного хранения товаров и др.</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2.</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Встроенные или пристроенные здания (помещения) для организации дошкольного воспитания</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3.</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Сады</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4.</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Лабораторные и учебно-лабораторные корпуса</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5.</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Открытые площадки для занятий спортом и физкультурой</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6.</w:t>
            </w:r>
          </w:p>
        </w:tc>
        <w:tc>
          <w:tcPr>
            <w:tcW w:w="2962" w:type="dxa"/>
          </w:tcPr>
          <w:p w:rsidR="00B17207" w:rsidRPr="00336F18" w:rsidRDefault="00B17207" w:rsidP="00B17207">
            <w:pPr>
              <w:spacing w:after="0" w:line="240" w:lineRule="auto"/>
              <w:ind w:right="-67"/>
              <w:rPr>
                <w:rFonts w:eastAsia="Times New Roman" w:cs="Times New Roman"/>
                <w:lang w:eastAsia="ru-RU"/>
              </w:rPr>
            </w:pPr>
            <w:r w:rsidRPr="00336F18">
              <w:rPr>
                <w:rFonts w:eastAsia="Times New Roman" w:cs="Times New Roman"/>
                <w:lang w:eastAsia="ru-RU"/>
              </w:rPr>
              <w:t>Сооружения, технологически связанные с проведением спортивных соревнований и физкультурных мероприятий</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7.</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Студенческие профилактории</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8.</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Гостевые автостоянки</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9.</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Гаражи служебного автотранспорта</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10.</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Здания и сооружения для размещения служб охраны и наблюдения</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11.</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Площадки для сбора мусора</w:t>
            </w:r>
          </w:p>
        </w:tc>
        <w:tc>
          <w:tcPr>
            <w:tcW w:w="4884"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Площадки для сбора мусора - из расчета мусоронакопления.</w:t>
            </w:r>
          </w:p>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lang w:eastAsia="ru-RU"/>
              </w:rPr>
              <w:t xml:space="preserve">Расстояние до границ участков жилых домов не менее </w:t>
            </w:r>
            <w:smartTag w:uri="urn:schemas-microsoft-com:office:smarttags" w:element="metricconverter">
              <w:smartTagPr>
                <w:attr w:name="ProductID" w:val="20 м"/>
              </w:smartTagPr>
              <w:r w:rsidRPr="00336F18">
                <w:rPr>
                  <w:rFonts w:eastAsia="Times New Roman" w:cs="Times New Roman"/>
                  <w:lang w:eastAsia="ru-RU"/>
                </w:rPr>
                <w:t>20 м</w:t>
              </w:r>
            </w:smartTag>
            <w:r w:rsidRPr="00336F18">
              <w:rPr>
                <w:rFonts w:eastAsia="Times New Roman" w:cs="Times New Roman"/>
                <w:lang w:eastAsia="ru-RU"/>
              </w:rPr>
              <w:t xml:space="preserve">, но не более </w:t>
            </w:r>
            <w:smartTag w:uri="urn:schemas-microsoft-com:office:smarttags" w:element="metricconverter">
              <w:smartTagPr>
                <w:attr w:name="ProductID" w:val="100 м"/>
              </w:smartTagPr>
              <w:r w:rsidRPr="00336F18">
                <w:rPr>
                  <w:rFonts w:eastAsia="Times New Roman" w:cs="Times New Roman"/>
                  <w:lang w:eastAsia="ru-RU"/>
                </w:rPr>
                <w:t>100 м</w:t>
              </w:r>
            </w:smartTag>
            <w:r w:rsidRPr="00336F18">
              <w:rPr>
                <w:rFonts w:eastAsia="Times New Roman" w:cs="Times New Roman"/>
                <w:lang w:eastAsia="ru-RU"/>
              </w:rPr>
              <w:t xml:space="preserve">, детских учреждений, площадок отдыха – не менее </w:t>
            </w:r>
            <w:smartTag w:uri="urn:schemas-microsoft-com:office:smarttags" w:element="metricconverter">
              <w:smartTagPr>
                <w:attr w:name="ProductID" w:val="25 м"/>
              </w:smartTagPr>
              <w:r w:rsidRPr="00336F18">
                <w:rPr>
                  <w:rFonts w:eastAsia="Times New Roman" w:cs="Times New Roman"/>
                  <w:lang w:eastAsia="ru-RU"/>
                </w:rPr>
                <w:t>25 м</w:t>
              </w:r>
            </w:smartTag>
            <w:r w:rsidRPr="00336F18">
              <w:rPr>
                <w:rFonts w:eastAsia="Times New Roman" w:cs="Times New Roman"/>
                <w:lang w:eastAsia="ru-RU"/>
              </w:rPr>
              <w:t>.</w:t>
            </w: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12.</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Сооружения локального инженерного обеспечения</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trHeight w:val="2277"/>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13.</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Хозяйственные постройки, отдельно стоящие и пристроенные лаборатории, сооружения локального инженерного обеспечения, гаражи служебного автотранспорта, гостевые автостоянки, площадки для сбора мусора</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14.</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Открытые площадки для занятий физкультурой и спортом</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trHeight w:val="759"/>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15.</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Здания и сооружения для размещения служб охраны и наблюдения</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16.</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Пункты проката спортинвентаря</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17.</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Хозяйственные помещения, технологически связанные проведением спортивных мероприятий</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18.</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Пожарные посты, объекты пожарной охраны </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19.</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Общественные туалеты</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val="restart"/>
          </w:tcPr>
          <w:p w:rsidR="00B17207" w:rsidRPr="00336F18" w:rsidRDefault="00B17207" w:rsidP="00B17207">
            <w:pPr>
              <w:spacing w:after="0" w:line="240" w:lineRule="auto"/>
              <w:rPr>
                <w:rFonts w:eastAsia="Times New Roman" w:cs="Times New Roman"/>
                <w:bCs/>
                <w:lang w:eastAsia="ru-RU"/>
              </w:rPr>
            </w:pPr>
            <w:r w:rsidRPr="00336F18">
              <w:rPr>
                <w:rFonts w:eastAsia="Times New Roman" w:cs="Times New Roman"/>
                <w:b/>
                <w:lang w:eastAsia="ru-RU"/>
              </w:rPr>
              <w:t>Условно разрешен-ные</w:t>
            </w: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1.</w:t>
            </w:r>
          </w:p>
        </w:tc>
        <w:tc>
          <w:tcPr>
            <w:tcW w:w="2962" w:type="dxa"/>
          </w:tcPr>
          <w:p w:rsidR="00B17207" w:rsidRPr="00336F18" w:rsidRDefault="00B17207" w:rsidP="0028796F">
            <w:pPr>
              <w:widowControl w:val="0"/>
              <w:autoSpaceDE w:val="0"/>
              <w:autoSpaceDN w:val="0"/>
              <w:adjustRightInd w:val="0"/>
              <w:spacing w:after="0" w:line="240" w:lineRule="auto"/>
              <w:rPr>
                <w:rFonts w:eastAsia="Times New Roman" w:cs="Times New Roman"/>
                <w:lang w:eastAsia="ru-RU"/>
              </w:rPr>
            </w:pPr>
            <w:r w:rsidRPr="00336F18">
              <w:rPr>
                <w:rFonts w:eastAsia="Times New Roman" w:cs="Times New Roman"/>
                <w:lang w:eastAsia="ru-RU"/>
              </w:rPr>
              <w:t xml:space="preserve">Малоэтажная жилая застройка </w:t>
            </w:r>
          </w:p>
        </w:tc>
        <w:tc>
          <w:tcPr>
            <w:tcW w:w="4884" w:type="dxa"/>
          </w:tcPr>
          <w:p w:rsidR="00B17207" w:rsidRPr="00336F18" w:rsidRDefault="0028796F" w:rsidP="00B17207">
            <w:pPr>
              <w:spacing w:after="0" w:line="240" w:lineRule="auto"/>
              <w:rPr>
                <w:rFonts w:eastAsia="Times New Roman" w:cs="Times New Roman"/>
                <w:lang w:eastAsia="ru-RU"/>
              </w:rPr>
            </w:pPr>
            <w:r w:rsidRPr="00336F18">
              <w:rPr>
                <w:rFonts w:eastAsia="Times New Roman" w:cs="Times New Roman"/>
                <w:lang w:eastAsia="ru-RU"/>
              </w:rPr>
              <w:t>1. Согласно с нормами для зоны Ж1</w:t>
            </w: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2.</w:t>
            </w:r>
          </w:p>
        </w:tc>
        <w:tc>
          <w:tcPr>
            <w:tcW w:w="2962"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Антенны сотовой, радио релейной и спутниковой связи</w:t>
            </w:r>
          </w:p>
        </w:tc>
        <w:tc>
          <w:tcPr>
            <w:tcW w:w="4884" w:type="dxa"/>
          </w:tcPr>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3.</w:t>
            </w:r>
          </w:p>
        </w:tc>
        <w:tc>
          <w:tcPr>
            <w:tcW w:w="2962" w:type="dxa"/>
          </w:tcPr>
          <w:p w:rsidR="00B17207" w:rsidRPr="00336F18" w:rsidRDefault="00B17207" w:rsidP="00B17207">
            <w:pPr>
              <w:spacing w:after="0" w:line="240" w:lineRule="auto"/>
              <w:ind w:right="-108"/>
              <w:rPr>
                <w:rFonts w:eastAsia="Times New Roman" w:cs="Times New Roman"/>
                <w:i/>
                <w:lang w:eastAsia="ru-RU"/>
              </w:rPr>
            </w:pPr>
            <w:r w:rsidRPr="00336F18">
              <w:rPr>
                <w:rFonts w:eastAsia="Times New Roman" w:cs="Times New Roman"/>
                <w:lang w:eastAsia="ru-RU"/>
              </w:rPr>
              <w:t xml:space="preserve">Жилые дома для </w:t>
            </w:r>
            <w:r w:rsidRPr="00336F18">
              <w:rPr>
                <w:rFonts w:eastAsia="Times New Roman" w:cs="Times New Roman"/>
                <w:lang w:eastAsia="ru-RU"/>
              </w:rPr>
              <w:lastRenderedPageBreak/>
              <w:t>медицинского и</w:t>
            </w:r>
            <w:r w:rsidRPr="00336F18">
              <w:rPr>
                <w:rFonts w:eastAsia="Times New Roman" w:cs="Times New Roman"/>
                <w:lang w:eastAsia="ru-RU"/>
              </w:rPr>
              <w:br/>
              <w:t>обслуживающего персонала, жилые дома для преподавателей</w:t>
            </w:r>
            <w:r w:rsidRPr="00336F18">
              <w:rPr>
                <w:rFonts w:eastAsia="Times New Roman" w:cs="Times New Roman"/>
                <w:lang w:eastAsia="ru-RU"/>
              </w:rPr>
              <w:br/>
              <w:t xml:space="preserve">и научных сотрудников - среднеэтажная жилая застройка - </w:t>
            </w:r>
            <w:r w:rsidRPr="00336F18">
              <w:rPr>
                <w:rFonts w:eastAsia="Times New Roman" w:cs="Times New Roman"/>
                <w:i/>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B17207" w:rsidRPr="00336F18" w:rsidRDefault="00B17207" w:rsidP="00B17207">
            <w:pPr>
              <w:spacing w:after="0" w:line="240" w:lineRule="auto"/>
              <w:ind w:right="-108"/>
              <w:rPr>
                <w:rFonts w:eastAsia="Times New Roman" w:cs="Times New Roman"/>
                <w:i/>
                <w:lang w:eastAsia="ru-RU"/>
              </w:rPr>
            </w:pPr>
            <w:r w:rsidRPr="00336F18">
              <w:rPr>
                <w:rFonts w:eastAsia="Times New Roman" w:cs="Times New Roman"/>
                <w:i/>
                <w:lang w:eastAsia="ru-RU"/>
              </w:rPr>
              <w:t>- благоустройство и озеленение;</w:t>
            </w:r>
          </w:p>
          <w:p w:rsidR="00B17207" w:rsidRPr="00336F18" w:rsidRDefault="00B17207" w:rsidP="00B17207">
            <w:pPr>
              <w:spacing w:after="0" w:line="240" w:lineRule="auto"/>
              <w:ind w:right="-108"/>
              <w:rPr>
                <w:rFonts w:eastAsia="Times New Roman" w:cs="Times New Roman"/>
                <w:i/>
                <w:lang w:eastAsia="ru-RU"/>
              </w:rPr>
            </w:pPr>
            <w:r w:rsidRPr="00336F18">
              <w:rPr>
                <w:rFonts w:eastAsia="Times New Roman" w:cs="Times New Roman"/>
                <w:i/>
                <w:lang w:eastAsia="ru-RU"/>
              </w:rPr>
              <w:t>- размещение подземных гаражей и автостоянок;</w:t>
            </w:r>
          </w:p>
          <w:p w:rsidR="00B17207" w:rsidRPr="00336F18" w:rsidRDefault="00B17207" w:rsidP="00B17207">
            <w:pPr>
              <w:spacing w:after="0" w:line="240" w:lineRule="auto"/>
              <w:ind w:right="-108"/>
              <w:rPr>
                <w:rFonts w:eastAsia="Times New Roman" w:cs="Times New Roman"/>
                <w:i/>
                <w:lang w:eastAsia="ru-RU"/>
              </w:rPr>
            </w:pPr>
            <w:r w:rsidRPr="00336F18">
              <w:rPr>
                <w:rFonts w:eastAsia="Times New Roman" w:cs="Times New Roman"/>
                <w:i/>
                <w:lang w:eastAsia="ru-RU"/>
              </w:rPr>
              <w:t>обустройство спортивных и детских площадок, площадок отдыха;</w:t>
            </w:r>
          </w:p>
          <w:p w:rsidR="00B17207" w:rsidRPr="00336F18" w:rsidRDefault="00B17207" w:rsidP="00B17207">
            <w:pPr>
              <w:spacing w:after="0" w:line="240" w:lineRule="auto"/>
              <w:ind w:right="-108"/>
              <w:rPr>
                <w:rFonts w:eastAsia="Times New Roman" w:cs="Times New Roman"/>
                <w:lang w:eastAsia="ru-RU"/>
              </w:rPr>
            </w:pPr>
            <w:r w:rsidRPr="00336F18">
              <w:rPr>
                <w:rFonts w:eastAsia="Times New Roman" w:cs="Times New Roman"/>
                <w:i/>
                <w:lang w:eastAsia="ru-RU"/>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884"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lastRenderedPageBreak/>
              <w:t>1. Коэффициент использования территории:</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lastRenderedPageBreak/>
              <w:t xml:space="preserve"> в зоне 4-5 этажной застройки:</w:t>
            </w:r>
            <w:r w:rsidRPr="00336F18">
              <w:rPr>
                <w:rFonts w:eastAsia="Times New Roman" w:cs="Times New Roman"/>
                <w:lang w:eastAsia="ru-RU"/>
              </w:rPr>
              <w:br/>
              <w:t xml:space="preserve"> - при уплотнении существующей застройки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не более – 0.72; </w:t>
            </w:r>
            <w:r w:rsidRPr="00336F18">
              <w:rPr>
                <w:rFonts w:eastAsia="Times New Roman" w:cs="Times New Roman"/>
                <w:lang w:eastAsia="ru-RU"/>
              </w:rPr>
              <w:br/>
              <w:t xml:space="preserve">- при проектировании новой застройки –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не более  0,8  в соответствии с нормативами</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2. Для многоэтажной застройки:</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Минимальная площадь участка многоквартирного жилого дома (из расчета на 1 чел.):</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при уплотнении в зоне существующей 3-5 этажной застройки - 24,8 кв.м.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3. Расстояния между домами</w:t>
            </w:r>
            <w:r w:rsidRPr="00336F18">
              <w:rPr>
                <w:rFonts w:eastAsia="Times New Roman" w:cs="Times New Roman"/>
                <w:lang w:eastAsia="ru-RU"/>
              </w:rPr>
              <w:br/>
              <w:t>внутри квартала (группы домов) принимаются в соответствии с техническими регламентами, нормами противопожарной безопасности и нормами инсоляции.</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4. Отступ от красной линии застройки – не менее 5 м.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5. Минимально допустимое расстояние от окон жилых домов и общественных зданий до:</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-детских площадок – </w:t>
            </w:r>
            <w:smartTag w:uri="urn:schemas-microsoft-com:office:smarttags" w:element="metricconverter">
              <w:smartTagPr>
                <w:attr w:name="ProductID" w:val="12 м"/>
              </w:smartTagPr>
              <w:r w:rsidRPr="00336F18">
                <w:rPr>
                  <w:rFonts w:eastAsia="Times New Roman" w:cs="Times New Roman"/>
                  <w:lang w:eastAsia="ru-RU"/>
                </w:rPr>
                <w:t>12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-площадок для отдыха взрослых – </w:t>
            </w:r>
            <w:smartTag w:uri="urn:schemas-microsoft-com:office:smarttags" w:element="metricconverter">
              <w:smartTagPr>
                <w:attr w:name="ProductID" w:val="10 м"/>
              </w:smartTagPr>
              <w:r w:rsidRPr="00336F18">
                <w:rPr>
                  <w:rFonts w:eastAsia="Times New Roman" w:cs="Times New Roman"/>
                  <w:lang w:eastAsia="ru-RU"/>
                </w:rPr>
                <w:t>10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-спортивных площадок в зависимости от шумовых характеристик – 10-</w:t>
            </w:r>
            <w:smartTag w:uri="urn:schemas-microsoft-com:office:smarttags" w:element="metricconverter">
              <w:smartTagPr>
                <w:attr w:name="ProductID" w:val="40 м"/>
              </w:smartTagPr>
              <w:r w:rsidRPr="00336F18">
                <w:rPr>
                  <w:rFonts w:eastAsia="Times New Roman" w:cs="Times New Roman"/>
                  <w:lang w:eastAsia="ru-RU"/>
                </w:rPr>
                <w:t>40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-хозяйственных площадок – </w:t>
            </w:r>
            <w:smartTag w:uri="urn:schemas-microsoft-com:office:smarttags" w:element="metricconverter">
              <w:smartTagPr>
                <w:attr w:name="ProductID" w:val="20 м"/>
              </w:smartTagPr>
              <w:r w:rsidRPr="00336F18">
                <w:rPr>
                  <w:rFonts w:eastAsia="Times New Roman" w:cs="Times New Roman"/>
                  <w:lang w:eastAsia="ru-RU"/>
                </w:rPr>
                <w:t>20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-площадок для выгула собак – </w:t>
            </w:r>
            <w:smartTag w:uri="urn:schemas-microsoft-com:office:smarttags" w:element="metricconverter">
              <w:smartTagPr>
                <w:attr w:name="ProductID" w:val="40 м"/>
              </w:smartTagPr>
              <w:r w:rsidRPr="00336F18">
                <w:rPr>
                  <w:rFonts w:eastAsia="Times New Roman" w:cs="Times New Roman"/>
                  <w:lang w:eastAsia="ru-RU"/>
                </w:rPr>
                <w:t>40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6. Расстояние от площадок для сбора мусора до жилых домов не менее </w:t>
            </w:r>
            <w:smartTag w:uri="urn:schemas-microsoft-com:office:smarttags" w:element="metricconverter">
              <w:smartTagPr>
                <w:attr w:name="ProductID" w:val="20 м"/>
              </w:smartTagPr>
              <w:r w:rsidRPr="00336F18">
                <w:rPr>
                  <w:rFonts w:eastAsia="Times New Roman" w:cs="Times New Roman"/>
                  <w:lang w:eastAsia="ru-RU"/>
                </w:rPr>
                <w:t>20 м</w:t>
              </w:r>
            </w:smartTag>
            <w:r w:rsidRPr="00336F18">
              <w:rPr>
                <w:rFonts w:eastAsia="Times New Roman" w:cs="Times New Roman"/>
                <w:lang w:eastAsia="ru-RU"/>
              </w:rPr>
              <w:t xml:space="preserve">, но не более </w:t>
            </w:r>
            <w:smartTag w:uri="urn:schemas-microsoft-com:office:smarttags" w:element="metricconverter">
              <w:smartTagPr>
                <w:attr w:name="ProductID" w:val="100 м"/>
              </w:smartTagPr>
              <w:r w:rsidRPr="00336F18">
                <w:rPr>
                  <w:rFonts w:eastAsia="Times New Roman" w:cs="Times New Roman"/>
                  <w:lang w:eastAsia="ru-RU"/>
                </w:rPr>
                <w:t>100 м</w:t>
              </w:r>
            </w:smartTag>
            <w:r w:rsidRPr="00336F18">
              <w:rPr>
                <w:rFonts w:eastAsia="Times New Roman" w:cs="Times New Roman"/>
                <w:lang w:eastAsia="ru-RU"/>
              </w:rPr>
              <w:t xml:space="preserve">, до детских учреждений, спортивных площадок и площадок отдыха – не менее </w:t>
            </w:r>
            <w:smartTag w:uri="urn:schemas-microsoft-com:office:smarttags" w:element="metricconverter">
              <w:smartTagPr>
                <w:attr w:name="ProductID" w:val="25 м"/>
              </w:smartTagPr>
              <w:r w:rsidRPr="00336F18">
                <w:rPr>
                  <w:rFonts w:eastAsia="Times New Roman" w:cs="Times New Roman"/>
                  <w:lang w:eastAsia="ru-RU"/>
                </w:rPr>
                <w:t>25 м</w:t>
              </w:r>
            </w:smartTag>
            <w:r w:rsidRPr="00336F18">
              <w:rPr>
                <w:rFonts w:eastAsia="Times New Roman" w:cs="Times New Roman"/>
                <w:lang w:eastAsia="ru-RU"/>
              </w:rPr>
              <w:t>.</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7. Минимальное количество машино-мест для хранения индивидуального транспорта на территории земельного участка – 1 машино-место на 2 квартиры.</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При размещении жилых зданий смешанного использования с размещением в нижних этажах объектов делового, культурно-просветительского, обслуживающего и коммерческого назначения: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1. Размещать вдоль красных линий улиц и магистралей.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2. Предусматривать отдельные входы в помещения делового, культурно-просветительского, обслуживающего и коммерческого назначения со стороны улицы при наличии места для парковки автотранспорта по действующим нормам.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3. В первом, втором и цокольном этажах </w:t>
            </w:r>
            <w:r w:rsidRPr="00336F18">
              <w:rPr>
                <w:rFonts w:eastAsia="Times New Roman" w:cs="Times New Roman"/>
                <w:lang w:eastAsia="ru-RU"/>
              </w:rPr>
              <w:lastRenderedPageBreak/>
              <w:t>жилых зданий допускается при условии выполнения требований санитарно-гигиенических и противопожарных норм и правил размещение объектов общественного назначения, в том числе:</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магазинов розничной торговли;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общественного питания, бытового обслуживания;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отделений связи площадью не более 700 кв.м;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сбербанков;</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женских консультаций;</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раздаточных кухонь молочных кухонь; </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-юридических консультаций и нотариальных контор, загсов;</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филиалов библиотек, выставочных залов;</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контор жилищно-эксплуатационных организаций;</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xml:space="preserve">- для физкультурно-оздоровительных занятий общей площадью до </w:t>
            </w:r>
            <w:smartTag w:uri="urn:schemas-microsoft-com:office:smarttags" w:element="metricconverter">
              <w:smartTagPr>
                <w:attr w:name="ProductID" w:val="150 кв. м"/>
              </w:smartTagPr>
              <w:r w:rsidRPr="00336F18">
                <w:rPr>
                  <w:rFonts w:eastAsia="Times New Roman" w:cs="Times New Roman"/>
                  <w:lang w:eastAsia="ru-RU"/>
                </w:rPr>
                <w:t>150 кв. м</w:t>
              </w:r>
            </w:smartTag>
            <w:r w:rsidRPr="00336F18">
              <w:rPr>
                <w:rFonts w:eastAsia="Times New Roman" w:cs="Times New Roman"/>
                <w:lang w:eastAsia="ru-RU"/>
              </w:rPr>
              <w:t>, культурно-массовой работы с населением;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 для кратковременного пребывания детей дошкольного возраста (кроме цокольных этажей).</w:t>
            </w: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4.</w:t>
            </w:r>
          </w:p>
        </w:tc>
        <w:tc>
          <w:tcPr>
            <w:tcW w:w="2962" w:type="dxa"/>
          </w:tcPr>
          <w:p w:rsidR="00B17207" w:rsidRPr="00336F18" w:rsidRDefault="00B17207" w:rsidP="00B17207">
            <w:pPr>
              <w:widowControl w:val="0"/>
              <w:autoSpaceDE w:val="0"/>
              <w:autoSpaceDN w:val="0"/>
              <w:adjustRightInd w:val="0"/>
              <w:spacing w:after="0" w:line="240" w:lineRule="auto"/>
              <w:rPr>
                <w:rFonts w:eastAsia="Times New Roman" w:cs="Times New Roman"/>
                <w:lang w:eastAsia="ru-RU"/>
              </w:rPr>
            </w:pPr>
            <w:r w:rsidRPr="00336F18">
              <w:rPr>
                <w:rFonts w:eastAsia="Times New Roman" w:cs="Times New Roman"/>
                <w:lang w:eastAsia="ru-RU"/>
              </w:rPr>
              <w:t>Торговые центры</w:t>
            </w:r>
          </w:p>
          <w:p w:rsidR="00B17207" w:rsidRPr="00336F18" w:rsidRDefault="00B17207" w:rsidP="00B17207">
            <w:pPr>
              <w:widowControl w:val="0"/>
              <w:autoSpaceDE w:val="0"/>
              <w:autoSpaceDN w:val="0"/>
              <w:adjustRightInd w:val="0"/>
              <w:spacing w:after="0" w:line="240" w:lineRule="auto"/>
              <w:jc w:val="both"/>
              <w:rPr>
                <w:rFonts w:eastAsia="Times New Roman" w:cs="Times New Roman"/>
                <w:i/>
                <w:lang w:eastAsia="ru-RU"/>
              </w:rPr>
            </w:pPr>
            <w:r w:rsidRPr="00336F18">
              <w:rPr>
                <w:rFonts w:eastAsia="Times New Roman" w:cs="Times New Roman"/>
                <w:lang w:eastAsia="ru-RU"/>
              </w:rPr>
              <w:t xml:space="preserve">(Торгово-развлекательные центры) - </w:t>
            </w:r>
            <w:r w:rsidRPr="00336F18">
              <w:rPr>
                <w:rFonts w:eastAsia="Times New Roman" w:cs="Times New Roman"/>
                <w:i/>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других услуг (банковская и страховая деятельность, общественное питание, гостиничное обслуживание, развлечения);</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i/>
                <w:lang w:eastAsia="ru-RU"/>
              </w:rPr>
              <w:t>- размещение гаражей и (или) стоянок для автомобилей сотрудников и посетителей торгового центра</w:t>
            </w:r>
          </w:p>
        </w:tc>
        <w:tc>
          <w:tcPr>
            <w:tcW w:w="4884" w:type="dxa"/>
            <w:vMerge w:val="restart"/>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Для крупных торговых комплексов, зрелищных, просветительских и развлекательных объектов ограничения диктуются наличием территории для парковки автотранспорта не более чем на 50 машино-мест.</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В зданиях торговых комплексов, выходящих на магистральные улицы, площадь жилых помещений на 1 этаже не должна превышать 10 % площади этажа, средняя этажность жилых домов – 2-5 этажей.</w:t>
            </w:r>
          </w:p>
          <w:p w:rsidR="00B17207" w:rsidRPr="00336F18" w:rsidRDefault="00B17207" w:rsidP="00B17207">
            <w:pPr>
              <w:spacing w:after="0" w:line="240" w:lineRule="auto"/>
              <w:rPr>
                <w:rFonts w:eastAsia="Times New Roman" w:cs="Times New Roman"/>
                <w:bCs/>
                <w:lang w:eastAsia="ru-RU"/>
              </w:rPr>
            </w:pPr>
          </w:p>
        </w:tc>
      </w:tr>
      <w:tr w:rsidR="00B17207" w:rsidRPr="00336F18" w:rsidTr="00B17207">
        <w:trPr>
          <w:jc w:val="center"/>
        </w:trPr>
        <w:tc>
          <w:tcPr>
            <w:tcW w:w="1299" w:type="dxa"/>
            <w:vMerge/>
          </w:tcPr>
          <w:p w:rsidR="00B17207" w:rsidRPr="00336F18" w:rsidRDefault="00B17207" w:rsidP="00B17207">
            <w:pPr>
              <w:spacing w:after="0" w:line="240" w:lineRule="auto"/>
              <w:rPr>
                <w:rFonts w:eastAsia="Times New Roman" w:cs="Times New Roman"/>
                <w:bCs/>
                <w:lang w:eastAsia="ru-RU"/>
              </w:rPr>
            </w:pPr>
          </w:p>
        </w:tc>
        <w:tc>
          <w:tcPr>
            <w:tcW w:w="708" w:type="dxa"/>
          </w:tcPr>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lang w:eastAsia="ru-RU"/>
              </w:rPr>
              <w:t>5.</w:t>
            </w:r>
          </w:p>
        </w:tc>
        <w:tc>
          <w:tcPr>
            <w:tcW w:w="2962" w:type="dxa"/>
          </w:tcPr>
          <w:p w:rsidR="00B17207" w:rsidRPr="00336F18" w:rsidRDefault="00B17207" w:rsidP="00B17207">
            <w:pPr>
              <w:widowControl w:val="0"/>
              <w:autoSpaceDE w:val="0"/>
              <w:autoSpaceDN w:val="0"/>
              <w:adjustRightInd w:val="0"/>
              <w:spacing w:after="0" w:line="240" w:lineRule="auto"/>
              <w:jc w:val="both"/>
              <w:rPr>
                <w:rFonts w:eastAsia="Times New Roman" w:cs="Times New Roman"/>
                <w:i/>
                <w:lang w:eastAsia="ru-RU"/>
              </w:rPr>
            </w:pPr>
            <w:r w:rsidRPr="00336F18">
              <w:rPr>
                <w:rFonts w:eastAsia="Times New Roman" w:cs="Times New Roman"/>
                <w:lang w:eastAsia="ru-RU"/>
              </w:rPr>
              <w:t xml:space="preserve">Рынки - </w:t>
            </w:r>
            <w:r w:rsidRPr="00336F18">
              <w:rPr>
                <w:rFonts w:eastAsia="Times New Roman" w:cs="Times New Roman"/>
                <w:i/>
                <w:lang w:eastAsia="ru-RU"/>
              </w:rPr>
              <w:t xml:space="preserve">размещение объектов капитального строительства, сооруже-ний, предназначенных для </w:t>
            </w:r>
            <w:r w:rsidRPr="00336F18">
              <w:rPr>
                <w:rFonts w:eastAsia="Times New Roman" w:cs="Times New Roman"/>
                <w:i/>
                <w:lang w:eastAsia="ru-RU"/>
              </w:rPr>
              <w:lastRenderedPageBreak/>
              <w:t>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B17207" w:rsidRPr="00336F18" w:rsidRDefault="00B17207" w:rsidP="00B17207">
            <w:pPr>
              <w:spacing w:after="0" w:line="240" w:lineRule="auto"/>
              <w:rPr>
                <w:rFonts w:eastAsia="Times New Roman" w:cs="Times New Roman"/>
                <w:lang w:eastAsia="ru-RU"/>
              </w:rPr>
            </w:pPr>
            <w:r w:rsidRPr="00336F18">
              <w:rPr>
                <w:rFonts w:eastAsia="Times New Roman" w:cs="Times New Roman"/>
                <w:i/>
                <w:lang w:eastAsia="ru-RU"/>
              </w:rPr>
              <w:t>размещение гаражей и (или) стоянок для автомобилей сотрудников и посетителей рынка</w:t>
            </w:r>
          </w:p>
        </w:tc>
        <w:tc>
          <w:tcPr>
            <w:tcW w:w="4884" w:type="dxa"/>
            <w:vMerge/>
          </w:tcPr>
          <w:p w:rsidR="00B17207" w:rsidRPr="00336F18" w:rsidRDefault="00B17207" w:rsidP="00B17207">
            <w:pPr>
              <w:spacing w:after="0" w:line="240" w:lineRule="auto"/>
              <w:rPr>
                <w:rFonts w:eastAsia="Times New Roman" w:cs="Times New Roman"/>
                <w:bCs/>
                <w:lang w:eastAsia="ru-RU"/>
              </w:rPr>
            </w:pPr>
          </w:p>
        </w:tc>
      </w:tr>
    </w:tbl>
    <w:p w:rsidR="00861993" w:rsidRPr="00CD6DE8" w:rsidRDefault="00861993" w:rsidP="00B17207">
      <w:pPr>
        <w:spacing w:after="0" w:line="240" w:lineRule="auto"/>
        <w:rPr>
          <w:rFonts w:eastAsia="Times New Roman" w:cs="Times New Roman"/>
          <w:sz w:val="24"/>
          <w:szCs w:val="24"/>
          <w:highlight w:val="green"/>
          <w:lang w:eastAsia="ru-RU"/>
        </w:rPr>
      </w:pPr>
    </w:p>
    <w:p w:rsidR="00B17207" w:rsidRPr="00CD6DE8" w:rsidRDefault="00B17207" w:rsidP="00193867">
      <w:pPr>
        <w:spacing w:after="0" w:line="240" w:lineRule="auto"/>
        <w:ind w:firstLine="709"/>
        <w:jc w:val="both"/>
        <w:outlineLvl w:val="1"/>
        <w:rPr>
          <w:rFonts w:eastAsia="Times New Roman" w:cs="Times New Roman"/>
          <w:b/>
          <w:sz w:val="24"/>
          <w:szCs w:val="24"/>
          <w:lang w:eastAsia="ru-RU"/>
        </w:rPr>
      </w:pPr>
      <w:bookmarkStart w:id="46" w:name="_Toc299726903"/>
      <w:bookmarkStart w:id="47" w:name="_Toc392415832"/>
      <w:r w:rsidRPr="00CD6DE8">
        <w:rPr>
          <w:rFonts w:eastAsia="Times New Roman" w:cs="Times New Roman"/>
          <w:b/>
          <w:sz w:val="24"/>
          <w:szCs w:val="24"/>
          <w:lang w:eastAsia="ru-RU"/>
        </w:rPr>
        <w:t>Статья 15. Градостроительные регламенты. Рекреационные зоны</w:t>
      </w:r>
      <w:bookmarkEnd w:id="46"/>
      <w:r w:rsidRPr="00CD6DE8">
        <w:rPr>
          <w:rFonts w:eastAsia="Times New Roman" w:cs="Times New Roman"/>
          <w:b/>
          <w:sz w:val="24"/>
          <w:szCs w:val="24"/>
          <w:lang w:eastAsia="ru-RU"/>
        </w:rPr>
        <w:t xml:space="preserve"> (Р)</w:t>
      </w:r>
      <w:bookmarkEnd w:id="47"/>
    </w:p>
    <w:p w:rsidR="00B17207" w:rsidRPr="00CD6DE8" w:rsidRDefault="00B17207" w:rsidP="00B17207">
      <w:pPr>
        <w:spacing w:after="12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 xml:space="preserve">Рекреационные зоны предназначены для организации мест отдыха населения и включают в себя территории, занятые сельскими лесами, скверами, парками, лесопарками, сельскими садами, прудами, озерами, водохранилищами, пляжами, а также иные территории, используемые и предназначенные для отдыха, туризма, занятий физической культурой и спортом. </w:t>
      </w:r>
    </w:p>
    <w:p w:rsidR="00B17207" w:rsidRPr="00CD6DE8" w:rsidRDefault="00B17207" w:rsidP="00B17207">
      <w:pPr>
        <w:spacing w:after="12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рекреационных зонах допускается размещение домов для престарелых и инвалидов, детских домов, домов ребенка, иных объектов в случаях, предусмотренных настоящими Правилами.</w:t>
      </w:r>
    </w:p>
    <w:p w:rsidR="00B17207" w:rsidRPr="00CD6DE8" w:rsidRDefault="00B17207" w:rsidP="00B17207">
      <w:pPr>
        <w:spacing w:after="0" w:line="240" w:lineRule="auto"/>
        <w:ind w:firstLine="709"/>
        <w:jc w:val="both"/>
        <w:rPr>
          <w:rFonts w:eastAsia="Times New Roman" w:cs="Times New Roman"/>
          <w:bCs/>
          <w:sz w:val="24"/>
          <w:szCs w:val="24"/>
          <w:lang w:eastAsia="ru-RU"/>
        </w:rPr>
      </w:pPr>
      <w:r w:rsidRPr="00CD6DE8">
        <w:rPr>
          <w:rFonts w:eastAsia="Times New Roman" w:cs="Times New Roman"/>
          <w:bCs/>
          <w:sz w:val="24"/>
          <w:szCs w:val="24"/>
          <w:lang w:eastAsia="ru-RU"/>
        </w:rPr>
        <w:t>В рекреационных зонах не допускается расширение и новое размещение промышленных, коммунальных и складских объектов, дачное и жилищное строительство, рубки зеленых насаждений, за исключением санитарных,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B17207" w:rsidRPr="00CD6DE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B17207" w:rsidRPr="00CD6DE8" w:rsidRDefault="00B17207" w:rsidP="00B17207">
      <w:pPr>
        <w:spacing w:after="0" w:line="240" w:lineRule="auto"/>
        <w:ind w:firstLine="709"/>
        <w:rPr>
          <w:rFonts w:eastAsia="Times New Roman" w:cs="Times New Roman"/>
          <w:b/>
          <w:bCs/>
          <w:sz w:val="24"/>
          <w:szCs w:val="24"/>
          <w:lang w:eastAsia="ru-RU"/>
        </w:rPr>
      </w:pPr>
    </w:p>
    <w:p w:rsidR="00B17207" w:rsidRPr="00CD6DE8" w:rsidRDefault="00B17207" w:rsidP="00B17207">
      <w:pPr>
        <w:spacing w:after="0" w:line="240" w:lineRule="auto"/>
        <w:ind w:firstLine="709"/>
        <w:rPr>
          <w:rFonts w:eastAsia="Times New Roman" w:cs="Times New Roman"/>
          <w:b/>
          <w:sz w:val="24"/>
          <w:szCs w:val="24"/>
          <w:lang w:eastAsia="ru-RU"/>
        </w:rPr>
      </w:pPr>
      <w:r w:rsidRPr="00CD6DE8">
        <w:rPr>
          <w:rFonts w:eastAsia="Times New Roman" w:cs="Times New Roman"/>
          <w:b/>
          <w:bCs/>
          <w:sz w:val="24"/>
          <w:szCs w:val="24"/>
          <w:lang w:eastAsia="ru-RU"/>
        </w:rPr>
        <w:t>15.1. Градостроительные регламенты. Рекреационная зона (Р1)</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1. Рекреационная зона Р1 – зона парков, лесов и лесопарков общего пользования без возможности капитального строительства.</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Территориальная зона Р1 включает благоустроенные озелененные территории на всей территории поселка, предназначенные для повседневного кратковременного отдыха населения, а так же включает лесные территории естественного происхождения в поселковой черте, активно используемые населением в рекреационных целях. На территории лесов и лесопарков сохраняется природный ландшафт с проведением благоустройства и организации мест отдыха.</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Территориальная зона Р1 включает не занятые застройкой или неудобные для застройки территории, в том числе овраги, приречные территории, которые могут использоваться для самодеятельного отдыха (пикники, пешие, велосипедные и лыжные прогулки).</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Рекреационные зоны предназначены для организации мест отдыха населения и включают в себя территории, занятые лесами, скверами, парками, лесопарками, садами, </w:t>
      </w:r>
      <w:r w:rsidRPr="00CD6DE8">
        <w:rPr>
          <w:rFonts w:eastAsia="Times New Roman" w:cs="Times New Roman"/>
          <w:sz w:val="24"/>
          <w:szCs w:val="24"/>
          <w:lang w:eastAsia="ru-RU"/>
        </w:rPr>
        <w:lastRenderedPageBreak/>
        <w:t xml:space="preserve">прудами, озерами, водохранилищами, пляжами, а также иные территории, используемые и предназначенные для отдыха, туризма, занятий физической культурой и спортом. </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состав рекреационных зон включены также особо охраняемые природные территории, расположенные на территории поселения.</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рекреационных зонах не допускается расширение и новое размещение промышленных, коммунальных и складских объектов, дачное и жилищное строительство, рубки зеленых насаждений, за исключением санитарных,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B17207" w:rsidRPr="00CD6DE8" w:rsidRDefault="00B17207" w:rsidP="0055655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2. Перечень видов разрешенного использования объектов капитального строительства и земельных участков территориальной зоны Р1 установлен в соответствии с таблицей </w:t>
      </w:r>
      <w:r w:rsidR="00787058" w:rsidRPr="00CD6DE8">
        <w:rPr>
          <w:rFonts w:eastAsia="Times New Roman" w:cs="Times New Roman"/>
          <w:sz w:val="24"/>
          <w:szCs w:val="24"/>
          <w:lang w:eastAsia="ru-RU"/>
        </w:rPr>
        <w:t>5</w:t>
      </w:r>
      <w:r w:rsidRPr="00CD6DE8">
        <w:rPr>
          <w:rFonts w:eastAsia="Times New Roman" w:cs="Times New Roman"/>
          <w:sz w:val="24"/>
          <w:szCs w:val="24"/>
          <w:lang w:eastAsia="ru-RU"/>
        </w:rPr>
        <w:t>:</w:t>
      </w:r>
    </w:p>
    <w:p w:rsidR="00B17207" w:rsidRPr="00CD6DE8" w:rsidRDefault="00B17207" w:rsidP="00B17207">
      <w:pPr>
        <w:spacing w:after="0" w:line="240" w:lineRule="auto"/>
        <w:ind w:right="-144" w:firstLine="709"/>
        <w:jc w:val="right"/>
        <w:rPr>
          <w:rFonts w:eastAsia="Times New Roman" w:cs="Times New Roman"/>
          <w:bCs/>
          <w:sz w:val="24"/>
          <w:szCs w:val="24"/>
          <w:lang w:eastAsia="ru-RU"/>
        </w:rPr>
      </w:pPr>
      <w:r w:rsidRPr="00CD6DE8">
        <w:rPr>
          <w:rFonts w:eastAsia="Times New Roman" w:cs="Times New Roman"/>
          <w:bCs/>
          <w:sz w:val="24"/>
          <w:szCs w:val="24"/>
          <w:lang w:eastAsia="ru-RU"/>
        </w:rPr>
        <w:t xml:space="preserve">Таблица </w:t>
      </w:r>
      <w:r w:rsidR="00787058" w:rsidRPr="00CD6DE8">
        <w:rPr>
          <w:rFonts w:eastAsia="Times New Roman" w:cs="Times New Roman"/>
          <w:bCs/>
          <w:sz w:val="24"/>
          <w:szCs w:val="24"/>
          <w:lang w:eastAsia="ru-RU"/>
        </w:rPr>
        <w:t>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690"/>
        <w:gridCol w:w="2846"/>
        <w:gridCol w:w="4472"/>
      </w:tblGrid>
      <w:tr w:rsidR="00B17207" w:rsidRPr="00EF4D92" w:rsidTr="00B17207">
        <w:tc>
          <w:tcPr>
            <w:tcW w:w="1564" w:type="dxa"/>
            <w:shd w:val="clear" w:color="auto" w:fill="CCFFCC"/>
            <w:vAlign w:val="center"/>
          </w:tcPr>
          <w:p w:rsidR="00B17207" w:rsidRPr="00EF4D92" w:rsidRDefault="00B17207" w:rsidP="00B17207">
            <w:pPr>
              <w:spacing w:after="0" w:line="240" w:lineRule="auto"/>
              <w:jc w:val="center"/>
              <w:rPr>
                <w:rFonts w:eastAsia="Times New Roman" w:cs="Times New Roman"/>
                <w:b/>
                <w:lang w:eastAsia="ru-RU"/>
              </w:rPr>
            </w:pPr>
            <w:r w:rsidRPr="00EF4D92">
              <w:rPr>
                <w:rFonts w:eastAsia="Times New Roman" w:cs="Times New Roman"/>
                <w:b/>
                <w:lang w:eastAsia="ru-RU"/>
              </w:rPr>
              <w:t>Отношение к главной функции</w:t>
            </w:r>
          </w:p>
        </w:tc>
        <w:tc>
          <w:tcPr>
            <w:tcW w:w="703" w:type="dxa"/>
            <w:shd w:val="clear" w:color="auto" w:fill="CCFFCC"/>
            <w:vAlign w:val="center"/>
          </w:tcPr>
          <w:p w:rsidR="00B17207" w:rsidRPr="00EF4D92" w:rsidRDefault="00B17207" w:rsidP="009B00CA">
            <w:pPr>
              <w:spacing w:after="0" w:line="240" w:lineRule="auto"/>
              <w:jc w:val="center"/>
              <w:rPr>
                <w:rFonts w:eastAsia="Times New Roman" w:cs="Times New Roman"/>
                <w:b/>
                <w:lang w:eastAsia="ru-RU"/>
              </w:rPr>
            </w:pPr>
            <w:r w:rsidRPr="00EF4D92">
              <w:rPr>
                <w:rFonts w:eastAsia="Times New Roman" w:cs="Times New Roman"/>
                <w:b/>
                <w:lang w:eastAsia="ru-RU"/>
              </w:rPr>
              <w:t>№ п</w:t>
            </w:r>
            <w:r w:rsidR="009B00CA">
              <w:rPr>
                <w:rFonts w:eastAsia="Times New Roman" w:cs="Times New Roman"/>
                <w:b/>
                <w:lang w:eastAsia="ru-RU"/>
              </w:rPr>
              <w:t>/</w:t>
            </w:r>
            <w:r w:rsidRPr="00EF4D92">
              <w:rPr>
                <w:rFonts w:eastAsia="Times New Roman" w:cs="Times New Roman"/>
                <w:b/>
                <w:lang w:eastAsia="ru-RU"/>
              </w:rPr>
              <w:t>п</w:t>
            </w:r>
          </w:p>
        </w:tc>
        <w:tc>
          <w:tcPr>
            <w:tcW w:w="2900" w:type="dxa"/>
            <w:shd w:val="clear" w:color="auto" w:fill="CCFFCC"/>
            <w:vAlign w:val="center"/>
          </w:tcPr>
          <w:p w:rsidR="00B17207" w:rsidRPr="00EF4D92" w:rsidRDefault="00B17207" w:rsidP="00B17207">
            <w:pPr>
              <w:spacing w:after="0" w:line="240" w:lineRule="auto"/>
              <w:jc w:val="center"/>
              <w:rPr>
                <w:rFonts w:eastAsia="Times New Roman" w:cs="Times New Roman"/>
                <w:b/>
                <w:lang w:eastAsia="ru-RU"/>
              </w:rPr>
            </w:pPr>
            <w:r w:rsidRPr="00EF4D92">
              <w:rPr>
                <w:rFonts w:eastAsia="Times New Roman" w:cs="Times New Roman"/>
                <w:b/>
                <w:lang w:eastAsia="ru-RU"/>
              </w:rPr>
              <w:t xml:space="preserve">Виды разрешенного </w:t>
            </w:r>
            <w:r w:rsidRPr="00EF4D92">
              <w:rPr>
                <w:rFonts w:eastAsia="Times New Roman" w:cs="Times New Roman"/>
                <w:b/>
                <w:lang w:eastAsia="ru-RU"/>
              </w:rPr>
              <w:br/>
              <w:t>использования территории</w:t>
            </w:r>
          </w:p>
        </w:tc>
        <w:tc>
          <w:tcPr>
            <w:tcW w:w="4686" w:type="dxa"/>
            <w:shd w:val="clear" w:color="auto" w:fill="CCFFCC"/>
            <w:vAlign w:val="center"/>
          </w:tcPr>
          <w:p w:rsidR="00B17207" w:rsidRPr="00EF4D92" w:rsidRDefault="00B17207" w:rsidP="00B17207">
            <w:pPr>
              <w:spacing w:after="0" w:line="240" w:lineRule="auto"/>
              <w:jc w:val="center"/>
              <w:rPr>
                <w:rFonts w:eastAsia="Times New Roman" w:cs="Times New Roman"/>
                <w:b/>
                <w:lang w:eastAsia="ru-RU"/>
              </w:rPr>
            </w:pPr>
            <w:r w:rsidRPr="00EF4D92">
              <w:rPr>
                <w:rFonts w:eastAsia="Times New Roman" w:cs="Times New Roman"/>
                <w:b/>
                <w:lang w:eastAsia="ru-RU"/>
              </w:rPr>
              <w:t>Параметры застройки</w:t>
            </w:r>
          </w:p>
        </w:tc>
      </w:tr>
      <w:tr w:rsidR="00B17207" w:rsidRPr="00EF4D92" w:rsidTr="00B17207">
        <w:tc>
          <w:tcPr>
            <w:tcW w:w="1564" w:type="dxa"/>
            <w:vMerge w:val="restart"/>
          </w:tcPr>
          <w:p w:rsidR="00B17207" w:rsidRPr="00EF4D92" w:rsidRDefault="00B17207" w:rsidP="00B17207">
            <w:pPr>
              <w:spacing w:after="0" w:line="240" w:lineRule="auto"/>
              <w:rPr>
                <w:rFonts w:eastAsia="Times New Roman" w:cs="Times New Roman"/>
                <w:bCs/>
                <w:lang w:eastAsia="ru-RU"/>
              </w:rPr>
            </w:pPr>
            <w:r w:rsidRPr="00EF4D92">
              <w:rPr>
                <w:rFonts w:eastAsia="Times New Roman" w:cs="Times New Roman"/>
                <w:b/>
                <w:lang w:eastAsia="ru-RU"/>
              </w:rPr>
              <w:t>Основные виды</w:t>
            </w:r>
          </w:p>
        </w:tc>
        <w:tc>
          <w:tcPr>
            <w:tcW w:w="703" w:type="dxa"/>
          </w:tcPr>
          <w:p w:rsidR="00B17207" w:rsidRPr="00EF4D92" w:rsidRDefault="00B17207" w:rsidP="00B17207">
            <w:pPr>
              <w:spacing w:after="0" w:line="240" w:lineRule="auto"/>
              <w:rPr>
                <w:rFonts w:eastAsia="Times New Roman" w:cs="Times New Roman"/>
                <w:bCs/>
                <w:lang w:eastAsia="ru-RU"/>
              </w:rPr>
            </w:pPr>
            <w:r w:rsidRPr="00EF4D92">
              <w:rPr>
                <w:rFonts w:eastAsia="Times New Roman" w:cs="Times New Roman"/>
                <w:bCs/>
                <w:lang w:eastAsia="ru-RU"/>
              </w:rPr>
              <w:t>1.</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Общее пользование территории - </w:t>
            </w:r>
            <w:r w:rsidRPr="00EF4D92">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686"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EF4D92">
                <w:rPr>
                  <w:rFonts w:eastAsia="Times New Roman" w:cs="Times New Roman"/>
                  <w:lang w:eastAsia="ru-RU"/>
                </w:rPr>
                <w:t>8 кв. м</w:t>
              </w:r>
            </w:smartTag>
            <w:r w:rsidRPr="00EF4D92">
              <w:rPr>
                <w:rFonts w:eastAsia="Times New Roman" w:cs="Times New Roman"/>
                <w:lang w:eastAsia="ru-RU"/>
              </w:rPr>
              <w:t xml:space="preserve"> на 1 жителя.</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-поселковых парков- 1 га;</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-жилых зон –0,3 га;</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-скверов – 0,5 га.</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аллеи и дорожки – 25-28 %, сооружения и застройка – 5-7 %.</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Высота зданий для обслуживания населения – не более 3 м;</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Высота парковых аттракционов – не ограничивается.</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Расстояние от границы парка до границы жилой застройки должно быть не менее 10 м.</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lastRenderedPageBreak/>
              <w:t xml:space="preserve">Ширина пешеходных дорожек должна быть кратна </w:t>
            </w:r>
            <w:smartTag w:uri="urn:schemas-microsoft-com:office:smarttags" w:element="metricconverter">
              <w:smartTagPr>
                <w:attr w:name="ProductID" w:val="0,75 м"/>
              </w:smartTagPr>
              <w:r w:rsidRPr="00EF4D92">
                <w:rPr>
                  <w:rFonts w:eastAsia="Times New Roman" w:cs="Times New Roman"/>
                  <w:lang w:eastAsia="ru-RU"/>
                </w:rPr>
                <w:t>0,75 м</w:t>
              </w:r>
            </w:smartTag>
            <w:r w:rsidRPr="00EF4D92">
              <w:rPr>
                <w:rFonts w:eastAsia="Times New Roman" w:cs="Times New Roman"/>
                <w:lang w:eastAsia="ru-RU"/>
              </w:rPr>
              <w:t xml:space="preserve"> (ширина полосы движения 1 человека).</w:t>
            </w:r>
          </w:p>
          <w:p w:rsidR="00B17207" w:rsidRPr="00EF4D92" w:rsidRDefault="00B17207" w:rsidP="00B17207">
            <w:pPr>
              <w:spacing w:after="0" w:line="240" w:lineRule="auto"/>
              <w:rPr>
                <w:rFonts w:eastAsia="Times New Roman" w:cs="Times New Roman"/>
                <w:u w:val="single"/>
                <w:lang w:eastAsia="ru-RU"/>
              </w:rPr>
            </w:pPr>
            <w:r w:rsidRPr="00EF4D92">
              <w:rPr>
                <w:rFonts w:eastAsia="Times New Roman" w:cs="Times New Roman"/>
                <w:lang w:eastAsia="ru-RU"/>
              </w:rPr>
              <w:t>Для маломобильных групп населения</w:t>
            </w:r>
            <w:r w:rsidRPr="00EF4D92">
              <w:rPr>
                <w:rFonts w:eastAsia="Times New Roman" w:cs="Times New Roman"/>
                <w:u w:val="single"/>
                <w:lang w:eastAsia="ru-RU"/>
              </w:rPr>
              <w:t>:</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EF4D92">
                <w:rPr>
                  <w:rFonts w:eastAsia="Times New Roman" w:cs="Times New Roman"/>
                  <w:lang w:eastAsia="ru-RU"/>
                </w:rPr>
                <w:t>1,8 м</w:t>
              </w:r>
            </w:smartTag>
            <w:r w:rsidRPr="00EF4D92">
              <w:rPr>
                <w:rFonts w:eastAsia="Times New Roman" w:cs="Times New Roman"/>
                <w:lang w:eastAsia="ru-RU"/>
              </w:rPr>
              <w:t xml:space="preserve"> (с учетом габаритных размеров кресел-колясок);</w:t>
            </w:r>
          </w:p>
          <w:p w:rsidR="00B17207" w:rsidRPr="00EF4D92" w:rsidRDefault="00B17207" w:rsidP="00B17207">
            <w:pPr>
              <w:spacing w:after="0" w:line="240" w:lineRule="auto"/>
              <w:rPr>
                <w:rFonts w:eastAsia="Times New Roman" w:cs="Times New Roman"/>
                <w:spacing w:val="-8"/>
                <w:lang w:eastAsia="ru-RU"/>
              </w:rPr>
            </w:pPr>
            <w:r w:rsidRPr="00EF4D92">
              <w:rPr>
                <w:rFonts w:eastAsia="Times New Roman" w:cs="Times New Roman"/>
                <w:lang w:eastAsia="ru-RU"/>
              </w:rPr>
              <w:t>-</w:t>
            </w:r>
            <w:r w:rsidRPr="00EF4D92">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EF4D92" w:rsidRDefault="00B17207" w:rsidP="00B17207">
            <w:pPr>
              <w:spacing w:after="0" w:line="240" w:lineRule="auto"/>
              <w:rPr>
                <w:rFonts w:eastAsia="Times New Roman" w:cs="Times New Roman"/>
                <w:spacing w:val="-8"/>
                <w:lang w:eastAsia="ru-RU"/>
              </w:rPr>
            </w:pPr>
            <w:r w:rsidRPr="00EF4D92">
              <w:rPr>
                <w:rFonts w:eastAsia="Times New Roman" w:cs="Times New Roman"/>
                <w:spacing w:val="-8"/>
                <w:lang w:eastAsia="ru-RU"/>
              </w:rPr>
              <w:t>- поперечный уклон- 1-2 %;</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bCs/>
                <w:lang w:eastAsia="ru-RU"/>
              </w:rPr>
            </w:pPr>
            <w:r w:rsidRPr="00EF4D92">
              <w:rPr>
                <w:rFonts w:eastAsia="Times New Roman" w:cs="Times New Roman"/>
                <w:bCs/>
                <w:lang w:eastAsia="ru-RU"/>
              </w:rPr>
              <w:t>2.</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Зеленые насаждения</w:t>
            </w:r>
          </w:p>
        </w:tc>
        <w:tc>
          <w:tcPr>
            <w:tcW w:w="4686"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Минимальный процент озеленения в границах жилого района – 25 %</w:t>
            </w: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3.</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Объекты садово-парковой инфраструктуры</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4.</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Летние театры и эстрады, открытые танцевальные площадки</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5.</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Спортивные игровые площадки без трибун</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6.</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Аттракционы</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7.</w:t>
            </w:r>
          </w:p>
        </w:tc>
        <w:tc>
          <w:tcPr>
            <w:tcW w:w="2900" w:type="dxa"/>
          </w:tcPr>
          <w:p w:rsidR="00B17207" w:rsidRPr="00EF4D92" w:rsidRDefault="00B17207" w:rsidP="00B17207">
            <w:pPr>
              <w:spacing w:after="0" w:line="240" w:lineRule="auto"/>
              <w:ind w:right="-108"/>
              <w:rPr>
                <w:rFonts w:eastAsia="Times New Roman" w:cs="Times New Roman"/>
                <w:lang w:eastAsia="ru-RU"/>
              </w:rPr>
            </w:pPr>
            <w:r w:rsidRPr="00EF4D92">
              <w:rPr>
                <w:rFonts w:eastAsia="Times New Roman" w:cs="Times New Roman"/>
                <w:lang w:eastAsia="ru-RU"/>
              </w:rPr>
              <w:t>Рекреация с проведением необходимого объема благоустройства и инженер-ного оборудования</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8.</w:t>
            </w:r>
          </w:p>
        </w:tc>
        <w:tc>
          <w:tcPr>
            <w:tcW w:w="2900" w:type="dxa"/>
          </w:tcPr>
          <w:p w:rsidR="00B17207" w:rsidRPr="00EF4D92" w:rsidRDefault="00B17207" w:rsidP="00B17207">
            <w:pPr>
              <w:spacing w:after="0" w:line="240" w:lineRule="auto"/>
              <w:ind w:right="-108"/>
              <w:rPr>
                <w:rFonts w:eastAsia="Times New Roman" w:cs="Times New Roman"/>
                <w:lang w:eastAsia="ru-RU"/>
              </w:rPr>
            </w:pPr>
            <w:r w:rsidRPr="00EF4D92">
              <w:rPr>
                <w:rFonts w:eastAsia="Times New Roman" w:cs="Times New Roman"/>
                <w:lang w:eastAsia="ru-RU"/>
              </w:rPr>
              <w:t>Лесохозяйственное использование в соответствии с природоохранными режимами</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rPr>
          <w:trHeight w:val="1012"/>
        </w:trPr>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9.</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Самодеятельная рекреация </w:t>
            </w:r>
            <w:r w:rsidRPr="00EF4D92">
              <w:rPr>
                <w:rFonts w:eastAsia="Times New Roman" w:cs="Times New Roman"/>
                <w:lang w:eastAsia="ru-RU"/>
              </w:rPr>
              <w:br/>
              <w:t>(массовые игры, пешие, лыжные и велосипедные прогулки)</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10.</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Коммунальное обслуживание - </w:t>
            </w:r>
            <w:r w:rsidRPr="00EF4D92">
              <w:rPr>
                <w:rFonts w:eastAsia="Times New Roman" w:cs="Times New Roman"/>
                <w:i/>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w:t>
            </w:r>
            <w:r w:rsidRPr="00EF4D92">
              <w:rPr>
                <w:rFonts w:eastAsia="Times New Roman" w:cs="Times New Roman"/>
                <w:i/>
                <w:lang w:eastAsia="ru-RU"/>
              </w:rPr>
              <w:lastRenderedPageBreak/>
              <w:t>воды, тепла, электричества, газа, предоставление услуг связи, отвод канализационных стоков, очистка и уборка объектов недвижимости (котельные,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val="restart"/>
          </w:tcPr>
          <w:p w:rsidR="00B17207" w:rsidRPr="00EF4D92" w:rsidRDefault="00B17207" w:rsidP="00B17207">
            <w:pPr>
              <w:spacing w:after="0" w:line="240" w:lineRule="auto"/>
              <w:rPr>
                <w:rFonts w:eastAsia="Times New Roman" w:cs="Times New Roman"/>
                <w:bCs/>
                <w:lang w:eastAsia="ru-RU"/>
              </w:rPr>
            </w:pPr>
            <w:r w:rsidRPr="00EF4D92">
              <w:rPr>
                <w:rFonts w:eastAsia="Times New Roman" w:cs="Times New Roman"/>
                <w:b/>
                <w:lang w:eastAsia="ru-RU"/>
              </w:rPr>
              <w:lastRenderedPageBreak/>
              <w:t>Вспомога-тельные</w:t>
            </w: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1.</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Здания и сооружения, необходимые для обеспечения функционирования парков</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2.</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Сооружения сетей инженерно-технического обеспечения, не требующие установления санитарно-защитных зон</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3.</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Пункты проката инвентаря </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4.</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Автостоянки гостевые</w:t>
            </w:r>
          </w:p>
        </w:tc>
        <w:tc>
          <w:tcPr>
            <w:tcW w:w="4686"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Автостоянки для посетителей парков должны быть размещены за пределами парка, но не далее </w:t>
            </w:r>
            <w:smartTag w:uri="urn:schemas-microsoft-com:office:smarttags" w:element="metricconverter">
              <w:smartTagPr>
                <w:attr w:name="ProductID" w:val="400 м"/>
              </w:smartTagPr>
              <w:r w:rsidRPr="00EF4D92">
                <w:rPr>
                  <w:rFonts w:eastAsia="Times New Roman" w:cs="Times New Roman"/>
                  <w:lang w:eastAsia="ru-RU"/>
                </w:rPr>
                <w:t>400 м</w:t>
              </w:r>
            </w:smartTag>
            <w:r w:rsidRPr="00EF4D92">
              <w:rPr>
                <w:rFonts w:eastAsia="Times New Roman" w:cs="Times New Roman"/>
                <w:lang w:eastAsia="ru-RU"/>
              </w:rPr>
              <w:t xml:space="preserve"> от входа из расчета 10 машино-мест на 100 единовременных посетителей.</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Размеры автостоянок на 1 место для:</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-легковых автомобилей – </w:t>
            </w:r>
            <w:smartTag w:uri="urn:schemas-microsoft-com:office:smarttags" w:element="metricconverter">
              <w:smartTagPr>
                <w:attr w:name="ProductID" w:val="25 кв. м"/>
              </w:smartTagPr>
              <w:r w:rsidRPr="00EF4D92">
                <w:rPr>
                  <w:rFonts w:eastAsia="Times New Roman" w:cs="Times New Roman"/>
                  <w:lang w:eastAsia="ru-RU"/>
                </w:rPr>
                <w:t>25 кв. м</w:t>
              </w:r>
            </w:smartTag>
            <w:r w:rsidRPr="00EF4D92">
              <w:rPr>
                <w:rFonts w:eastAsia="Times New Roman" w:cs="Times New Roman"/>
                <w:lang w:eastAsia="ru-RU"/>
              </w:rPr>
              <w:t>;</w:t>
            </w:r>
          </w:p>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 xml:space="preserve">-автобусов – </w:t>
            </w:r>
            <w:smartTag w:uri="urn:schemas-microsoft-com:office:smarttags" w:element="metricconverter">
              <w:smartTagPr>
                <w:attr w:name="ProductID" w:val="40 кв. м"/>
              </w:smartTagPr>
              <w:r w:rsidRPr="00EF4D92">
                <w:rPr>
                  <w:rFonts w:eastAsia="Times New Roman" w:cs="Times New Roman"/>
                  <w:lang w:eastAsia="ru-RU"/>
                </w:rPr>
                <w:t>40 кв. м</w:t>
              </w:r>
            </w:smartTag>
            <w:r w:rsidRPr="00EF4D92">
              <w:rPr>
                <w:rFonts w:eastAsia="Times New Roman" w:cs="Times New Roman"/>
                <w:lang w:eastAsia="ru-RU"/>
              </w:rPr>
              <w:t>;</w:t>
            </w:r>
          </w:p>
          <w:p w:rsidR="00B17207" w:rsidRPr="00EF4D92" w:rsidRDefault="00B17207" w:rsidP="00B17207">
            <w:pPr>
              <w:spacing w:after="0" w:line="240" w:lineRule="auto"/>
              <w:rPr>
                <w:rFonts w:eastAsia="Times New Roman" w:cs="Times New Roman"/>
                <w:bCs/>
                <w:lang w:eastAsia="ru-RU"/>
              </w:rPr>
            </w:pPr>
            <w:r w:rsidRPr="00EF4D92">
              <w:rPr>
                <w:rFonts w:eastAsia="Times New Roman" w:cs="Times New Roman"/>
                <w:lang w:eastAsia="ru-RU"/>
              </w:rPr>
              <w:t>велосипедов – 0,9 кв. м.</w:t>
            </w: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5.</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Площадки для сбора мусора</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6.</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Общественные туалеты</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7.</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Сооружения для размещения служб охраны и наблюдения, объектов пожарной охраны</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8.</w:t>
            </w:r>
          </w:p>
          <w:p w:rsidR="00B17207" w:rsidRPr="00EF4D92" w:rsidRDefault="00B17207" w:rsidP="00B17207">
            <w:pPr>
              <w:spacing w:after="0" w:line="240" w:lineRule="auto"/>
              <w:rPr>
                <w:rFonts w:eastAsia="Times New Roman" w:cs="Times New Roman"/>
                <w:lang w:eastAsia="ru-RU"/>
              </w:rPr>
            </w:pP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lastRenderedPageBreak/>
              <w:t xml:space="preserve">Пункты оказания скорой </w:t>
            </w:r>
            <w:r w:rsidRPr="00EF4D92">
              <w:rPr>
                <w:rFonts w:eastAsia="Times New Roman" w:cs="Times New Roman"/>
                <w:lang w:eastAsia="ru-RU"/>
              </w:rPr>
              <w:lastRenderedPageBreak/>
              <w:t>медицинской помощи</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9.</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Дорожно-тропиночная сеть, площадки для отдыха, малые формы</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10.</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В прибрежной полосе – благоустройство пляжей с оборудованием туалетов и кабин</w:t>
            </w:r>
            <w:r w:rsidRPr="00EF4D92">
              <w:rPr>
                <w:rFonts w:eastAsia="Times New Roman" w:cs="Times New Roman"/>
                <w:lang w:eastAsia="ru-RU"/>
              </w:rPr>
              <w:br/>
              <w:t>для переодевания</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vMerge/>
          </w:tcPr>
          <w:p w:rsidR="00B17207" w:rsidRPr="00EF4D92" w:rsidRDefault="00B17207" w:rsidP="00B17207">
            <w:pPr>
              <w:spacing w:after="0" w:line="240" w:lineRule="auto"/>
              <w:rPr>
                <w:rFonts w:eastAsia="Times New Roman" w:cs="Times New Roman"/>
                <w:bCs/>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11.</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Оборудование мест для пикников</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tcPr>
          <w:p w:rsidR="00B17207" w:rsidRPr="00EF4D92" w:rsidRDefault="00B17207" w:rsidP="00B17207">
            <w:pPr>
              <w:spacing w:after="0" w:line="240" w:lineRule="auto"/>
              <w:rPr>
                <w:rFonts w:eastAsia="Times New Roman" w:cs="Times New Roman"/>
                <w:b/>
                <w:lang w:eastAsia="ru-RU"/>
              </w:rPr>
            </w:pPr>
            <w:r w:rsidRPr="00EF4D92">
              <w:rPr>
                <w:rFonts w:eastAsia="Times New Roman" w:cs="Times New Roman"/>
                <w:b/>
                <w:lang w:eastAsia="ru-RU"/>
              </w:rPr>
              <w:t>Условно разрешенные</w:t>
            </w: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1.</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Площадки для выгула собак.</w:t>
            </w:r>
          </w:p>
        </w:tc>
        <w:tc>
          <w:tcPr>
            <w:tcW w:w="4686" w:type="dxa"/>
          </w:tcPr>
          <w:p w:rsidR="00B17207" w:rsidRPr="00EF4D92" w:rsidRDefault="00B17207" w:rsidP="00B17207">
            <w:pPr>
              <w:spacing w:after="0" w:line="240" w:lineRule="auto"/>
              <w:rPr>
                <w:rFonts w:eastAsia="Times New Roman" w:cs="Times New Roman"/>
                <w:bCs/>
                <w:lang w:eastAsia="ru-RU"/>
              </w:rPr>
            </w:pPr>
          </w:p>
        </w:tc>
      </w:tr>
      <w:tr w:rsidR="00B17207" w:rsidRPr="00EF4D92" w:rsidTr="00B17207">
        <w:tc>
          <w:tcPr>
            <w:tcW w:w="1564" w:type="dxa"/>
          </w:tcPr>
          <w:p w:rsidR="00B17207" w:rsidRPr="00EF4D92" w:rsidRDefault="00B17207" w:rsidP="00B17207">
            <w:pPr>
              <w:spacing w:after="0" w:line="240" w:lineRule="auto"/>
              <w:rPr>
                <w:rFonts w:eastAsia="Times New Roman" w:cs="Times New Roman"/>
                <w:lang w:eastAsia="ru-RU"/>
              </w:rPr>
            </w:pPr>
          </w:p>
        </w:tc>
        <w:tc>
          <w:tcPr>
            <w:tcW w:w="703"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2.</w:t>
            </w:r>
          </w:p>
        </w:tc>
        <w:tc>
          <w:tcPr>
            <w:tcW w:w="2900" w:type="dxa"/>
          </w:tcPr>
          <w:p w:rsidR="00B17207" w:rsidRPr="00EF4D92" w:rsidRDefault="00B17207" w:rsidP="00B17207">
            <w:pPr>
              <w:spacing w:after="0" w:line="240" w:lineRule="auto"/>
              <w:rPr>
                <w:rFonts w:eastAsia="Times New Roman" w:cs="Times New Roman"/>
                <w:lang w:eastAsia="ru-RU"/>
              </w:rPr>
            </w:pPr>
            <w:r w:rsidRPr="00EF4D92">
              <w:rPr>
                <w:rFonts w:eastAsia="Times New Roman" w:cs="Times New Roman"/>
                <w:lang w:eastAsia="ru-RU"/>
              </w:rPr>
              <w:t>Открытые парковки</w:t>
            </w:r>
          </w:p>
        </w:tc>
        <w:tc>
          <w:tcPr>
            <w:tcW w:w="4686" w:type="dxa"/>
          </w:tcPr>
          <w:p w:rsidR="00B17207" w:rsidRPr="00EF4D92" w:rsidRDefault="00B17207" w:rsidP="00B17207">
            <w:pPr>
              <w:spacing w:after="0" w:line="240" w:lineRule="auto"/>
              <w:rPr>
                <w:rFonts w:eastAsia="Times New Roman" w:cs="Times New Roman"/>
                <w:bCs/>
                <w:lang w:eastAsia="ru-RU"/>
              </w:rPr>
            </w:pPr>
          </w:p>
        </w:tc>
      </w:tr>
    </w:tbl>
    <w:p w:rsidR="00B17207" w:rsidRPr="00CD6DE8" w:rsidRDefault="00B17207" w:rsidP="00B17207">
      <w:pPr>
        <w:spacing w:after="0" w:line="240" w:lineRule="auto"/>
        <w:ind w:firstLine="709"/>
        <w:jc w:val="right"/>
        <w:rPr>
          <w:rFonts w:eastAsia="Times New Roman" w:cs="Times New Roman"/>
          <w:bCs/>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15.2. Градостроительные регламенты. Рекреационная зона (Р2)</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1. Рекреационная зона Р2 – зона размещения объектов санаторно-курортного назначения.</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Территориальная зона Р2 включает благоустроенные озелененные территории на всей территории поселения, предназначенные для повседневного кратковременного отдыха населения, а так же включает лесные территории естественного происхождения в поселковой черте, активно используемые населением в рекреационных целях. На территории лесов и лесопарков сохраняется природный ландшафт с проведением благоустройства и организации мест отдыха.</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Рекреационные зоны предназначены для организации мест отдыха населения и включают в себя территории, занятые лесами, скверами, парками, лесопарками, садами, прудами, озерами, водохранилищами, пляжами, а также иные территории, используемые и предназначенные для отдыха, туризма, занятий физической культурой и спортом. </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состав рекреационных зон включены также особо охраняемые природные территории, расположенные на территории поселения.</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рекреационных зонах допускается размещение домов для престарелых и инвалидов, детских домов, домов ребенка, иных объектов в случаях, предусмотренных настоящими Правилами.</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рекреационных зонах не допускается расширение и новое размещение промышленных, коммунальных и складских объектов, дачное и жилищное строительство, рубки зеленых насаждений, за исключением санитарных,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B17207" w:rsidRPr="00CD6DE8" w:rsidRDefault="00B17207" w:rsidP="0055655C">
      <w:pPr>
        <w:spacing w:after="0" w:line="240" w:lineRule="auto"/>
        <w:ind w:firstLine="709"/>
        <w:jc w:val="both"/>
        <w:rPr>
          <w:rFonts w:eastAsia="Times New Roman" w:cs="Times New Roman"/>
          <w:bCs/>
          <w:sz w:val="24"/>
          <w:szCs w:val="24"/>
          <w:lang w:eastAsia="ru-RU"/>
        </w:rPr>
      </w:pPr>
      <w:r w:rsidRPr="00CD6DE8">
        <w:rPr>
          <w:rFonts w:eastAsia="Times New Roman" w:cs="Times New Roman"/>
          <w:sz w:val="24"/>
          <w:szCs w:val="24"/>
          <w:lang w:eastAsia="ru-RU"/>
        </w:rPr>
        <w:t xml:space="preserve">2. Перечень видов разрешенного использования объектов капитального строительства и земельных участков территориальной зоны Р2 установлен в соответствии с таблицей </w:t>
      </w:r>
      <w:r w:rsidR="00787058" w:rsidRPr="00CD6DE8">
        <w:rPr>
          <w:rFonts w:eastAsia="Times New Roman" w:cs="Times New Roman"/>
          <w:sz w:val="24"/>
          <w:szCs w:val="24"/>
          <w:lang w:eastAsia="ru-RU"/>
        </w:rPr>
        <w:t>6</w:t>
      </w:r>
      <w:r w:rsidRPr="00CD6DE8">
        <w:rPr>
          <w:rFonts w:eastAsia="Times New Roman" w:cs="Times New Roman"/>
          <w:sz w:val="24"/>
          <w:szCs w:val="24"/>
          <w:lang w:eastAsia="ru-RU"/>
        </w:rPr>
        <w:t>:</w:t>
      </w:r>
    </w:p>
    <w:p w:rsidR="00B17207" w:rsidRPr="00CD6DE8" w:rsidRDefault="00B17207" w:rsidP="00B17207">
      <w:pPr>
        <w:autoSpaceDE w:val="0"/>
        <w:autoSpaceDN w:val="0"/>
        <w:adjustRightInd w:val="0"/>
        <w:spacing w:after="0" w:line="240" w:lineRule="auto"/>
        <w:ind w:firstLine="540"/>
        <w:jc w:val="right"/>
        <w:rPr>
          <w:rFonts w:eastAsia="Times New Roman" w:cs="Times New Roman"/>
          <w:sz w:val="24"/>
          <w:szCs w:val="24"/>
          <w:lang w:eastAsia="ru-RU"/>
        </w:rPr>
      </w:pPr>
      <w:r w:rsidRPr="00CD6DE8">
        <w:rPr>
          <w:rFonts w:eastAsia="Times New Roman" w:cs="Times New Roman"/>
          <w:sz w:val="24"/>
          <w:szCs w:val="24"/>
          <w:lang w:eastAsia="ru-RU"/>
        </w:rPr>
        <w:t xml:space="preserve">Таблица </w:t>
      </w:r>
      <w:r w:rsidR="00787058" w:rsidRPr="00CD6DE8">
        <w:rPr>
          <w:rFonts w:eastAsia="Times New Roman" w:cs="Times New Roman"/>
          <w:sz w:val="24"/>
          <w:szCs w:val="24"/>
          <w:lang w:eastAsia="ru-RU"/>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703"/>
        <w:gridCol w:w="2999"/>
        <w:gridCol w:w="4306"/>
      </w:tblGrid>
      <w:tr w:rsidR="00B17207" w:rsidRPr="00597270" w:rsidTr="00765D0C">
        <w:tc>
          <w:tcPr>
            <w:tcW w:w="1563" w:type="dxa"/>
            <w:shd w:val="clear" w:color="auto" w:fill="CCFFCC"/>
            <w:vAlign w:val="center"/>
          </w:tcPr>
          <w:p w:rsidR="00B17207" w:rsidRPr="00597270" w:rsidRDefault="00B17207" w:rsidP="00B17207">
            <w:pPr>
              <w:spacing w:after="0" w:line="240" w:lineRule="auto"/>
              <w:jc w:val="center"/>
              <w:rPr>
                <w:rFonts w:eastAsia="Times New Roman" w:cs="Times New Roman"/>
                <w:b/>
                <w:lang w:eastAsia="ru-RU"/>
              </w:rPr>
            </w:pPr>
            <w:r w:rsidRPr="00597270">
              <w:rPr>
                <w:rFonts w:eastAsia="Times New Roman" w:cs="Times New Roman"/>
                <w:b/>
                <w:lang w:eastAsia="ru-RU"/>
              </w:rPr>
              <w:t>Отношение к главной функции</w:t>
            </w:r>
          </w:p>
        </w:tc>
        <w:tc>
          <w:tcPr>
            <w:tcW w:w="703" w:type="dxa"/>
            <w:shd w:val="clear" w:color="auto" w:fill="CCFFCC"/>
            <w:vAlign w:val="center"/>
          </w:tcPr>
          <w:p w:rsidR="009B00CA" w:rsidRDefault="00B17207" w:rsidP="009B00CA">
            <w:pPr>
              <w:spacing w:after="0" w:line="240" w:lineRule="auto"/>
              <w:jc w:val="center"/>
              <w:rPr>
                <w:rFonts w:eastAsia="Times New Roman" w:cs="Times New Roman"/>
                <w:b/>
                <w:lang w:eastAsia="ru-RU"/>
              </w:rPr>
            </w:pPr>
            <w:r w:rsidRPr="00597270">
              <w:rPr>
                <w:rFonts w:eastAsia="Times New Roman" w:cs="Times New Roman"/>
                <w:b/>
                <w:lang w:eastAsia="ru-RU"/>
              </w:rPr>
              <w:t>№</w:t>
            </w:r>
          </w:p>
          <w:p w:rsidR="00B17207" w:rsidRPr="00597270" w:rsidRDefault="00B17207" w:rsidP="009B00CA">
            <w:pPr>
              <w:spacing w:after="0" w:line="240" w:lineRule="auto"/>
              <w:jc w:val="center"/>
              <w:rPr>
                <w:rFonts w:eastAsia="Times New Roman" w:cs="Times New Roman"/>
                <w:b/>
                <w:lang w:eastAsia="ru-RU"/>
              </w:rPr>
            </w:pPr>
            <w:r w:rsidRPr="00597270">
              <w:rPr>
                <w:rFonts w:eastAsia="Times New Roman" w:cs="Times New Roman"/>
                <w:b/>
                <w:lang w:eastAsia="ru-RU"/>
              </w:rPr>
              <w:t>п</w:t>
            </w:r>
            <w:r w:rsidR="009B00CA">
              <w:rPr>
                <w:rFonts w:eastAsia="Times New Roman" w:cs="Times New Roman"/>
                <w:b/>
                <w:lang w:eastAsia="ru-RU"/>
              </w:rPr>
              <w:t>/</w:t>
            </w:r>
            <w:r w:rsidRPr="00597270">
              <w:rPr>
                <w:rFonts w:eastAsia="Times New Roman" w:cs="Times New Roman"/>
                <w:b/>
                <w:lang w:eastAsia="ru-RU"/>
              </w:rPr>
              <w:t>п</w:t>
            </w:r>
          </w:p>
        </w:tc>
        <w:tc>
          <w:tcPr>
            <w:tcW w:w="2999" w:type="dxa"/>
            <w:shd w:val="clear" w:color="auto" w:fill="CCFFCC"/>
            <w:vAlign w:val="center"/>
          </w:tcPr>
          <w:p w:rsidR="00B17207" w:rsidRPr="00597270" w:rsidRDefault="00B17207" w:rsidP="00B17207">
            <w:pPr>
              <w:spacing w:after="0" w:line="240" w:lineRule="auto"/>
              <w:jc w:val="center"/>
              <w:rPr>
                <w:rFonts w:eastAsia="Times New Roman" w:cs="Times New Roman"/>
                <w:b/>
                <w:lang w:eastAsia="ru-RU"/>
              </w:rPr>
            </w:pPr>
            <w:r w:rsidRPr="00597270">
              <w:rPr>
                <w:rFonts w:eastAsia="Times New Roman" w:cs="Times New Roman"/>
                <w:b/>
                <w:lang w:eastAsia="ru-RU"/>
              </w:rPr>
              <w:t xml:space="preserve">Виды разрешенного </w:t>
            </w:r>
            <w:r w:rsidRPr="00597270">
              <w:rPr>
                <w:rFonts w:eastAsia="Times New Roman" w:cs="Times New Roman"/>
                <w:b/>
                <w:lang w:eastAsia="ru-RU"/>
              </w:rPr>
              <w:br/>
              <w:t>использования территории</w:t>
            </w:r>
          </w:p>
        </w:tc>
        <w:tc>
          <w:tcPr>
            <w:tcW w:w="4306" w:type="dxa"/>
            <w:shd w:val="clear" w:color="auto" w:fill="CCFFCC"/>
            <w:vAlign w:val="center"/>
          </w:tcPr>
          <w:p w:rsidR="00B17207" w:rsidRPr="00597270" w:rsidRDefault="00B17207" w:rsidP="00B17207">
            <w:pPr>
              <w:spacing w:after="0" w:line="240" w:lineRule="auto"/>
              <w:jc w:val="center"/>
              <w:rPr>
                <w:rFonts w:eastAsia="Times New Roman" w:cs="Times New Roman"/>
                <w:b/>
                <w:lang w:eastAsia="ru-RU"/>
              </w:rPr>
            </w:pPr>
            <w:r w:rsidRPr="00597270">
              <w:rPr>
                <w:rFonts w:eastAsia="Times New Roman" w:cs="Times New Roman"/>
                <w:b/>
                <w:lang w:eastAsia="ru-RU"/>
              </w:rPr>
              <w:t>Параметры застройки</w:t>
            </w:r>
          </w:p>
        </w:tc>
      </w:tr>
      <w:tr w:rsidR="00B17207" w:rsidRPr="00597270" w:rsidTr="00765D0C">
        <w:tc>
          <w:tcPr>
            <w:tcW w:w="1563" w:type="dxa"/>
            <w:vMerge w:val="restart"/>
          </w:tcPr>
          <w:p w:rsidR="00B17207" w:rsidRPr="00597270" w:rsidRDefault="00B17207" w:rsidP="00B17207">
            <w:pPr>
              <w:spacing w:after="0" w:line="240" w:lineRule="auto"/>
              <w:rPr>
                <w:rFonts w:eastAsia="Times New Roman" w:cs="Times New Roman"/>
                <w:b/>
                <w:lang w:eastAsia="ru-RU"/>
              </w:rPr>
            </w:pPr>
            <w:r w:rsidRPr="00597270">
              <w:rPr>
                <w:rFonts w:eastAsia="Times New Roman" w:cs="Times New Roman"/>
                <w:b/>
                <w:lang w:eastAsia="ru-RU"/>
              </w:rPr>
              <w:lastRenderedPageBreak/>
              <w:t>Основные виды</w:t>
            </w:r>
          </w:p>
        </w:tc>
        <w:tc>
          <w:tcPr>
            <w:tcW w:w="703"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r w:rsidRPr="00597270">
              <w:rPr>
                <w:rFonts w:eastAsia="Times New Roman" w:cs="Times New Roman"/>
                <w:lang w:eastAsia="ru-RU"/>
              </w:rPr>
              <w:t>1.</w:t>
            </w:r>
          </w:p>
        </w:tc>
        <w:tc>
          <w:tcPr>
            <w:tcW w:w="2999" w:type="dxa"/>
          </w:tcPr>
          <w:p w:rsidR="00B17207" w:rsidRPr="00597270" w:rsidRDefault="00B17207" w:rsidP="00B17207">
            <w:pPr>
              <w:spacing w:after="0" w:line="240" w:lineRule="auto"/>
              <w:rPr>
                <w:rFonts w:eastAsia="Times New Roman" w:cs="Times New Roman"/>
                <w:lang w:eastAsia="ru-RU"/>
              </w:rPr>
            </w:pPr>
            <w:bookmarkStart w:id="48" w:name="sub_10120"/>
            <w:r w:rsidRPr="00597270">
              <w:rPr>
                <w:rFonts w:eastAsia="Times New Roman" w:cs="Times New Roman"/>
                <w:lang w:eastAsia="ru-RU"/>
              </w:rPr>
              <w:t>Общее пользование территории</w:t>
            </w:r>
            <w:bookmarkEnd w:id="48"/>
            <w:r w:rsidRPr="00597270">
              <w:rPr>
                <w:rFonts w:eastAsia="Times New Roman" w:cs="Times New Roman"/>
                <w:lang w:eastAsia="ru-RU"/>
              </w:rPr>
              <w:t xml:space="preserve"> - </w:t>
            </w:r>
            <w:r w:rsidRPr="00597270">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306"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597270">
                <w:rPr>
                  <w:rFonts w:eastAsia="Times New Roman" w:cs="Times New Roman"/>
                  <w:lang w:eastAsia="ru-RU"/>
                </w:rPr>
                <w:t>8 кв. м</w:t>
              </w:r>
            </w:smartTag>
            <w:r w:rsidRPr="00597270">
              <w:rPr>
                <w:rFonts w:eastAsia="Times New Roman" w:cs="Times New Roman"/>
                <w:lang w:eastAsia="ru-RU"/>
              </w:rPr>
              <w:t xml:space="preserve"> на 1 жителя.</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-поселковых парков- 1 га;</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-жилых зон –0,3 га;</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-скверов – 0,5 га.</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аллеи и дорожки – 25-28 %, сооружения и застройка – 5-7 %.</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Высота зданий для обслуживания населения – не более 3 м;</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Высота парковых аттракционов – не ограничивается.</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Расстояние от границы парка до границы жилой застройки должно быть не менее 10 м.</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597270">
                <w:rPr>
                  <w:rFonts w:eastAsia="Times New Roman" w:cs="Times New Roman"/>
                  <w:lang w:eastAsia="ru-RU"/>
                </w:rPr>
                <w:t>0,75 м</w:t>
              </w:r>
            </w:smartTag>
            <w:r w:rsidRPr="00597270">
              <w:rPr>
                <w:rFonts w:eastAsia="Times New Roman" w:cs="Times New Roman"/>
                <w:lang w:eastAsia="ru-RU"/>
              </w:rPr>
              <w:t xml:space="preserve"> (ширина полосы движения 1 человека).</w:t>
            </w:r>
          </w:p>
          <w:p w:rsidR="00B17207" w:rsidRPr="00597270" w:rsidRDefault="00B17207" w:rsidP="00B17207">
            <w:pPr>
              <w:spacing w:after="0" w:line="240" w:lineRule="auto"/>
              <w:rPr>
                <w:rFonts w:eastAsia="Times New Roman" w:cs="Times New Roman"/>
                <w:u w:val="single"/>
                <w:lang w:eastAsia="ru-RU"/>
              </w:rPr>
            </w:pPr>
            <w:r w:rsidRPr="00597270">
              <w:rPr>
                <w:rFonts w:eastAsia="Times New Roman" w:cs="Times New Roman"/>
                <w:lang w:eastAsia="ru-RU"/>
              </w:rPr>
              <w:t>Для маломобильных групп населения</w:t>
            </w:r>
            <w:r w:rsidRPr="00597270">
              <w:rPr>
                <w:rFonts w:eastAsia="Times New Roman" w:cs="Times New Roman"/>
                <w:u w:val="single"/>
                <w:lang w:eastAsia="ru-RU"/>
              </w:rPr>
              <w:t>:</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597270">
                <w:rPr>
                  <w:rFonts w:eastAsia="Times New Roman" w:cs="Times New Roman"/>
                  <w:lang w:eastAsia="ru-RU"/>
                </w:rPr>
                <w:t>1,8 м</w:t>
              </w:r>
            </w:smartTag>
            <w:r w:rsidRPr="00597270">
              <w:rPr>
                <w:rFonts w:eastAsia="Times New Roman" w:cs="Times New Roman"/>
                <w:lang w:eastAsia="ru-RU"/>
              </w:rPr>
              <w:t xml:space="preserve"> (с учетом габаритных размеров кресел-колясок);</w:t>
            </w:r>
          </w:p>
          <w:p w:rsidR="00B17207" w:rsidRPr="00597270" w:rsidRDefault="00B17207" w:rsidP="00B17207">
            <w:pPr>
              <w:spacing w:after="0" w:line="240" w:lineRule="auto"/>
              <w:rPr>
                <w:rFonts w:eastAsia="Times New Roman" w:cs="Times New Roman"/>
                <w:spacing w:val="-8"/>
                <w:lang w:eastAsia="ru-RU"/>
              </w:rPr>
            </w:pPr>
            <w:r w:rsidRPr="00597270">
              <w:rPr>
                <w:rFonts w:eastAsia="Times New Roman" w:cs="Times New Roman"/>
                <w:lang w:eastAsia="ru-RU"/>
              </w:rPr>
              <w:t>-</w:t>
            </w:r>
            <w:r w:rsidRPr="00597270">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597270" w:rsidRDefault="00B17207" w:rsidP="00B17207">
            <w:pPr>
              <w:spacing w:after="0" w:line="240" w:lineRule="auto"/>
              <w:rPr>
                <w:rFonts w:eastAsia="Times New Roman" w:cs="Times New Roman"/>
                <w:spacing w:val="-8"/>
                <w:lang w:eastAsia="ru-RU"/>
              </w:rPr>
            </w:pPr>
            <w:r w:rsidRPr="00597270">
              <w:rPr>
                <w:rFonts w:eastAsia="Times New Roman" w:cs="Times New Roman"/>
                <w:spacing w:val="-8"/>
                <w:lang w:eastAsia="ru-RU"/>
              </w:rPr>
              <w:t>- поперечный уклон- 1-2 %;</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9B00CA" w:rsidRPr="00597270" w:rsidTr="00765D0C">
        <w:tc>
          <w:tcPr>
            <w:tcW w:w="1563" w:type="dxa"/>
            <w:vMerge/>
          </w:tcPr>
          <w:p w:rsidR="009B00CA" w:rsidRPr="00597270" w:rsidRDefault="009B00CA" w:rsidP="00B17207">
            <w:pPr>
              <w:spacing w:after="0" w:line="240" w:lineRule="auto"/>
              <w:rPr>
                <w:rFonts w:eastAsia="Times New Roman" w:cs="Times New Roman"/>
                <w:b/>
                <w:lang w:eastAsia="ru-RU"/>
              </w:rPr>
            </w:pPr>
          </w:p>
        </w:tc>
        <w:tc>
          <w:tcPr>
            <w:tcW w:w="703" w:type="dxa"/>
          </w:tcPr>
          <w:p w:rsidR="009B00CA" w:rsidRPr="00597270" w:rsidRDefault="009B00CA" w:rsidP="00684C4C">
            <w:pPr>
              <w:spacing w:after="0" w:line="240" w:lineRule="auto"/>
              <w:rPr>
                <w:rFonts w:eastAsia="Times New Roman" w:cs="Times New Roman"/>
                <w:lang w:eastAsia="ru-RU"/>
              </w:rPr>
            </w:pPr>
            <w:r w:rsidRPr="00597270">
              <w:rPr>
                <w:rFonts w:eastAsia="Times New Roman" w:cs="Times New Roman"/>
                <w:lang w:eastAsia="ru-RU"/>
              </w:rPr>
              <w:t>2.</w:t>
            </w:r>
          </w:p>
        </w:tc>
        <w:tc>
          <w:tcPr>
            <w:tcW w:w="2999" w:type="dxa"/>
          </w:tcPr>
          <w:p w:rsidR="009B00CA" w:rsidRPr="00597270" w:rsidRDefault="009B00CA" w:rsidP="00684C4C">
            <w:pPr>
              <w:spacing w:after="0" w:line="240" w:lineRule="auto"/>
              <w:rPr>
                <w:rFonts w:eastAsia="Times New Roman" w:cs="Times New Roman"/>
                <w:i/>
                <w:lang w:eastAsia="ru-RU"/>
              </w:rPr>
            </w:pPr>
            <w:r w:rsidRPr="00597270">
              <w:rPr>
                <w:rFonts w:eastAsia="Times New Roman" w:cs="Times New Roman"/>
                <w:lang w:eastAsia="ru-RU"/>
              </w:rPr>
              <w:t xml:space="preserve">Культурное развитие - </w:t>
            </w:r>
            <w:r w:rsidRPr="00597270">
              <w:rPr>
                <w:rFonts w:eastAsia="Times New Roman" w:cs="Times New Roman"/>
                <w:i/>
                <w:lang w:eastAsia="ru-RU"/>
              </w:rPr>
              <w:t xml:space="preserve">размещение объектов капитального строительства, предназначенных для размещения в них музеев, выставочных залов, художественных галерей, </w:t>
            </w:r>
            <w:r w:rsidRPr="00597270">
              <w:rPr>
                <w:rFonts w:eastAsia="Times New Roman" w:cs="Times New Roman"/>
                <w:i/>
                <w:lang w:eastAsia="ru-RU"/>
              </w:rPr>
              <w:lastRenderedPageBreak/>
              <w:t>домов культуры, библиотек, кинотеатров и кинозалов;</w:t>
            </w:r>
          </w:p>
          <w:p w:rsidR="009B00CA" w:rsidRPr="00597270" w:rsidRDefault="009B00CA" w:rsidP="00684C4C">
            <w:pPr>
              <w:spacing w:after="0" w:line="240" w:lineRule="auto"/>
              <w:rPr>
                <w:rFonts w:eastAsia="Times New Roman" w:cs="Times New Roman"/>
                <w:i/>
                <w:lang w:eastAsia="ru-RU"/>
              </w:rPr>
            </w:pPr>
            <w:r w:rsidRPr="00597270">
              <w:rPr>
                <w:rFonts w:eastAsia="Times New Roman" w:cs="Times New Roman"/>
                <w:i/>
                <w:lang w:eastAsia="ru-RU"/>
              </w:rPr>
              <w:t>устройство площадок для празднеств и гуляний;</w:t>
            </w:r>
          </w:p>
          <w:p w:rsidR="009B00CA" w:rsidRPr="00597270" w:rsidRDefault="009B00CA" w:rsidP="00684C4C">
            <w:pPr>
              <w:spacing w:after="0" w:line="240" w:lineRule="auto"/>
              <w:rPr>
                <w:rFonts w:eastAsia="Times New Roman" w:cs="Times New Roman"/>
                <w:lang w:eastAsia="ru-RU"/>
              </w:rPr>
            </w:pPr>
            <w:r w:rsidRPr="00597270">
              <w:rPr>
                <w:rFonts w:eastAsia="Times New Roman" w:cs="Times New Roman"/>
                <w:i/>
                <w:lang w:eastAsia="ru-RU"/>
              </w:rPr>
              <w:t>размещение зданий и сооружений для размещения цирков, зверинцев, зоопарков, океанариумов</w:t>
            </w:r>
          </w:p>
        </w:tc>
        <w:tc>
          <w:tcPr>
            <w:tcW w:w="4306" w:type="dxa"/>
          </w:tcPr>
          <w:p w:rsidR="009B00CA" w:rsidRPr="00597270" w:rsidRDefault="009B00CA"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val="en-US" w:eastAsia="ru-RU"/>
              </w:rPr>
            </w:pPr>
            <w:r w:rsidRPr="00597270">
              <w:rPr>
                <w:rFonts w:eastAsia="Times New Roman" w:cs="Times New Roman"/>
                <w:lang w:val="en-US" w:eastAsia="ru-RU"/>
              </w:rPr>
              <w:t>3.</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Спорт - </w:t>
            </w:r>
            <w:r w:rsidRPr="00597270">
              <w:rPr>
                <w:rFonts w:eastAsia="Times New Roman" w:cs="Times New Roman"/>
                <w:i/>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rPr>
          <w:trHeight w:val="3036"/>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val="en-US" w:eastAsia="ru-RU"/>
              </w:rPr>
            </w:pPr>
            <w:r w:rsidRPr="00597270">
              <w:rPr>
                <w:rFonts w:eastAsia="Times New Roman" w:cs="Times New Roman"/>
                <w:lang w:val="en-US" w:eastAsia="ru-RU"/>
              </w:rPr>
              <w:t>4.</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Гостиничное обслуживание - </w:t>
            </w:r>
            <w:r w:rsidRPr="00597270">
              <w:rPr>
                <w:rFonts w:eastAsia="Times New Roman" w:cs="Times New Roman"/>
                <w:i/>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06" w:type="dxa"/>
          </w:tcPr>
          <w:p w:rsidR="00B17207" w:rsidRPr="00597270" w:rsidRDefault="00B17207" w:rsidP="00B17207">
            <w:pPr>
              <w:widowControl w:val="0"/>
              <w:autoSpaceDE w:val="0"/>
              <w:autoSpaceDN w:val="0"/>
              <w:adjustRightInd w:val="0"/>
              <w:spacing w:after="0" w:line="240" w:lineRule="auto"/>
              <w:rPr>
                <w:rFonts w:eastAsia="Times New Roman" w:cs="Times New Roman"/>
                <w:lang w:eastAsia="ru-RU"/>
              </w:rPr>
            </w:pPr>
            <w:r w:rsidRPr="00597270">
              <w:rPr>
                <w:rFonts w:eastAsia="Times New Roman" w:cs="Times New Roman"/>
                <w:lang w:eastAsia="ru-RU"/>
              </w:rPr>
              <w:t>гостевые автостоянки, спортивные площадки, хозяйственные постройки, солярии, гаражи для служебного автотранспорта, гаражи для хранения маломерных судов, бани, сауны, площадки для сбора мусора</w:t>
            </w:r>
          </w:p>
        </w:tc>
      </w:tr>
      <w:tr w:rsidR="00B17207" w:rsidRPr="00597270" w:rsidTr="00765D0C">
        <w:trPr>
          <w:trHeight w:val="1594"/>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5.</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Здания и сооружения для обеспечения функционирования территории (уборки мусора, работы с зел</w:t>
            </w:r>
            <w:r w:rsidR="00706F5B" w:rsidRPr="00597270">
              <w:rPr>
                <w:rFonts w:eastAsia="Times New Roman" w:cs="Times New Roman"/>
                <w:lang w:eastAsia="ru-RU"/>
              </w:rPr>
              <w:t>е</w:t>
            </w:r>
            <w:r w:rsidRPr="00597270">
              <w:rPr>
                <w:rFonts w:eastAsia="Times New Roman" w:cs="Times New Roman"/>
                <w:lang w:eastAsia="ru-RU"/>
              </w:rPr>
              <w:t>ными насаждениями и т.п.)</w:t>
            </w:r>
          </w:p>
        </w:tc>
        <w:tc>
          <w:tcPr>
            <w:tcW w:w="4306" w:type="dxa"/>
          </w:tcPr>
          <w:p w:rsidR="00B17207" w:rsidRPr="00597270" w:rsidRDefault="00B17207" w:rsidP="00B17207">
            <w:pPr>
              <w:widowControl w:val="0"/>
              <w:autoSpaceDE w:val="0"/>
              <w:autoSpaceDN w:val="0"/>
              <w:adjustRightInd w:val="0"/>
              <w:spacing w:after="0" w:line="240" w:lineRule="auto"/>
              <w:rPr>
                <w:rFonts w:eastAsia="Times New Roman" w:cs="Times New Roman"/>
                <w:lang w:eastAsia="ru-RU"/>
              </w:rPr>
            </w:pPr>
          </w:p>
        </w:tc>
      </w:tr>
      <w:tr w:rsidR="00B17207" w:rsidRPr="00597270" w:rsidTr="00765D0C">
        <w:trPr>
          <w:trHeight w:val="2783"/>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6.</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Бытовое обслуживание - </w:t>
            </w:r>
            <w:r w:rsidRPr="00597270">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306" w:type="dxa"/>
          </w:tcPr>
          <w:p w:rsidR="00B17207" w:rsidRPr="00597270" w:rsidRDefault="00B17207" w:rsidP="00B17207">
            <w:pPr>
              <w:widowControl w:val="0"/>
              <w:autoSpaceDE w:val="0"/>
              <w:autoSpaceDN w:val="0"/>
              <w:adjustRightInd w:val="0"/>
              <w:spacing w:after="0" w:line="240" w:lineRule="auto"/>
              <w:rPr>
                <w:rFonts w:eastAsia="Times New Roman" w:cs="Times New Roman"/>
                <w:lang w:eastAsia="ru-RU"/>
              </w:rPr>
            </w:pPr>
          </w:p>
        </w:tc>
      </w:tr>
      <w:tr w:rsidR="00B17207" w:rsidRPr="00597270" w:rsidTr="00765D0C">
        <w:trPr>
          <w:trHeight w:val="835"/>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r w:rsidRPr="00597270">
              <w:rPr>
                <w:rFonts w:eastAsia="Times New Roman" w:cs="Times New Roman"/>
                <w:lang w:eastAsia="ru-RU"/>
              </w:rPr>
              <w:t>7.</w:t>
            </w:r>
          </w:p>
        </w:tc>
        <w:tc>
          <w:tcPr>
            <w:tcW w:w="2999" w:type="dxa"/>
          </w:tcPr>
          <w:p w:rsidR="00B17207" w:rsidRPr="00597270" w:rsidRDefault="00B17207" w:rsidP="00B17207">
            <w:pPr>
              <w:spacing w:after="0" w:line="240" w:lineRule="auto"/>
              <w:ind w:right="-133"/>
              <w:rPr>
                <w:rFonts w:eastAsia="Times New Roman" w:cs="Times New Roman"/>
                <w:lang w:eastAsia="ru-RU"/>
              </w:rPr>
            </w:pPr>
            <w:r w:rsidRPr="00597270">
              <w:rPr>
                <w:rFonts w:eastAsia="Times New Roman" w:cs="Times New Roman"/>
                <w:lang w:eastAsia="ru-RU"/>
              </w:rPr>
              <w:t xml:space="preserve">Развлечения - </w:t>
            </w:r>
            <w:r w:rsidRPr="00597270">
              <w:rPr>
                <w:rFonts w:eastAsia="Times New Roman" w:cs="Times New Roman"/>
                <w:i/>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r w:rsidRPr="00597270">
              <w:rPr>
                <w:rFonts w:eastAsia="Times New Roman" w:cs="Times New Roman"/>
                <w:lang w:eastAsia="ru-RU"/>
              </w:rPr>
              <w:t>.</w:t>
            </w:r>
          </w:p>
        </w:tc>
        <w:tc>
          <w:tcPr>
            <w:tcW w:w="4306"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r w:rsidRPr="00597270">
              <w:rPr>
                <w:rFonts w:eastAsia="Times New Roman" w:cs="Times New Roman"/>
                <w:lang w:eastAsia="ru-RU"/>
              </w:rPr>
              <w:t>гостевые автостоянки, хозяйственные постройки, площадки для сбора мусора</w:t>
            </w:r>
          </w:p>
        </w:tc>
      </w:tr>
      <w:tr w:rsidR="00B17207" w:rsidRPr="00597270" w:rsidTr="00765D0C">
        <w:trPr>
          <w:trHeight w:val="2406"/>
        </w:trPr>
        <w:tc>
          <w:tcPr>
            <w:tcW w:w="1563" w:type="dxa"/>
            <w:vMerge/>
            <w:tcBorders>
              <w:bottom w:val="single" w:sz="4" w:space="0" w:color="000000"/>
            </w:tcBorders>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Borders>
              <w:bottom w:val="single" w:sz="4" w:space="0" w:color="000000"/>
            </w:tcBorders>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8.</w:t>
            </w:r>
          </w:p>
        </w:tc>
        <w:tc>
          <w:tcPr>
            <w:tcW w:w="2999" w:type="dxa"/>
            <w:tcBorders>
              <w:bottom w:val="single" w:sz="4" w:space="0" w:color="000000"/>
            </w:tcBorders>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Общественное питание - </w:t>
            </w:r>
            <w:r w:rsidRPr="00597270">
              <w:rPr>
                <w:rFonts w:eastAsia="Times New Roman" w:cs="Times New Roman"/>
                <w:i/>
                <w:lang w:eastAsia="ru-RU"/>
              </w:rPr>
              <w:t xml:space="preserve">размещение объектов капитального строительства в целях устройства мест общественного питания за плату (рестораны, кафе, столовые, закусочные, бары) площадью </w:t>
            </w:r>
            <w:r w:rsidRPr="00597270">
              <w:rPr>
                <w:rFonts w:eastAsia="Times New Roman" w:cs="Times New Roman"/>
                <w:i/>
                <w:u w:val="single"/>
                <w:lang w:eastAsia="ru-RU"/>
              </w:rPr>
              <w:t>до 150 кв.м.</w:t>
            </w:r>
          </w:p>
        </w:tc>
        <w:tc>
          <w:tcPr>
            <w:tcW w:w="4306" w:type="dxa"/>
            <w:vMerge w:val="restart"/>
            <w:tcBorders>
              <w:bottom w:val="single" w:sz="4" w:space="0" w:color="000000"/>
            </w:tcBorders>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9.</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Магазины </w:t>
            </w:r>
            <w:r w:rsidRPr="00597270">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которых </w:t>
            </w:r>
            <w:r w:rsidRPr="00597270">
              <w:rPr>
                <w:rFonts w:eastAsia="Times New Roman" w:cs="Times New Roman"/>
                <w:i/>
                <w:lang w:eastAsia="ru-RU"/>
              </w:rPr>
              <w:lastRenderedPageBreak/>
              <w:t xml:space="preserve">составляет </w:t>
            </w:r>
            <w:r w:rsidRPr="00597270">
              <w:rPr>
                <w:rFonts w:eastAsia="Times New Roman" w:cs="Times New Roman"/>
                <w:i/>
                <w:u w:val="single"/>
                <w:lang w:eastAsia="ru-RU"/>
              </w:rPr>
              <w:t>до 150 кв.м</w:t>
            </w:r>
          </w:p>
        </w:tc>
        <w:tc>
          <w:tcPr>
            <w:tcW w:w="4306" w:type="dxa"/>
            <w:vMerge/>
          </w:tcPr>
          <w:p w:rsidR="00B17207" w:rsidRPr="00597270" w:rsidRDefault="00B17207" w:rsidP="00B17207">
            <w:pPr>
              <w:spacing w:after="0" w:line="240" w:lineRule="auto"/>
              <w:rPr>
                <w:rFonts w:eastAsia="Times New Roman" w:cs="Times New Roman"/>
                <w:lang w:eastAsia="ru-RU"/>
              </w:rPr>
            </w:pPr>
          </w:p>
        </w:tc>
      </w:tr>
      <w:tr w:rsidR="00B17207" w:rsidRPr="00597270" w:rsidTr="00765D0C">
        <w:trPr>
          <w:trHeight w:val="1864"/>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10.</w:t>
            </w:r>
          </w:p>
        </w:tc>
        <w:tc>
          <w:tcPr>
            <w:tcW w:w="2999" w:type="dxa"/>
          </w:tcPr>
          <w:p w:rsidR="00B17207" w:rsidRPr="00597270" w:rsidRDefault="00B17207" w:rsidP="00B17207">
            <w:pPr>
              <w:widowControl w:val="0"/>
              <w:autoSpaceDE w:val="0"/>
              <w:autoSpaceDN w:val="0"/>
              <w:adjustRightInd w:val="0"/>
              <w:spacing w:after="0" w:line="240" w:lineRule="auto"/>
              <w:rPr>
                <w:rFonts w:eastAsia="Times New Roman" w:cs="Times New Roman"/>
                <w:lang w:eastAsia="ru-RU"/>
              </w:rPr>
            </w:pPr>
            <w:bookmarkStart w:id="49" w:name="sub_1054"/>
            <w:r w:rsidRPr="00597270">
              <w:rPr>
                <w:rFonts w:eastAsia="Times New Roman" w:cs="Times New Roman"/>
                <w:lang w:eastAsia="ru-RU"/>
              </w:rPr>
              <w:t>Причалы для маломерных</w:t>
            </w:r>
            <w:bookmarkEnd w:id="49"/>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судов - </w:t>
            </w:r>
            <w:r w:rsidRPr="00597270">
              <w:rPr>
                <w:rFonts w:eastAsia="Times New Roman" w:cs="Times New Roman"/>
                <w:i/>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rPr>
          <w:trHeight w:val="268"/>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11.</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Здравоохранение - </w:t>
            </w:r>
            <w:r w:rsidRPr="00597270">
              <w:rPr>
                <w:rFonts w:eastAsia="Times New Roman" w:cs="Times New Roman"/>
                <w:i/>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4306" w:type="dxa"/>
          </w:tcPr>
          <w:p w:rsidR="00B17207" w:rsidRPr="00597270" w:rsidRDefault="00B17207" w:rsidP="00B17207">
            <w:pPr>
              <w:spacing w:after="0" w:line="240" w:lineRule="auto"/>
              <w:ind w:right="-144"/>
              <w:rPr>
                <w:rFonts w:eastAsia="Times New Roman" w:cs="Times New Roman"/>
                <w:lang w:eastAsia="ru-RU"/>
              </w:rPr>
            </w:pPr>
            <w:r w:rsidRPr="00597270">
              <w:rPr>
                <w:rFonts w:eastAsia="Times New Roman" w:cs="Times New Roman"/>
                <w:lang w:eastAsia="ru-RU"/>
              </w:rPr>
              <w:t>1. Вместимость больниц общего типа – не более 100 коек.</w:t>
            </w:r>
          </w:p>
          <w:p w:rsidR="00B17207" w:rsidRPr="00597270" w:rsidRDefault="00B17207" w:rsidP="00B17207">
            <w:pPr>
              <w:spacing w:after="0" w:line="240" w:lineRule="auto"/>
              <w:ind w:right="-144"/>
              <w:rPr>
                <w:rFonts w:eastAsia="Times New Roman" w:cs="Times New Roman"/>
                <w:lang w:eastAsia="ru-RU"/>
              </w:rPr>
            </w:pPr>
            <w:r w:rsidRPr="00597270">
              <w:rPr>
                <w:rFonts w:eastAsia="Times New Roman" w:cs="Times New Roman"/>
                <w:lang w:eastAsia="ru-RU"/>
              </w:rPr>
              <w:t xml:space="preserve">2. Размер земельных участков стационарных лечебных учреждений на одну койку в зависимости от вместимости от </w:t>
            </w:r>
            <w:smartTag w:uri="urn:schemas-microsoft-com:office:smarttags" w:element="metricconverter">
              <w:smartTagPr>
                <w:attr w:name="ProductID" w:val="300 кв. м"/>
              </w:smartTagPr>
              <w:r w:rsidRPr="00597270">
                <w:rPr>
                  <w:rFonts w:eastAsia="Times New Roman" w:cs="Times New Roman"/>
                  <w:lang w:eastAsia="ru-RU"/>
                </w:rPr>
                <w:t>300 кв. м</w:t>
              </w:r>
            </w:smartTag>
            <w:r w:rsidRPr="00597270">
              <w:rPr>
                <w:rFonts w:eastAsia="Times New Roman" w:cs="Times New Roman"/>
                <w:lang w:eastAsia="ru-RU"/>
              </w:rPr>
              <w:t xml:space="preserve"> до            60 кв. м, в условиях реконструкции возможно уменьшение на 25%, в поселковой зоне увеличение на 15-40% в зависимости от типа учреждения.</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3. Высота лечебных и амбулаторно-поликлинических учреждений не должна превышать 2-ти этажей</w:t>
            </w:r>
          </w:p>
        </w:tc>
      </w:tr>
      <w:tr w:rsidR="00B17207" w:rsidRPr="00597270" w:rsidTr="00765D0C">
        <w:trPr>
          <w:trHeight w:val="268"/>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12.</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Охота и рыбалка - </w:t>
            </w:r>
            <w:r w:rsidRPr="00597270">
              <w:rPr>
                <w:rFonts w:eastAsia="Times New Roman" w:cs="Times New Roman"/>
                <w:i/>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4306" w:type="dxa"/>
          </w:tcPr>
          <w:p w:rsidR="00B17207" w:rsidRPr="00597270" w:rsidRDefault="00B17207" w:rsidP="00B17207">
            <w:pPr>
              <w:spacing w:after="0" w:line="240" w:lineRule="auto"/>
              <w:ind w:right="-144"/>
              <w:rPr>
                <w:rFonts w:eastAsia="Times New Roman" w:cs="Times New Roman"/>
                <w:lang w:eastAsia="ru-RU"/>
              </w:rPr>
            </w:pPr>
          </w:p>
        </w:tc>
      </w:tr>
      <w:tr w:rsidR="00B17207" w:rsidRPr="00597270" w:rsidTr="00765D0C">
        <w:trPr>
          <w:trHeight w:val="268"/>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13.</w:t>
            </w:r>
          </w:p>
        </w:tc>
        <w:tc>
          <w:tcPr>
            <w:tcW w:w="2999" w:type="dxa"/>
          </w:tcPr>
          <w:p w:rsidR="00B17207" w:rsidRPr="00597270" w:rsidRDefault="00B17207" w:rsidP="00B17207">
            <w:pPr>
              <w:widowControl w:val="0"/>
              <w:autoSpaceDE w:val="0"/>
              <w:autoSpaceDN w:val="0"/>
              <w:adjustRightInd w:val="0"/>
              <w:spacing w:after="0" w:line="240" w:lineRule="auto"/>
              <w:jc w:val="both"/>
              <w:rPr>
                <w:rFonts w:eastAsia="Times New Roman" w:cs="Times New Roman"/>
                <w:i/>
                <w:lang w:eastAsia="ru-RU"/>
              </w:rPr>
            </w:pPr>
            <w:r w:rsidRPr="00597270">
              <w:rPr>
                <w:rFonts w:eastAsia="Times New Roman" w:cs="Times New Roman"/>
                <w:lang w:eastAsia="ru-RU"/>
              </w:rPr>
              <w:t xml:space="preserve">Природно-познавательный туризм - </w:t>
            </w:r>
            <w:r w:rsidRPr="00597270">
              <w:rPr>
                <w:rFonts w:eastAsia="Times New Roman" w:cs="Times New Roman"/>
                <w:i/>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i/>
                <w:lang w:eastAsia="ru-RU"/>
              </w:rPr>
              <w:t xml:space="preserve">осуществление необходимых природоохранных и природовосстановительных </w:t>
            </w:r>
            <w:r w:rsidRPr="00597270">
              <w:rPr>
                <w:rFonts w:eastAsia="Times New Roman" w:cs="Times New Roman"/>
                <w:i/>
                <w:lang w:eastAsia="ru-RU"/>
              </w:rPr>
              <w:lastRenderedPageBreak/>
              <w:t>мероприятий</w:t>
            </w:r>
          </w:p>
        </w:tc>
        <w:tc>
          <w:tcPr>
            <w:tcW w:w="4306" w:type="dxa"/>
          </w:tcPr>
          <w:p w:rsidR="00B17207" w:rsidRPr="00597270" w:rsidRDefault="00B17207" w:rsidP="00B17207">
            <w:pPr>
              <w:spacing w:after="0" w:line="240" w:lineRule="auto"/>
              <w:ind w:right="-144"/>
              <w:rPr>
                <w:rFonts w:eastAsia="Times New Roman" w:cs="Times New Roman"/>
                <w:lang w:eastAsia="ru-RU"/>
              </w:rPr>
            </w:pPr>
          </w:p>
        </w:tc>
      </w:tr>
      <w:tr w:rsidR="00B17207" w:rsidRPr="00597270" w:rsidTr="00765D0C">
        <w:trPr>
          <w:trHeight w:val="320"/>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14.</w:t>
            </w:r>
          </w:p>
        </w:tc>
        <w:tc>
          <w:tcPr>
            <w:tcW w:w="2999" w:type="dxa"/>
          </w:tcPr>
          <w:p w:rsidR="00B17207" w:rsidRPr="00597270" w:rsidRDefault="00B17207" w:rsidP="006548B3">
            <w:pPr>
              <w:widowControl w:val="0"/>
              <w:overflowPunct w:val="0"/>
              <w:autoSpaceDE w:val="0"/>
              <w:autoSpaceDN w:val="0"/>
              <w:adjustRightInd w:val="0"/>
              <w:spacing w:after="0" w:line="240" w:lineRule="auto"/>
              <w:textAlignment w:val="baseline"/>
              <w:rPr>
                <w:rFonts w:eastAsia="Times New Roman" w:cs="Times New Roman"/>
                <w:lang w:eastAsia="ru-RU"/>
              </w:rPr>
            </w:pPr>
            <w:r w:rsidRPr="00597270">
              <w:rPr>
                <w:rFonts w:eastAsia="Times New Roman" w:cs="Times New Roman"/>
                <w:lang w:eastAsia="ru-RU"/>
              </w:rPr>
              <w:t>Коммунальное обслуживание</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15.</w:t>
            </w:r>
          </w:p>
        </w:tc>
        <w:tc>
          <w:tcPr>
            <w:tcW w:w="2999" w:type="dxa"/>
          </w:tcPr>
          <w:p w:rsidR="00B17207" w:rsidRPr="00597270" w:rsidRDefault="00B17207" w:rsidP="00B17207">
            <w:pPr>
              <w:spacing w:after="0" w:line="240" w:lineRule="auto"/>
              <w:rPr>
                <w:rFonts w:eastAsia="Times New Roman" w:cs="Times New Roman"/>
                <w:lang w:eastAsia="ru-RU"/>
              </w:rPr>
            </w:pPr>
            <w:bookmarkStart w:id="50" w:name="sub_1092"/>
            <w:r w:rsidRPr="00597270">
              <w:rPr>
                <w:rFonts w:eastAsia="Times New Roman" w:cs="Times New Roman"/>
                <w:lang w:eastAsia="ru-RU"/>
              </w:rPr>
              <w:t>Курортная деятельность</w:t>
            </w:r>
            <w:bookmarkEnd w:id="50"/>
            <w:r w:rsidRPr="00597270">
              <w:rPr>
                <w:rFonts w:eastAsia="Times New Roman" w:cs="Times New Roman"/>
                <w:lang w:eastAsia="ru-RU"/>
              </w:rPr>
              <w:t xml:space="preserve"> - </w:t>
            </w:r>
            <w:r w:rsidRPr="00597270">
              <w:rPr>
                <w:rFonts w:eastAsia="Times New Roman" w:cs="Times New Roman"/>
                <w:i/>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4306" w:type="dxa"/>
          </w:tcPr>
          <w:p w:rsidR="00B17207" w:rsidRPr="00597270" w:rsidRDefault="00B17207" w:rsidP="00B17207">
            <w:pPr>
              <w:spacing w:after="0" w:line="240" w:lineRule="auto"/>
              <w:rPr>
                <w:rFonts w:eastAsia="Times New Roman" w:cs="Times New Roman"/>
                <w:lang w:eastAsia="ru-RU"/>
              </w:rPr>
            </w:pPr>
          </w:p>
        </w:tc>
      </w:tr>
      <w:tr w:rsidR="00765D0C" w:rsidRPr="00597270" w:rsidTr="00684C4C">
        <w:trPr>
          <w:trHeight w:val="2417"/>
        </w:trPr>
        <w:tc>
          <w:tcPr>
            <w:tcW w:w="1563" w:type="dxa"/>
            <w:vMerge/>
          </w:tcPr>
          <w:p w:rsidR="00765D0C" w:rsidRPr="00597270" w:rsidRDefault="00765D0C" w:rsidP="00B17207">
            <w:pPr>
              <w:autoSpaceDE w:val="0"/>
              <w:autoSpaceDN w:val="0"/>
              <w:adjustRightInd w:val="0"/>
              <w:spacing w:after="0" w:line="240" w:lineRule="auto"/>
              <w:rPr>
                <w:rFonts w:eastAsia="Times New Roman" w:cs="Times New Roman"/>
                <w:lang w:eastAsia="ru-RU"/>
              </w:rPr>
            </w:pPr>
          </w:p>
        </w:tc>
        <w:tc>
          <w:tcPr>
            <w:tcW w:w="703" w:type="dxa"/>
          </w:tcPr>
          <w:p w:rsidR="00765D0C" w:rsidRPr="00597270" w:rsidRDefault="00765D0C" w:rsidP="00B17207">
            <w:pPr>
              <w:spacing w:after="0" w:line="240" w:lineRule="auto"/>
              <w:rPr>
                <w:rFonts w:eastAsia="Times New Roman" w:cs="Times New Roman"/>
                <w:lang w:eastAsia="ru-RU"/>
              </w:rPr>
            </w:pPr>
            <w:r w:rsidRPr="00597270">
              <w:rPr>
                <w:rFonts w:eastAsia="Times New Roman" w:cs="Times New Roman"/>
                <w:lang w:eastAsia="ru-RU"/>
              </w:rPr>
              <w:t>16.</w:t>
            </w:r>
          </w:p>
        </w:tc>
        <w:tc>
          <w:tcPr>
            <w:tcW w:w="2999" w:type="dxa"/>
          </w:tcPr>
          <w:p w:rsidR="00765D0C" w:rsidRPr="00597270" w:rsidRDefault="00765D0C" w:rsidP="00B17207">
            <w:pPr>
              <w:spacing w:after="0" w:line="240" w:lineRule="auto"/>
              <w:rPr>
                <w:rFonts w:eastAsia="Times New Roman" w:cs="Times New Roman"/>
                <w:lang w:eastAsia="ru-RU"/>
              </w:rPr>
            </w:pPr>
            <w:bookmarkStart w:id="51" w:name="sub_1055"/>
            <w:r w:rsidRPr="00597270">
              <w:rPr>
                <w:rFonts w:eastAsia="Times New Roman" w:cs="Times New Roman"/>
                <w:lang w:eastAsia="ru-RU"/>
              </w:rPr>
              <w:t>Поля для гольфа или конных прогулок</w:t>
            </w:r>
            <w:bookmarkEnd w:id="51"/>
            <w:r w:rsidRPr="00597270">
              <w:rPr>
                <w:rFonts w:eastAsia="Times New Roman" w:cs="Times New Roman"/>
                <w:lang w:eastAsia="ru-RU"/>
              </w:rPr>
              <w:t xml:space="preserve"> - </w:t>
            </w:r>
            <w:r w:rsidRPr="00597270">
              <w:rPr>
                <w:rFonts w:eastAsia="Times New Roman" w:cs="Times New Roman"/>
                <w:i/>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4306" w:type="dxa"/>
          </w:tcPr>
          <w:p w:rsidR="00765D0C" w:rsidRPr="00597270" w:rsidRDefault="00765D0C" w:rsidP="00B17207">
            <w:pPr>
              <w:spacing w:after="0" w:line="240" w:lineRule="auto"/>
              <w:rPr>
                <w:rFonts w:eastAsia="Times New Roman" w:cs="Times New Roman"/>
                <w:lang w:eastAsia="ru-RU"/>
              </w:rPr>
            </w:pPr>
          </w:p>
        </w:tc>
      </w:tr>
      <w:tr w:rsidR="00B17207" w:rsidRPr="00597270" w:rsidTr="00765D0C">
        <w:tc>
          <w:tcPr>
            <w:tcW w:w="1563" w:type="dxa"/>
            <w:vMerge w:val="restart"/>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b/>
                <w:lang w:eastAsia="ru-RU"/>
              </w:rPr>
              <w:t>Вспомога-тельные</w:t>
            </w:r>
          </w:p>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Здания и сооружения, необходимые для обеспечения функционирования парков</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2.</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Сооружения сетей инженерно-технического обеспечения, не требующие установления санитарно-защитных зон</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3.</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Пункты проката инвентаря </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4.</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Автостоянки гостевые</w:t>
            </w:r>
          </w:p>
        </w:tc>
        <w:tc>
          <w:tcPr>
            <w:tcW w:w="4306"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Автостоянки для посетителей парков должны быть размещены за пределами парка, но не далее </w:t>
            </w:r>
            <w:smartTag w:uri="urn:schemas-microsoft-com:office:smarttags" w:element="metricconverter">
              <w:smartTagPr>
                <w:attr w:name="ProductID" w:val="400 м"/>
              </w:smartTagPr>
              <w:r w:rsidRPr="00597270">
                <w:rPr>
                  <w:rFonts w:eastAsia="Times New Roman" w:cs="Times New Roman"/>
                  <w:lang w:eastAsia="ru-RU"/>
                </w:rPr>
                <w:t>400 м</w:t>
              </w:r>
            </w:smartTag>
            <w:r w:rsidRPr="00597270">
              <w:rPr>
                <w:rFonts w:eastAsia="Times New Roman" w:cs="Times New Roman"/>
                <w:lang w:eastAsia="ru-RU"/>
              </w:rPr>
              <w:t xml:space="preserve"> от входа из расчета 10 машино-мест на 100 </w:t>
            </w:r>
            <w:r w:rsidRPr="00597270">
              <w:rPr>
                <w:rFonts w:eastAsia="Times New Roman" w:cs="Times New Roman"/>
                <w:lang w:eastAsia="ru-RU"/>
              </w:rPr>
              <w:lastRenderedPageBreak/>
              <w:t>единовременных посетителей.</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Размеры автостоянок на 1 место для:</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-легковых автомобилей – </w:t>
            </w:r>
            <w:smartTag w:uri="urn:schemas-microsoft-com:office:smarttags" w:element="metricconverter">
              <w:smartTagPr>
                <w:attr w:name="ProductID" w:val="25 кв. м"/>
              </w:smartTagPr>
              <w:r w:rsidRPr="00597270">
                <w:rPr>
                  <w:rFonts w:eastAsia="Times New Roman" w:cs="Times New Roman"/>
                  <w:lang w:eastAsia="ru-RU"/>
                </w:rPr>
                <w:t>25 кв. м</w:t>
              </w:r>
            </w:smartTag>
            <w:r w:rsidRPr="00597270">
              <w:rPr>
                <w:rFonts w:eastAsia="Times New Roman" w:cs="Times New Roman"/>
                <w:lang w:eastAsia="ru-RU"/>
              </w:rPr>
              <w:t>;</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 xml:space="preserve">-автобусов – </w:t>
            </w:r>
            <w:smartTag w:uri="urn:schemas-microsoft-com:office:smarttags" w:element="metricconverter">
              <w:smartTagPr>
                <w:attr w:name="ProductID" w:val="40 кв. м"/>
              </w:smartTagPr>
              <w:r w:rsidRPr="00597270">
                <w:rPr>
                  <w:rFonts w:eastAsia="Times New Roman" w:cs="Times New Roman"/>
                  <w:lang w:eastAsia="ru-RU"/>
                </w:rPr>
                <w:t>40 кв. м</w:t>
              </w:r>
            </w:smartTag>
            <w:r w:rsidRPr="00597270">
              <w:rPr>
                <w:rFonts w:eastAsia="Times New Roman" w:cs="Times New Roman"/>
                <w:lang w:eastAsia="ru-RU"/>
              </w:rPr>
              <w:t>;</w:t>
            </w:r>
          </w:p>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велосипедов – 0,9 кв. м.</w:t>
            </w: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5.</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Площадки для сбора мусора</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6.</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Общественные туалеты</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rPr>
          <w:trHeight w:val="1012"/>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7.</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Сооружения для размещения служб охраны и наблюдения, объектов пожарной охраны</w:t>
            </w:r>
          </w:p>
        </w:tc>
        <w:tc>
          <w:tcPr>
            <w:tcW w:w="4306" w:type="dxa"/>
          </w:tcPr>
          <w:p w:rsidR="00B17207" w:rsidRPr="00597270" w:rsidRDefault="00B17207" w:rsidP="00B17207">
            <w:pPr>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8.</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Дорожно-тропиночная сеть, площадки для отдыха, малые формы</w:t>
            </w:r>
          </w:p>
        </w:tc>
        <w:tc>
          <w:tcPr>
            <w:tcW w:w="4306"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9.</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В прибрежной полосе – благоустройство пляжей с оборудованием туалетов и кабин для переодевания</w:t>
            </w:r>
          </w:p>
        </w:tc>
        <w:tc>
          <w:tcPr>
            <w:tcW w:w="4306"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r>
      <w:tr w:rsidR="00B17207" w:rsidRPr="00597270" w:rsidTr="00765D0C">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10.</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Оборудование мест для пикников</w:t>
            </w:r>
          </w:p>
        </w:tc>
        <w:tc>
          <w:tcPr>
            <w:tcW w:w="4306"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r>
      <w:tr w:rsidR="00B17207" w:rsidRPr="00597270" w:rsidTr="00765D0C">
        <w:trPr>
          <w:trHeight w:val="553"/>
        </w:trPr>
        <w:tc>
          <w:tcPr>
            <w:tcW w:w="1563" w:type="dxa"/>
            <w:vMerge/>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c>
          <w:tcPr>
            <w:tcW w:w="703"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11.</w:t>
            </w:r>
          </w:p>
        </w:tc>
        <w:tc>
          <w:tcPr>
            <w:tcW w:w="2999" w:type="dxa"/>
          </w:tcPr>
          <w:p w:rsidR="00B17207" w:rsidRPr="00597270" w:rsidRDefault="00B17207" w:rsidP="00B17207">
            <w:pPr>
              <w:spacing w:after="0" w:line="240" w:lineRule="auto"/>
              <w:rPr>
                <w:rFonts w:eastAsia="Times New Roman" w:cs="Times New Roman"/>
                <w:lang w:eastAsia="ru-RU"/>
              </w:rPr>
            </w:pPr>
            <w:r w:rsidRPr="00597270">
              <w:rPr>
                <w:rFonts w:eastAsia="Times New Roman" w:cs="Times New Roman"/>
                <w:lang w:eastAsia="ru-RU"/>
              </w:rPr>
              <w:t>Объекты гражданской обороны</w:t>
            </w:r>
          </w:p>
        </w:tc>
        <w:tc>
          <w:tcPr>
            <w:tcW w:w="4306" w:type="dxa"/>
          </w:tcPr>
          <w:p w:rsidR="00B17207" w:rsidRPr="00597270" w:rsidRDefault="00B17207" w:rsidP="00B17207">
            <w:pPr>
              <w:autoSpaceDE w:val="0"/>
              <w:autoSpaceDN w:val="0"/>
              <w:adjustRightInd w:val="0"/>
              <w:spacing w:after="0" w:line="240" w:lineRule="auto"/>
              <w:rPr>
                <w:rFonts w:eastAsia="Times New Roman" w:cs="Times New Roman"/>
                <w:lang w:eastAsia="ru-RU"/>
              </w:rPr>
            </w:pPr>
          </w:p>
        </w:tc>
      </w:tr>
      <w:tr w:rsidR="00DB2643" w:rsidRPr="00597270" w:rsidTr="00765D0C">
        <w:trPr>
          <w:trHeight w:val="553"/>
        </w:trPr>
        <w:tc>
          <w:tcPr>
            <w:tcW w:w="1563" w:type="dxa"/>
          </w:tcPr>
          <w:p w:rsidR="00DB2643" w:rsidRPr="00597270" w:rsidRDefault="00DB2643" w:rsidP="00684C4C">
            <w:pPr>
              <w:spacing w:after="0" w:line="240" w:lineRule="auto"/>
              <w:rPr>
                <w:rFonts w:eastAsia="Times New Roman" w:cs="Times New Roman"/>
                <w:lang w:eastAsia="ru-RU"/>
              </w:rPr>
            </w:pPr>
            <w:r w:rsidRPr="00597270">
              <w:rPr>
                <w:rFonts w:eastAsia="Times New Roman" w:cs="Times New Roman"/>
                <w:b/>
                <w:lang w:eastAsia="ru-RU"/>
              </w:rPr>
              <w:t>Условно разрешенные</w:t>
            </w:r>
          </w:p>
        </w:tc>
        <w:tc>
          <w:tcPr>
            <w:tcW w:w="703" w:type="dxa"/>
          </w:tcPr>
          <w:p w:rsidR="00DB2643" w:rsidRPr="00597270" w:rsidRDefault="00DB2643" w:rsidP="00684C4C">
            <w:pPr>
              <w:spacing w:after="0" w:line="240" w:lineRule="auto"/>
              <w:rPr>
                <w:rFonts w:eastAsia="Times New Roman" w:cs="Times New Roman"/>
                <w:lang w:eastAsia="ru-RU"/>
              </w:rPr>
            </w:pPr>
            <w:r w:rsidRPr="00597270">
              <w:rPr>
                <w:rFonts w:eastAsia="Times New Roman" w:cs="Times New Roman"/>
                <w:lang w:eastAsia="ru-RU"/>
              </w:rPr>
              <w:t>1.</w:t>
            </w:r>
          </w:p>
        </w:tc>
        <w:tc>
          <w:tcPr>
            <w:tcW w:w="2999" w:type="dxa"/>
          </w:tcPr>
          <w:p w:rsidR="00DB2643" w:rsidRPr="00597270" w:rsidRDefault="00DB2643" w:rsidP="00684C4C">
            <w:pPr>
              <w:widowControl w:val="0"/>
              <w:autoSpaceDE w:val="0"/>
              <w:autoSpaceDN w:val="0"/>
              <w:adjustRightInd w:val="0"/>
              <w:spacing w:after="0" w:line="240" w:lineRule="auto"/>
              <w:rPr>
                <w:rFonts w:eastAsia="Times New Roman" w:cs="Times New Roman"/>
                <w:i/>
                <w:lang w:eastAsia="ru-RU"/>
              </w:rPr>
            </w:pPr>
            <w:r w:rsidRPr="00597270">
              <w:rPr>
                <w:rFonts w:eastAsia="Times New Roman" w:cs="Times New Roman"/>
                <w:lang w:eastAsia="ru-RU"/>
              </w:rPr>
              <w:t xml:space="preserve">Религиозное использование - </w:t>
            </w:r>
            <w:r w:rsidRPr="00597270">
              <w:rPr>
                <w:rFonts w:eastAsia="Times New Roman" w:cs="Times New Roman"/>
                <w:i/>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B2643" w:rsidRPr="00597270" w:rsidRDefault="00DB2643" w:rsidP="00684C4C">
            <w:pPr>
              <w:spacing w:after="0" w:line="240" w:lineRule="auto"/>
              <w:rPr>
                <w:rFonts w:eastAsia="Times New Roman" w:cs="Times New Roman"/>
                <w:lang w:eastAsia="ru-RU"/>
              </w:rPr>
            </w:pPr>
            <w:r w:rsidRPr="00597270">
              <w:rPr>
                <w:rFonts w:eastAsia="Times New Roman" w:cs="Times New Roman"/>
                <w:i/>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06" w:type="dxa"/>
          </w:tcPr>
          <w:p w:rsidR="00DB2643" w:rsidRPr="00597270" w:rsidRDefault="00DB2643" w:rsidP="00B17207">
            <w:pPr>
              <w:autoSpaceDE w:val="0"/>
              <w:autoSpaceDN w:val="0"/>
              <w:adjustRightInd w:val="0"/>
              <w:spacing w:after="0" w:line="240" w:lineRule="auto"/>
              <w:rPr>
                <w:rFonts w:eastAsia="Times New Roman" w:cs="Times New Roman"/>
                <w:lang w:eastAsia="ru-RU"/>
              </w:rPr>
            </w:pPr>
          </w:p>
        </w:tc>
      </w:tr>
    </w:tbl>
    <w:p w:rsidR="0003618B" w:rsidRDefault="0003618B" w:rsidP="00B17207">
      <w:pPr>
        <w:spacing w:after="0" w:line="240" w:lineRule="auto"/>
        <w:ind w:firstLine="709"/>
        <w:rPr>
          <w:rFonts w:eastAsia="Times New Roman" w:cs="Times New Roman"/>
          <w:b/>
          <w:bCs/>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lastRenderedPageBreak/>
        <w:t>15.3. Градостроительные регламенты. Рекреационная зона (Р3)</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1. Рекреационная зона Р3 – зона размещения объектов спортивного и культурно-массового назначения.</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территориальной зоне Р3 располагаются стадионы, спортивные площадки, объекты физической культуры</w:t>
      </w:r>
      <w:r w:rsidR="00127080" w:rsidRPr="00CD6DE8">
        <w:rPr>
          <w:rFonts w:eastAsia="Times New Roman" w:cs="Times New Roman"/>
          <w:sz w:val="24"/>
          <w:szCs w:val="24"/>
          <w:lang w:eastAsia="ru-RU"/>
        </w:rPr>
        <w:t>.</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2. Перечень видов разрешенного использования объектов капитального строительства и земельных участков территориальной зоны Р3 установлен в соответствии с таблицей </w:t>
      </w:r>
      <w:r w:rsidR="00787058" w:rsidRPr="00CD6DE8">
        <w:rPr>
          <w:rFonts w:eastAsia="Times New Roman" w:cs="Times New Roman"/>
          <w:sz w:val="24"/>
          <w:szCs w:val="24"/>
          <w:lang w:eastAsia="ru-RU"/>
        </w:rPr>
        <w:t>7</w:t>
      </w:r>
      <w:r w:rsidRPr="00CD6DE8">
        <w:rPr>
          <w:rFonts w:eastAsia="Times New Roman" w:cs="Times New Roman"/>
          <w:sz w:val="24"/>
          <w:szCs w:val="24"/>
          <w:lang w:eastAsia="ru-RU"/>
        </w:rPr>
        <w:t>:</w:t>
      </w:r>
    </w:p>
    <w:p w:rsidR="00B17207" w:rsidRPr="00CD6DE8" w:rsidRDefault="00B17207" w:rsidP="00B17207">
      <w:pPr>
        <w:spacing w:after="120" w:line="240" w:lineRule="auto"/>
        <w:ind w:firstLine="709"/>
        <w:contextualSpacing/>
        <w:jc w:val="right"/>
        <w:rPr>
          <w:rFonts w:eastAsia="Times New Roman" w:cs="Times New Roman"/>
          <w:sz w:val="24"/>
          <w:szCs w:val="24"/>
          <w:lang w:eastAsia="ru-RU"/>
        </w:rPr>
      </w:pPr>
      <w:r w:rsidRPr="00CD6DE8">
        <w:rPr>
          <w:rFonts w:eastAsia="Times New Roman" w:cs="Times New Roman"/>
          <w:sz w:val="24"/>
          <w:szCs w:val="24"/>
          <w:lang w:eastAsia="ru-RU"/>
        </w:rPr>
        <w:t xml:space="preserve">Таблица </w:t>
      </w:r>
      <w:r w:rsidR="00787058" w:rsidRPr="00CD6DE8">
        <w:rPr>
          <w:rFonts w:eastAsia="Times New Roman" w:cs="Times New Roman"/>
          <w:sz w:val="24"/>
          <w:szCs w:val="24"/>
          <w:lang w:eastAsia="ru-RU"/>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689"/>
        <w:gridCol w:w="2999"/>
        <w:gridCol w:w="4320"/>
      </w:tblGrid>
      <w:tr w:rsidR="00B17207" w:rsidRPr="00501FB6" w:rsidTr="00B17207">
        <w:trPr>
          <w:jc w:val="center"/>
        </w:trPr>
        <w:tc>
          <w:tcPr>
            <w:tcW w:w="1564" w:type="dxa"/>
            <w:shd w:val="clear" w:color="auto" w:fill="CCFFCC"/>
            <w:vAlign w:val="center"/>
          </w:tcPr>
          <w:p w:rsidR="00B17207" w:rsidRPr="00501FB6" w:rsidRDefault="00B17207" w:rsidP="00B17207">
            <w:pPr>
              <w:spacing w:after="0" w:line="240" w:lineRule="auto"/>
              <w:jc w:val="center"/>
              <w:rPr>
                <w:rFonts w:eastAsia="Times New Roman" w:cs="Times New Roman"/>
                <w:b/>
                <w:lang w:eastAsia="ru-RU"/>
              </w:rPr>
            </w:pPr>
            <w:r w:rsidRPr="00501FB6">
              <w:rPr>
                <w:rFonts w:eastAsia="Times New Roman" w:cs="Times New Roman"/>
                <w:b/>
                <w:lang w:eastAsia="ru-RU"/>
              </w:rPr>
              <w:t>Отношение к главной функции</w:t>
            </w:r>
          </w:p>
        </w:tc>
        <w:tc>
          <w:tcPr>
            <w:tcW w:w="708" w:type="dxa"/>
            <w:shd w:val="clear" w:color="auto" w:fill="CCFFCC"/>
            <w:vAlign w:val="center"/>
          </w:tcPr>
          <w:p w:rsidR="00B17207" w:rsidRPr="00501FB6" w:rsidRDefault="00B17207" w:rsidP="009B00CA">
            <w:pPr>
              <w:spacing w:after="0" w:line="240" w:lineRule="auto"/>
              <w:jc w:val="center"/>
              <w:rPr>
                <w:rFonts w:eastAsia="Times New Roman" w:cs="Times New Roman"/>
                <w:b/>
                <w:lang w:eastAsia="ru-RU"/>
              </w:rPr>
            </w:pPr>
            <w:r w:rsidRPr="00501FB6">
              <w:rPr>
                <w:rFonts w:eastAsia="Times New Roman" w:cs="Times New Roman"/>
                <w:b/>
                <w:lang w:eastAsia="ru-RU"/>
              </w:rPr>
              <w:t>№ п</w:t>
            </w:r>
            <w:r w:rsidR="009B00CA">
              <w:rPr>
                <w:rFonts w:eastAsia="Times New Roman" w:cs="Times New Roman"/>
                <w:b/>
                <w:lang w:eastAsia="ru-RU"/>
              </w:rPr>
              <w:t>/</w:t>
            </w:r>
            <w:r w:rsidRPr="00501FB6">
              <w:rPr>
                <w:rFonts w:eastAsia="Times New Roman" w:cs="Times New Roman"/>
                <w:b/>
                <w:lang w:eastAsia="ru-RU"/>
              </w:rPr>
              <w:t>п</w:t>
            </w:r>
          </w:p>
        </w:tc>
        <w:tc>
          <w:tcPr>
            <w:tcW w:w="2966" w:type="dxa"/>
            <w:shd w:val="clear" w:color="auto" w:fill="CCFFCC"/>
            <w:vAlign w:val="center"/>
          </w:tcPr>
          <w:p w:rsidR="00B17207" w:rsidRPr="00501FB6" w:rsidRDefault="00B17207" w:rsidP="00B17207">
            <w:pPr>
              <w:spacing w:after="0" w:line="240" w:lineRule="auto"/>
              <w:jc w:val="center"/>
              <w:rPr>
                <w:rFonts w:eastAsia="Times New Roman" w:cs="Times New Roman"/>
                <w:b/>
                <w:lang w:eastAsia="ru-RU"/>
              </w:rPr>
            </w:pPr>
            <w:r w:rsidRPr="00501FB6">
              <w:rPr>
                <w:rFonts w:eastAsia="Times New Roman" w:cs="Times New Roman"/>
                <w:b/>
                <w:lang w:eastAsia="ru-RU"/>
              </w:rPr>
              <w:t xml:space="preserve">Виды разрешенного </w:t>
            </w:r>
            <w:r w:rsidRPr="00501FB6">
              <w:rPr>
                <w:rFonts w:eastAsia="Times New Roman" w:cs="Times New Roman"/>
                <w:b/>
                <w:lang w:eastAsia="ru-RU"/>
              </w:rPr>
              <w:br/>
              <w:t>использования территории</w:t>
            </w:r>
          </w:p>
        </w:tc>
        <w:tc>
          <w:tcPr>
            <w:tcW w:w="4615" w:type="dxa"/>
            <w:shd w:val="clear" w:color="auto" w:fill="CCFFCC"/>
            <w:vAlign w:val="center"/>
          </w:tcPr>
          <w:p w:rsidR="00B17207" w:rsidRPr="00501FB6" w:rsidRDefault="00B17207" w:rsidP="00B17207">
            <w:pPr>
              <w:spacing w:after="0" w:line="240" w:lineRule="auto"/>
              <w:jc w:val="center"/>
              <w:rPr>
                <w:rFonts w:eastAsia="Times New Roman" w:cs="Times New Roman"/>
                <w:b/>
                <w:lang w:eastAsia="ru-RU"/>
              </w:rPr>
            </w:pPr>
            <w:r w:rsidRPr="00501FB6">
              <w:rPr>
                <w:rFonts w:eastAsia="Times New Roman" w:cs="Times New Roman"/>
                <w:b/>
                <w:lang w:eastAsia="ru-RU"/>
              </w:rPr>
              <w:t>Параметры застройки</w:t>
            </w:r>
          </w:p>
        </w:tc>
      </w:tr>
      <w:tr w:rsidR="00B17207" w:rsidRPr="00501FB6" w:rsidTr="00B17207">
        <w:trPr>
          <w:jc w:val="center"/>
        </w:trPr>
        <w:tc>
          <w:tcPr>
            <w:tcW w:w="1564" w:type="dxa"/>
            <w:vMerge w:val="restart"/>
            <w:shd w:val="clear" w:color="auto" w:fill="auto"/>
          </w:tcPr>
          <w:p w:rsidR="00B17207" w:rsidRPr="00501FB6" w:rsidRDefault="00B17207" w:rsidP="00B17207">
            <w:pPr>
              <w:widowControl w:val="0"/>
              <w:autoSpaceDE w:val="0"/>
              <w:autoSpaceDN w:val="0"/>
              <w:adjustRightInd w:val="0"/>
              <w:spacing w:after="0" w:line="240" w:lineRule="auto"/>
              <w:ind w:right="-108"/>
              <w:rPr>
                <w:rFonts w:eastAsia="Times New Roman" w:cs="Arial"/>
                <w:lang w:eastAsia="ru-RU"/>
              </w:rPr>
            </w:pPr>
            <w:r w:rsidRPr="00501FB6">
              <w:rPr>
                <w:rFonts w:eastAsia="Times New Roman" w:cs="Times New Roman"/>
                <w:b/>
                <w:lang w:eastAsia="ru-RU"/>
              </w:rPr>
              <w:t>Основные виды</w:t>
            </w:r>
          </w:p>
        </w:tc>
        <w:tc>
          <w:tcPr>
            <w:tcW w:w="708" w:type="dxa"/>
            <w:shd w:val="clear" w:color="auto" w:fill="auto"/>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1.</w:t>
            </w:r>
          </w:p>
        </w:tc>
        <w:tc>
          <w:tcPr>
            <w:tcW w:w="2966" w:type="dxa"/>
            <w:shd w:val="clear" w:color="auto" w:fill="auto"/>
            <w:vAlign w:val="center"/>
          </w:tcPr>
          <w:p w:rsidR="00B17207" w:rsidRPr="00501FB6" w:rsidRDefault="00B17207" w:rsidP="00B17207">
            <w:pPr>
              <w:widowControl w:val="0"/>
              <w:autoSpaceDE w:val="0"/>
              <w:autoSpaceDN w:val="0"/>
              <w:adjustRightInd w:val="0"/>
              <w:spacing w:after="0" w:line="240" w:lineRule="auto"/>
              <w:rPr>
                <w:rFonts w:eastAsia="Times New Roman" w:cs="Times New Roman"/>
                <w:i/>
                <w:lang w:eastAsia="ru-RU"/>
              </w:rPr>
            </w:pPr>
            <w:r w:rsidRPr="00501FB6">
              <w:rPr>
                <w:rFonts w:eastAsia="Times New Roman" w:cs="Times New Roman"/>
                <w:lang w:eastAsia="ru-RU"/>
              </w:rPr>
              <w:t xml:space="preserve">Природно-познавательный туризм - </w:t>
            </w:r>
            <w:r w:rsidRPr="00501FB6">
              <w:rPr>
                <w:rFonts w:eastAsia="Times New Roman" w:cs="Times New Roman"/>
                <w:i/>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i/>
                <w:lang w:eastAsia="ru-RU"/>
              </w:rPr>
              <w:t>осуществление необходимых природоохранных и природовосстановительных мероприятий</w:t>
            </w:r>
          </w:p>
        </w:tc>
        <w:tc>
          <w:tcPr>
            <w:tcW w:w="4615" w:type="dxa"/>
            <w:shd w:val="clear" w:color="auto" w:fill="auto"/>
            <w:vAlign w:val="center"/>
          </w:tcPr>
          <w:p w:rsidR="00B17207" w:rsidRPr="00501FB6" w:rsidRDefault="00B17207" w:rsidP="00B17207">
            <w:pPr>
              <w:spacing w:after="0" w:line="240" w:lineRule="auto"/>
              <w:jc w:val="center"/>
              <w:rPr>
                <w:rFonts w:eastAsia="Times New Roman" w:cs="Times New Roman"/>
                <w:lang w:eastAsia="ru-RU"/>
              </w:rPr>
            </w:pPr>
          </w:p>
        </w:tc>
      </w:tr>
      <w:tr w:rsidR="00B17207" w:rsidRPr="00501FB6" w:rsidTr="00127080">
        <w:trPr>
          <w:trHeight w:val="604"/>
          <w:jc w:val="center"/>
        </w:trPr>
        <w:tc>
          <w:tcPr>
            <w:tcW w:w="1564" w:type="dxa"/>
            <w:vMerge/>
          </w:tcPr>
          <w:p w:rsidR="00B17207" w:rsidRPr="00501FB6" w:rsidRDefault="00B17207" w:rsidP="00B17207">
            <w:pPr>
              <w:autoSpaceDE w:val="0"/>
              <w:autoSpaceDN w:val="0"/>
              <w:adjustRightInd w:val="0"/>
              <w:spacing w:after="0" w:line="240" w:lineRule="auto"/>
              <w:ind w:right="-108"/>
              <w:rPr>
                <w:rFonts w:eastAsia="Times New Roman" w:cs="Times New Roman"/>
                <w:lang w:eastAsia="ru-RU"/>
              </w:rPr>
            </w:pPr>
          </w:p>
        </w:tc>
        <w:tc>
          <w:tcPr>
            <w:tcW w:w="708" w:type="dxa"/>
          </w:tcPr>
          <w:p w:rsidR="00B17207" w:rsidRPr="00501FB6" w:rsidRDefault="00B17207" w:rsidP="00B17207">
            <w:pPr>
              <w:spacing w:after="0" w:line="240" w:lineRule="auto"/>
              <w:ind w:right="-108"/>
              <w:rPr>
                <w:rFonts w:eastAsia="Times New Roman" w:cs="Times New Roman"/>
                <w:lang w:eastAsia="ru-RU"/>
              </w:rPr>
            </w:pPr>
            <w:r w:rsidRPr="00501FB6">
              <w:rPr>
                <w:rFonts w:eastAsia="Times New Roman" w:cs="Times New Roman"/>
                <w:lang w:eastAsia="ru-RU"/>
              </w:rPr>
              <w:t>2.</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Спорт - </w:t>
            </w:r>
            <w:r w:rsidRPr="00501FB6">
              <w:rPr>
                <w:rFonts w:eastAsia="Times New Roman" w:cs="Times New Roman"/>
                <w:i/>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4615" w:type="dxa"/>
          </w:tcPr>
          <w:p w:rsidR="00B17207" w:rsidRPr="00501FB6" w:rsidRDefault="00B17207" w:rsidP="00B17207">
            <w:pPr>
              <w:spacing w:after="0" w:line="240" w:lineRule="auto"/>
              <w:ind w:right="-2"/>
              <w:rPr>
                <w:rFonts w:eastAsia="Times New Roman" w:cs="Times New Roman"/>
                <w:bCs/>
                <w:lang w:eastAsia="ru-RU"/>
              </w:rPr>
            </w:pPr>
            <w:r w:rsidRPr="00501FB6">
              <w:rPr>
                <w:rFonts w:eastAsia="Times New Roman" w:cs="Times New Roman"/>
                <w:bCs/>
                <w:lang w:eastAsia="ru-RU"/>
              </w:rPr>
              <w:t>1. Коэффициент застройки территории – не более 30% от площади территории всей зоны.</w:t>
            </w:r>
          </w:p>
          <w:p w:rsidR="00B17207" w:rsidRPr="00501FB6" w:rsidRDefault="00B17207" w:rsidP="00B17207">
            <w:pPr>
              <w:spacing w:after="0" w:line="240" w:lineRule="auto"/>
              <w:ind w:right="-2"/>
              <w:rPr>
                <w:rFonts w:eastAsia="Times New Roman" w:cs="Times New Roman"/>
                <w:bCs/>
                <w:lang w:eastAsia="ru-RU"/>
              </w:rPr>
            </w:pPr>
            <w:r w:rsidRPr="00501FB6">
              <w:rPr>
                <w:rFonts w:eastAsia="Times New Roman" w:cs="Times New Roman"/>
                <w:bCs/>
                <w:lang w:eastAsia="ru-RU"/>
              </w:rPr>
              <w:t>2. Коэффициент озеленения территории – не менее 20% от площади земельного участка.</w:t>
            </w:r>
          </w:p>
          <w:p w:rsidR="00B17207" w:rsidRPr="00501FB6" w:rsidRDefault="00B17207" w:rsidP="00B17207">
            <w:pPr>
              <w:spacing w:after="0" w:line="240" w:lineRule="auto"/>
              <w:ind w:right="-2"/>
              <w:rPr>
                <w:rFonts w:eastAsia="Times New Roman" w:cs="Times New Roman"/>
                <w:bCs/>
                <w:lang w:eastAsia="ru-RU"/>
              </w:rPr>
            </w:pPr>
            <w:r w:rsidRPr="00501FB6">
              <w:rPr>
                <w:rFonts w:eastAsia="Times New Roman" w:cs="Times New Roman"/>
                <w:bCs/>
                <w:lang w:eastAsia="ru-RU"/>
              </w:rPr>
              <w:t>3. 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rsidR="00B17207" w:rsidRPr="00501FB6" w:rsidRDefault="00B17207" w:rsidP="00B17207">
            <w:pPr>
              <w:autoSpaceDE w:val="0"/>
              <w:autoSpaceDN w:val="0"/>
              <w:adjustRightInd w:val="0"/>
              <w:spacing w:after="0" w:line="240" w:lineRule="auto"/>
              <w:ind w:right="-2"/>
              <w:rPr>
                <w:rFonts w:eastAsia="Times New Roman" w:cs="Times New Roman"/>
                <w:lang w:eastAsia="ru-RU"/>
              </w:rPr>
            </w:pPr>
            <w:r w:rsidRPr="00501FB6">
              <w:rPr>
                <w:rFonts w:eastAsia="Times New Roman" w:cs="Times New Roman"/>
                <w:lang w:eastAsia="ru-RU"/>
              </w:rPr>
              <w:t>4. 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w:t>
            </w: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jc w:val="right"/>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3.</w:t>
            </w:r>
          </w:p>
        </w:tc>
        <w:tc>
          <w:tcPr>
            <w:tcW w:w="2966" w:type="dxa"/>
          </w:tcPr>
          <w:p w:rsidR="00B17207" w:rsidRPr="00501FB6" w:rsidRDefault="00B17207" w:rsidP="00B17207">
            <w:pPr>
              <w:spacing w:after="0" w:line="240" w:lineRule="auto"/>
              <w:ind w:right="-133"/>
              <w:rPr>
                <w:rFonts w:eastAsia="Times New Roman" w:cs="Times New Roman"/>
                <w:lang w:eastAsia="ru-RU"/>
              </w:rPr>
            </w:pPr>
            <w:r w:rsidRPr="00501FB6">
              <w:rPr>
                <w:rFonts w:eastAsia="Times New Roman" w:cs="Times New Roman"/>
                <w:lang w:eastAsia="ru-RU"/>
              </w:rPr>
              <w:t xml:space="preserve">Развлечения - </w:t>
            </w:r>
            <w:r w:rsidRPr="00501FB6">
              <w:rPr>
                <w:rFonts w:eastAsia="Times New Roman" w:cs="Times New Roman"/>
                <w:i/>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r w:rsidRPr="00501FB6">
              <w:rPr>
                <w:rFonts w:eastAsia="Times New Roman" w:cs="Times New Roman"/>
                <w:lang w:eastAsia="ru-RU"/>
              </w:rPr>
              <w:t>.</w:t>
            </w:r>
          </w:p>
        </w:tc>
        <w:tc>
          <w:tcPr>
            <w:tcW w:w="4615" w:type="dxa"/>
          </w:tcPr>
          <w:p w:rsidR="00B17207" w:rsidRPr="00501FB6" w:rsidRDefault="00B17207" w:rsidP="00B17207">
            <w:pPr>
              <w:autoSpaceDE w:val="0"/>
              <w:autoSpaceDN w:val="0"/>
              <w:adjustRightInd w:val="0"/>
              <w:spacing w:after="0" w:line="240" w:lineRule="auto"/>
              <w:rPr>
                <w:rFonts w:eastAsia="Times New Roman" w:cs="Times New Roman"/>
                <w:lang w:eastAsia="ru-RU"/>
              </w:rPr>
            </w:pPr>
            <w:r w:rsidRPr="00501FB6">
              <w:rPr>
                <w:rFonts w:eastAsia="Times New Roman" w:cs="Times New Roman"/>
                <w:lang w:eastAsia="ru-RU"/>
              </w:rPr>
              <w:t>гостевые автостоянки, хозяйственные постройки, площадки для сбора мусора</w:t>
            </w: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jc w:val="right"/>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4.</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Общественное питание - </w:t>
            </w:r>
            <w:r w:rsidRPr="00501FB6">
              <w:rPr>
                <w:rFonts w:eastAsia="Times New Roman" w:cs="Times New Roman"/>
                <w:i/>
                <w:lang w:eastAsia="ru-RU"/>
              </w:rPr>
              <w:t xml:space="preserve">размещение объектов капитального строительства в целях устройства мест общественного питания за плату (рестораны, кафе, столовые, закусочные, бары) площадью </w:t>
            </w:r>
            <w:r w:rsidRPr="00501FB6">
              <w:rPr>
                <w:rFonts w:eastAsia="Times New Roman" w:cs="Times New Roman"/>
                <w:i/>
                <w:u w:val="single"/>
                <w:lang w:eastAsia="ru-RU"/>
              </w:rPr>
              <w:t>до 150 кв.м.</w:t>
            </w:r>
          </w:p>
        </w:tc>
        <w:tc>
          <w:tcPr>
            <w:tcW w:w="4615" w:type="dxa"/>
            <w:vMerge w:val="restart"/>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r w:rsidRPr="00501FB6">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501FB6" w:rsidTr="00A56E78">
        <w:trPr>
          <w:trHeight w:val="2021"/>
          <w:jc w:val="center"/>
        </w:trPr>
        <w:tc>
          <w:tcPr>
            <w:tcW w:w="1564" w:type="dxa"/>
            <w:vMerge/>
          </w:tcPr>
          <w:p w:rsidR="00B17207" w:rsidRPr="00501FB6" w:rsidRDefault="00B17207" w:rsidP="00B17207">
            <w:pPr>
              <w:autoSpaceDE w:val="0"/>
              <w:autoSpaceDN w:val="0"/>
              <w:adjustRightInd w:val="0"/>
              <w:spacing w:after="0" w:line="240" w:lineRule="auto"/>
              <w:ind w:right="-569"/>
              <w:jc w:val="right"/>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5.</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Магазины </w:t>
            </w:r>
            <w:r w:rsidRPr="00501FB6">
              <w:rPr>
                <w:rFonts w:eastAsia="Times New Roman" w:cs="Times New Roman"/>
                <w:i/>
                <w:lang w:eastAsia="ru-RU"/>
              </w:rPr>
              <w:t xml:space="preserve">- размещение объектов капитального строительства, предназначенных для продажи товаров, торговая площадь которых составляет </w:t>
            </w:r>
            <w:r w:rsidRPr="00501FB6">
              <w:rPr>
                <w:rFonts w:eastAsia="Times New Roman" w:cs="Times New Roman"/>
                <w:i/>
                <w:u w:val="single"/>
                <w:lang w:eastAsia="ru-RU"/>
              </w:rPr>
              <w:t>до 150 кв.м</w:t>
            </w:r>
          </w:p>
        </w:tc>
        <w:tc>
          <w:tcPr>
            <w:tcW w:w="4615" w:type="dxa"/>
            <w:vMerge/>
          </w:tcPr>
          <w:p w:rsidR="00B17207" w:rsidRPr="00501FB6" w:rsidRDefault="00B17207" w:rsidP="00B17207">
            <w:pPr>
              <w:autoSpaceDE w:val="0"/>
              <w:autoSpaceDN w:val="0"/>
              <w:adjustRightInd w:val="0"/>
              <w:spacing w:after="0" w:line="240" w:lineRule="auto"/>
              <w:ind w:right="-2"/>
              <w:jc w:val="right"/>
              <w:rPr>
                <w:rFonts w:eastAsia="Times New Roman" w:cs="Times New Roman"/>
                <w:lang w:eastAsia="ru-RU"/>
              </w:rPr>
            </w:pPr>
          </w:p>
        </w:tc>
      </w:tr>
      <w:tr w:rsidR="00B17207" w:rsidRPr="00501FB6" w:rsidTr="00B17207">
        <w:trPr>
          <w:trHeight w:val="2246"/>
          <w:jc w:val="center"/>
        </w:trPr>
        <w:tc>
          <w:tcPr>
            <w:tcW w:w="1564" w:type="dxa"/>
            <w:vMerge/>
          </w:tcPr>
          <w:p w:rsidR="00B17207" w:rsidRPr="00501FB6" w:rsidRDefault="00B17207" w:rsidP="00B17207">
            <w:pPr>
              <w:autoSpaceDE w:val="0"/>
              <w:autoSpaceDN w:val="0"/>
              <w:adjustRightInd w:val="0"/>
              <w:spacing w:after="0" w:line="240" w:lineRule="auto"/>
              <w:ind w:right="-569"/>
              <w:jc w:val="right"/>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6.</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Поля для гольфа или конных прогулок - </w:t>
            </w:r>
            <w:r w:rsidRPr="00501FB6">
              <w:rPr>
                <w:rFonts w:eastAsia="Times New Roman" w:cs="Times New Roman"/>
                <w:i/>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4615" w:type="dxa"/>
          </w:tcPr>
          <w:p w:rsidR="00B17207" w:rsidRPr="00501FB6" w:rsidRDefault="00B17207" w:rsidP="00B17207">
            <w:pPr>
              <w:autoSpaceDE w:val="0"/>
              <w:autoSpaceDN w:val="0"/>
              <w:adjustRightInd w:val="0"/>
              <w:spacing w:after="0" w:line="240" w:lineRule="auto"/>
              <w:ind w:right="-2"/>
              <w:jc w:val="right"/>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7.</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Общее пользование </w:t>
            </w:r>
            <w:r w:rsidRPr="00501FB6">
              <w:rPr>
                <w:rFonts w:eastAsia="Times New Roman" w:cs="Times New Roman"/>
                <w:lang w:eastAsia="ru-RU"/>
              </w:rPr>
              <w:lastRenderedPageBreak/>
              <w:t xml:space="preserve">территории - </w:t>
            </w:r>
            <w:r w:rsidRPr="00501FB6">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615" w:type="dxa"/>
            <w:tcBorders>
              <w:bottom w:val="single" w:sz="4" w:space="0" w:color="000000"/>
            </w:tcBorders>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lastRenderedPageBreak/>
              <w:t xml:space="preserve">Земельные участки улиц, проспектов, </w:t>
            </w:r>
            <w:r w:rsidRPr="00501FB6">
              <w:rPr>
                <w:rFonts w:eastAsia="Times New Roman" w:cs="Times New Roman"/>
                <w:lang w:eastAsia="ru-RU"/>
              </w:rPr>
              <w:lastRenderedPageBreak/>
              <w:t>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501FB6">
                <w:rPr>
                  <w:rFonts w:eastAsia="Times New Roman" w:cs="Times New Roman"/>
                  <w:lang w:eastAsia="ru-RU"/>
                </w:rPr>
                <w:t>8 кв. м</w:t>
              </w:r>
            </w:smartTag>
            <w:r w:rsidRPr="00501FB6">
              <w:rPr>
                <w:rFonts w:eastAsia="Times New Roman" w:cs="Times New Roman"/>
                <w:lang w:eastAsia="ru-RU"/>
              </w:rPr>
              <w:t xml:space="preserve"> на 1 жителя.</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-поселковых парков- 1 га;</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-жилых зон –0,3 га;</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-скверов – 0,5 га.</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аллеи и дорожки – 25-28 %, сооружения и застройка – 5-7 %.</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Высота зданий для обслуживания населения – не более 3 м;</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Высота парковых аттракционов – не ограничивается.</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Расстояние от границы парка до границы жилой застройки должно быть не менее 10 м.</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501FB6">
                <w:rPr>
                  <w:rFonts w:eastAsia="Times New Roman" w:cs="Times New Roman"/>
                  <w:lang w:eastAsia="ru-RU"/>
                </w:rPr>
                <w:t>0,75 м</w:t>
              </w:r>
            </w:smartTag>
            <w:r w:rsidRPr="00501FB6">
              <w:rPr>
                <w:rFonts w:eastAsia="Times New Roman" w:cs="Times New Roman"/>
                <w:lang w:eastAsia="ru-RU"/>
              </w:rPr>
              <w:t xml:space="preserve"> (ширина полосы движения 1 человека).</w:t>
            </w:r>
          </w:p>
          <w:p w:rsidR="00B17207" w:rsidRPr="00501FB6" w:rsidRDefault="00B17207" w:rsidP="00B17207">
            <w:pPr>
              <w:spacing w:after="0" w:line="240" w:lineRule="auto"/>
              <w:rPr>
                <w:rFonts w:eastAsia="Times New Roman" w:cs="Times New Roman"/>
                <w:u w:val="single"/>
                <w:lang w:eastAsia="ru-RU"/>
              </w:rPr>
            </w:pPr>
            <w:r w:rsidRPr="00501FB6">
              <w:rPr>
                <w:rFonts w:eastAsia="Times New Roman" w:cs="Times New Roman"/>
                <w:lang w:eastAsia="ru-RU"/>
              </w:rPr>
              <w:t>Для маломобильных групп населения</w:t>
            </w:r>
            <w:r w:rsidRPr="00501FB6">
              <w:rPr>
                <w:rFonts w:eastAsia="Times New Roman" w:cs="Times New Roman"/>
                <w:u w:val="single"/>
                <w:lang w:eastAsia="ru-RU"/>
              </w:rPr>
              <w:t>:</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501FB6">
                <w:rPr>
                  <w:rFonts w:eastAsia="Times New Roman" w:cs="Times New Roman"/>
                  <w:lang w:eastAsia="ru-RU"/>
                </w:rPr>
                <w:t>1,8 м</w:t>
              </w:r>
            </w:smartTag>
            <w:r w:rsidRPr="00501FB6">
              <w:rPr>
                <w:rFonts w:eastAsia="Times New Roman" w:cs="Times New Roman"/>
                <w:lang w:eastAsia="ru-RU"/>
              </w:rPr>
              <w:t xml:space="preserve"> (с учетом габаритных размеров кресел-колясок);</w:t>
            </w:r>
          </w:p>
          <w:p w:rsidR="00B17207" w:rsidRPr="00501FB6" w:rsidRDefault="00B17207" w:rsidP="00B17207">
            <w:pPr>
              <w:spacing w:after="0" w:line="240" w:lineRule="auto"/>
              <w:rPr>
                <w:rFonts w:eastAsia="Times New Roman" w:cs="Times New Roman"/>
                <w:spacing w:val="-8"/>
                <w:lang w:eastAsia="ru-RU"/>
              </w:rPr>
            </w:pPr>
            <w:r w:rsidRPr="00501FB6">
              <w:rPr>
                <w:rFonts w:eastAsia="Times New Roman" w:cs="Times New Roman"/>
                <w:lang w:eastAsia="ru-RU"/>
              </w:rPr>
              <w:t>-</w:t>
            </w:r>
            <w:r w:rsidRPr="00501FB6">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501FB6" w:rsidRDefault="00B17207" w:rsidP="00B17207">
            <w:pPr>
              <w:spacing w:after="0" w:line="240" w:lineRule="auto"/>
              <w:rPr>
                <w:rFonts w:eastAsia="Times New Roman" w:cs="Times New Roman"/>
                <w:spacing w:val="-8"/>
                <w:lang w:eastAsia="ru-RU"/>
              </w:rPr>
            </w:pPr>
            <w:r w:rsidRPr="00501FB6">
              <w:rPr>
                <w:rFonts w:eastAsia="Times New Roman" w:cs="Times New Roman"/>
                <w:spacing w:val="-8"/>
                <w:lang w:eastAsia="ru-RU"/>
              </w:rPr>
              <w:t>- поперечный уклон- 1-2 %;</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spacing w:val="-8"/>
                <w:lang w:eastAsia="ru-RU"/>
              </w:rPr>
              <w:t xml:space="preserve">-покрытия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w:t>
            </w:r>
            <w:r w:rsidRPr="00501FB6">
              <w:rPr>
                <w:rFonts w:eastAsia="Times New Roman" w:cs="Times New Roman"/>
                <w:spacing w:val="-8"/>
                <w:lang w:eastAsia="ru-RU"/>
              </w:rPr>
              <w:lastRenderedPageBreak/>
              <w:t>случаях.</w:t>
            </w: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vMerge w:val="restart"/>
          </w:tcPr>
          <w:p w:rsidR="00B17207" w:rsidRPr="00501FB6" w:rsidRDefault="00B17207" w:rsidP="00B17207">
            <w:pPr>
              <w:autoSpaceDE w:val="0"/>
              <w:autoSpaceDN w:val="0"/>
              <w:adjustRightInd w:val="0"/>
              <w:spacing w:after="0" w:line="240" w:lineRule="auto"/>
              <w:ind w:right="-108"/>
              <w:rPr>
                <w:rFonts w:eastAsia="Times New Roman" w:cs="Times New Roman"/>
                <w:lang w:eastAsia="ru-RU"/>
              </w:rPr>
            </w:pPr>
            <w:r w:rsidRPr="00501FB6">
              <w:rPr>
                <w:rFonts w:eastAsia="Times New Roman" w:cs="Times New Roman"/>
                <w:lang w:eastAsia="ru-RU"/>
              </w:rPr>
              <w:t>8.</w:t>
            </w:r>
          </w:p>
        </w:tc>
        <w:tc>
          <w:tcPr>
            <w:tcW w:w="2966" w:type="dxa"/>
            <w:vMerge w:val="restart"/>
          </w:tcPr>
          <w:p w:rsidR="00B17207" w:rsidRPr="00501FB6" w:rsidRDefault="00B17207" w:rsidP="00A56E78">
            <w:pPr>
              <w:spacing w:after="0" w:line="240" w:lineRule="auto"/>
              <w:rPr>
                <w:rFonts w:eastAsia="Times New Roman" w:cs="Times New Roman"/>
                <w:lang w:eastAsia="ru-RU"/>
              </w:rPr>
            </w:pPr>
            <w:r w:rsidRPr="00501FB6">
              <w:rPr>
                <w:rFonts w:eastAsia="Times New Roman" w:cs="Times New Roman"/>
                <w:lang w:eastAsia="ru-RU"/>
              </w:rPr>
              <w:t>Коммунальное обслуживание</w:t>
            </w:r>
          </w:p>
        </w:tc>
        <w:tc>
          <w:tcPr>
            <w:tcW w:w="4615" w:type="dxa"/>
            <w:tcBorders>
              <w:bottom w:val="nil"/>
            </w:tcBorders>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vMerge/>
          </w:tcPr>
          <w:p w:rsidR="00B17207" w:rsidRPr="00501FB6" w:rsidRDefault="00B17207" w:rsidP="00B17207">
            <w:pPr>
              <w:autoSpaceDE w:val="0"/>
              <w:autoSpaceDN w:val="0"/>
              <w:adjustRightInd w:val="0"/>
              <w:spacing w:after="0" w:line="240" w:lineRule="auto"/>
              <w:ind w:right="-108"/>
              <w:rPr>
                <w:rFonts w:eastAsia="Times New Roman" w:cs="Times New Roman"/>
                <w:lang w:eastAsia="ru-RU"/>
              </w:rPr>
            </w:pPr>
          </w:p>
        </w:tc>
        <w:tc>
          <w:tcPr>
            <w:tcW w:w="2966" w:type="dxa"/>
            <w:vMerge/>
          </w:tcPr>
          <w:p w:rsidR="00B17207" w:rsidRPr="00501FB6" w:rsidRDefault="00B17207" w:rsidP="00B17207">
            <w:pPr>
              <w:spacing w:after="0" w:line="240" w:lineRule="auto"/>
              <w:rPr>
                <w:rFonts w:eastAsia="Times New Roman" w:cs="Times New Roman"/>
                <w:lang w:eastAsia="ru-RU"/>
              </w:rPr>
            </w:pPr>
          </w:p>
        </w:tc>
        <w:tc>
          <w:tcPr>
            <w:tcW w:w="4615" w:type="dxa"/>
            <w:tcBorders>
              <w:top w:val="nil"/>
            </w:tcBorders>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val="restart"/>
          </w:tcPr>
          <w:p w:rsidR="00B17207" w:rsidRPr="00501FB6" w:rsidRDefault="00B17207" w:rsidP="00B17207">
            <w:pPr>
              <w:autoSpaceDE w:val="0"/>
              <w:autoSpaceDN w:val="0"/>
              <w:adjustRightInd w:val="0"/>
              <w:spacing w:after="0" w:line="240" w:lineRule="auto"/>
              <w:ind w:right="-108"/>
              <w:rPr>
                <w:rFonts w:eastAsia="Times New Roman" w:cs="Times New Roman"/>
                <w:lang w:eastAsia="ru-RU"/>
              </w:rPr>
            </w:pPr>
            <w:r w:rsidRPr="00501FB6">
              <w:rPr>
                <w:rFonts w:eastAsia="Times New Roman" w:cs="Times New Roman"/>
                <w:b/>
                <w:lang w:eastAsia="ru-RU"/>
              </w:rPr>
              <w:t>Вспомога-тельные</w:t>
            </w: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1.</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Здания и сооружения, необходимые для обеспечения функционирования парков</w:t>
            </w:r>
          </w:p>
        </w:tc>
        <w:tc>
          <w:tcPr>
            <w:tcW w:w="4615" w:type="dxa"/>
          </w:tcPr>
          <w:p w:rsidR="00B17207" w:rsidRPr="00501FB6" w:rsidRDefault="00B17207" w:rsidP="00B17207">
            <w:pPr>
              <w:spacing w:after="0" w:line="240" w:lineRule="auto"/>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2.</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Сооружения сетей инженерно-технического обеспечения, не требующие установления санитарно-защитных зон</w:t>
            </w:r>
          </w:p>
        </w:tc>
        <w:tc>
          <w:tcPr>
            <w:tcW w:w="4615" w:type="dxa"/>
          </w:tcPr>
          <w:p w:rsidR="00B17207" w:rsidRPr="00501FB6" w:rsidRDefault="00B17207" w:rsidP="00B17207">
            <w:pPr>
              <w:spacing w:after="0" w:line="240" w:lineRule="auto"/>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3.</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Пункты проката инвентаря </w:t>
            </w:r>
          </w:p>
        </w:tc>
        <w:tc>
          <w:tcPr>
            <w:tcW w:w="4615" w:type="dxa"/>
          </w:tcPr>
          <w:p w:rsidR="00B17207" w:rsidRPr="00501FB6" w:rsidRDefault="00B17207" w:rsidP="00B17207">
            <w:pPr>
              <w:spacing w:after="0" w:line="240" w:lineRule="auto"/>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4.</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Автостоянки гостевые</w:t>
            </w:r>
          </w:p>
        </w:tc>
        <w:tc>
          <w:tcPr>
            <w:tcW w:w="4615"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Автостоянки для посетителей парков должны быть размещены за пределами парка, но не далее </w:t>
            </w:r>
            <w:smartTag w:uri="urn:schemas-microsoft-com:office:smarttags" w:element="metricconverter">
              <w:smartTagPr>
                <w:attr w:name="ProductID" w:val="400 м"/>
              </w:smartTagPr>
              <w:r w:rsidRPr="00501FB6">
                <w:rPr>
                  <w:rFonts w:eastAsia="Times New Roman" w:cs="Times New Roman"/>
                  <w:lang w:eastAsia="ru-RU"/>
                </w:rPr>
                <w:t>400 м</w:t>
              </w:r>
            </w:smartTag>
            <w:r w:rsidRPr="00501FB6">
              <w:rPr>
                <w:rFonts w:eastAsia="Times New Roman" w:cs="Times New Roman"/>
                <w:lang w:eastAsia="ru-RU"/>
              </w:rPr>
              <w:t xml:space="preserve"> от входа из расчета 10 машино-мест на 100 единовременных посетителей.</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Размеры автостоянок на 1 место для:</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-легковых автомобилей – </w:t>
            </w:r>
            <w:smartTag w:uri="urn:schemas-microsoft-com:office:smarttags" w:element="metricconverter">
              <w:smartTagPr>
                <w:attr w:name="ProductID" w:val="25 кв. м"/>
              </w:smartTagPr>
              <w:r w:rsidRPr="00501FB6">
                <w:rPr>
                  <w:rFonts w:eastAsia="Times New Roman" w:cs="Times New Roman"/>
                  <w:lang w:eastAsia="ru-RU"/>
                </w:rPr>
                <w:t>25 кв. м</w:t>
              </w:r>
            </w:smartTag>
            <w:r w:rsidRPr="00501FB6">
              <w:rPr>
                <w:rFonts w:eastAsia="Times New Roman" w:cs="Times New Roman"/>
                <w:lang w:eastAsia="ru-RU"/>
              </w:rPr>
              <w:t>;</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 xml:space="preserve">-автобусов – </w:t>
            </w:r>
            <w:smartTag w:uri="urn:schemas-microsoft-com:office:smarttags" w:element="metricconverter">
              <w:smartTagPr>
                <w:attr w:name="ProductID" w:val="40 кв. м"/>
              </w:smartTagPr>
              <w:r w:rsidRPr="00501FB6">
                <w:rPr>
                  <w:rFonts w:eastAsia="Times New Roman" w:cs="Times New Roman"/>
                  <w:lang w:eastAsia="ru-RU"/>
                </w:rPr>
                <w:t>40 кв. м</w:t>
              </w:r>
            </w:smartTag>
            <w:r w:rsidRPr="00501FB6">
              <w:rPr>
                <w:rFonts w:eastAsia="Times New Roman" w:cs="Times New Roman"/>
                <w:lang w:eastAsia="ru-RU"/>
              </w:rPr>
              <w:t>;</w:t>
            </w:r>
          </w:p>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велосипедов – 0,9 кв. м.</w:t>
            </w: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5.</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Площадки для сбора мусора</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6.</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Общественные туалеты</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7.</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Сооружения для размещения служб охраны и наблюдения, объектов пожарной охраны</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8.</w:t>
            </w:r>
          </w:p>
          <w:p w:rsidR="00B17207" w:rsidRPr="00501FB6" w:rsidRDefault="00B17207" w:rsidP="00B17207">
            <w:pPr>
              <w:spacing w:after="0" w:line="240" w:lineRule="auto"/>
              <w:rPr>
                <w:rFonts w:eastAsia="Times New Roman" w:cs="Times New Roman"/>
                <w:lang w:eastAsia="ru-RU"/>
              </w:rPr>
            </w:pP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Пункты оказания скорой медицинской помощи</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9.</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Дорожно-тропиночная сеть, площадки для отдыха, малые формы</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10.</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В прибрежной полосе – благоустройство пляжей с оборудованием туалетов и кабин для переодевания</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jc w:val="center"/>
        </w:trPr>
        <w:tc>
          <w:tcPr>
            <w:tcW w:w="1564" w:type="dxa"/>
            <w:vMerge/>
          </w:tcPr>
          <w:p w:rsidR="00B17207" w:rsidRPr="00501FB6" w:rsidRDefault="00B17207" w:rsidP="00B17207">
            <w:pPr>
              <w:autoSpaceDE w:val="0"/>
              <w:autoSpaceDN w:val="0"/>
              <w:adjustRightInd w:val="0"/>
              <w:spacing w:after="0" w:line="240" w:lineRule="auto"/>
              <w:ind w:right="-569"/>
              <w:rPr>
                <w:rFonts w:eastAsia="Times New Roman" w:cs="Times New Roman"/>
                <w:lang w:eastAsia="ru-RU"/>
              </w:rPr>
            </w:pP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11.</w:t>
            </w: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Оборудование мест для пикников</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r w:rsidR="00B17207" w:rsidRPr="00501FB6" w:rsidTr="00B17207">
        <w:trPr>
          <w:trHeight w:val="668"/>
          <w:jc w:val="center"/>
        </w:trPr>
        <w:tc>
          <w:tcPr>
            <w:tcW w:w="1564" w:type="dxa"/>
          </w:tcPr>
          <w:p w:rsidR="00B17207" w:rsidRPr="00501FB6" w:rsidRDefault="00B17207" w:rsidP="00B17207">
            <w:pPr>
              <w:spacing w:after="0" w:line="240" w:lineRule="auto"/>
              <w:rPr>
                <w:rFonts w:eastAsia="Times New Roman" w:cs="Times New Roman"/>
                <w:b/>
                <w:lang w:eastAsia="ru-RU"/>
              </w:rPr>
            </w:pPr>
            <w:r w:rsidRPr="00501FB6">
              <w:rPr>
                <w:rFonts w:eastAsia="Times New Roman" w:cs="Times New Roman"/>
                <w:b/>
                <w:lang w:eastAsia="ru-RU"/>
              </w:rPr>
              <w:t>Условно разрешенные</w:t>
            </w:r>
          </w:p>
        </w:tc>
        <w:tc>
          <w:tcPr>
            <w:tcW w:w="708"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1.</w:t>
            </w:r>
          </w:p>
          <w:p w:rsidR="00B17207" w:rsidRPr="00501FB6" w:rsidRDefault="00B17207" w:rsidP="00B17207">
            <w:pPr>
              <w:spacing w:after="0" w:line="240" w:lineRule="auto"/>
              <w:rPr>
                <w:rFonts w:eastAsia="Times New Roman" w:cs="Times New Roman"/>
                <w:lang w:eastAsia="ru-RU"/>
              </w:rPr>
            </w:pPr>
          </w:p>
        </w:tc>
        <w:tc>
          <w:tcPr>
            <w:tcW w:w="2966" w:type="dxa"/>
          </w:tcPr>
          <w:p w:rsidR="00B17207" w:rsidRPr="00501FB6" w:rsidRDefault="00B17207" w:rsidP="00B17207">
            <w:pPr>
              <w:spacing w:after="0" w:line="240" w:lineRule="auto"/>
              <w:rPr>
                <w:rFonts w:eastAsia="Times New Roman" w:cs="Times New Roman"/>
                <w:lang w:eastAsia="ru-RU"/>
              </w:rPr>
            </w:pPr>
            <w:r w:rsidRPr="00501FB6">
              <w:rPr>
                <w:rFonts w:eastAsia="Times New Roman" w:cs="Times New Roman"/>
                <w:lang w:eastAsia="ru-RU"/>
              </w:rPr>
              <w:t>Открытые парковки</w:t>
            </w:r>
          </w:p>
        </w:tc>
        <w:tc>
          <w:tcPr>
            <w:tcW w:w="4615" w:type="dxa"/>
          </w:tcPr>
          <w:p w:rsidR="00B17207" w:rsidRPr="00501FB6" w:rsidRDefault="00B17207" w:rsidP="00B17207">
            <w:pPr>
              <w:autoSpaceDE w:val="0"/>
              <w:autoSpaceDN w:val="0"/>
              <w:adjustRightInd w:val="0"/>
              <w:spacing w:after="0" w:line="240" w:lineRule="auto"/>
              <w:ind w:right="-2"/>
              <w:rPr>
                <w:rFonts w:eastAsia="Times New Roman" w:cs="Times New Roman"/>
                <w:lang w:eastAsia="ru-RU"/>
              </w:rPr>
            </w:pPr>
          </w:p>
        </w:tc>
      </w:tr>
    </w:tbl>
    <w:p w:rsidR="00B17207" w:rsidRPr="00CD6DE8" w:rsidRDefault="00B17207" w:rsidP="00B17207">
      <w:pPr>
        <w:spacing w:after="0" w:line="240" w:lineRule="auto"/>
        <w:ind w:firstLine="709"/>
        <w:rPr>
          <w:rFonts w:eastAsia="Times New Roman" w:cs="Times New Roman"/>
          <w:b/>
          <w:bCs/>
          <w:sz w:val="24"/>
          <w:szCs w:val="24"/>
          <w:lang w:eastAsia="ru-RU"/>
        </w:rPr>
      </w:pPr>
    </w:p>
    <w:p w:rsidR="00861993" w:rsidRPr="00CD6DE8" w:rsidRDefault="00B17207" w:rsidP="00861993">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15.4. Рекреационная зона (Р4) – функциональная зона.</w:t>
      </w:r>
    </w:p>
    <w:p w:rsidR="00B17207" w:rsidRPr="00CD6DE8" w:rsidRDefault="00B17207" w:rsidP="00A96E43">
      <w:pPr>
        <w:numPr>
          <w:ilvl w:val="0"/>
          <w:numId w:val="7"/>
        </w:numPr>
        <w:spacing w:after="120" w:line="240" w:lineRule="auto"/>
        <w:jc w:val="both"/>
        <w:rPr>
          <w:rFonts w:eastAsia="Times New Roman" w:cs="Times New Roman"/>
          <w:sz w:val="24"/>
          <w:szCs w:val="24"/>
          <w:lang w:eastAsia="ru-RU"/>
        </w:rPr>
      </w:pPr>
      <w:r w:rsidRPr="00CD6DE8">
        <w:rPr>
          <w:rFonts w:eastAsia="Times New Roman" w:cs="Times New Roman"/>
          <w:sz w:val="24"/>
          <w:szCs w:val="24"/>
          <w:lang w:eastAsia="ru-RU"/>
        </w:rPr>
        <w:t>Рекреационная зона Р4 – зона лесов</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Функциональные зоны Р4 - это территории вне границ населенных пунктов, отнесенные к землям лесного фонда, и покрытые многолетними лесными насаждениями как природного, так и искусственного происхождения. Данные зоны могут быть </w:t>
      </w:r>
      <w:r w:rsidRPr="00CD6DE8">
        <w:rPr>
          <w:rFonts w:eastAsia="Times New Roman" w:cs="Times New Roman"/>
          <w:sz w:val="24"/>
          <w:szCs w:val="24"/>
          <w:lang w:eastAsia="ru-RU"/>
        </w:rPr>
        <w:lastRenderedPageBreak/>
        <w:t>использованы для реализации потенциала экологического туризма, а также проведения ряда спортивных мероприятий.</w:t>
      </w:r>
    </w:p>
    <w:p w:rsidR="00B17207" w:rsidRPr="00CD6DE8" w:rsidRDefault="00B17207" w:rsidP="00B17207">
      <w:pPr>
        <w:spacing w:after="12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Согласно градостроительному кодексу (статья 36, п.6) для земель лесного фонда градостроительные регламенты не устанавливаются.</w:t>
      </w:r>
      <w:r w:rsidR="00B81A88" w:rsidRPr="00CD6DE8">
        <w:rPr>
          <w:rFonts w:eastAsia="Times New Roman" w:cs="Times New Roman"/>
          <w:sz w:val="24"/>
          <w:szCs w:val="24"/>
          <w:lang w:eastAsia="ru-RU"/>
        </w:rPr>
        <w:t xml:space="preserve"> В изменяемых деревнях </w:t>
      </w:r>
      <w:r w:rsidR="0001245D">
        <w:rPr>
          <w:rFonts w:eastAsia="Times New Roman" w:cs="Times New Roman"/>
          <w:sz w:val="24"/>
          <w:szCs w:val="24"/>
          <w:lang w:eastAsia="ru-RU"/>
        </w:rPr>
        <w:t>Гнездов</w:t>
      </w:r>
      <w:r w:rsidR="00B81A88" w:rsidRPr="00CD6DE8">
        <w:rPr>
          <w:rFonts w:eastAsia="Times New Roman" w:cs="Times New Roman"/>
          <w:sz w:val="24"/>
          <w:szCs w:val="24"/>
          <w:lang w:eastAsia="ru-RU"/>
        </w:rPr>
        <w:t>ского поселения (д.Ермаки, д.Новые Батеки, д.Дачная-1, д.Дпчная-2, д.Ракитня-2) не представлены зоны лесов.</w:t>
      </w:r>
    </w:p>
    <w:p w:rsidR="00127080" w:rsidRPr="00CD6DE8" w:rsidRDefault="00127080" w:rsidP="00B17207">
      <w:pPr>
        <w:spacing w:after="0" w:line="240" w:lineRule="auto"/>
        <w:ind w:firstLine="709"/>
        <w:jc w:val="both"/>
        <w:outlineLvl w:val="1"/>
        <w:rPr>
          <w:rFonts w:eastAsia="Times New Roman" w:cs="Times New Roman"/>
          <w:b/>
          <w:sz w:val="24"/>
          <w:szCs w:val="24"/>
          <w:lang w:eastAsia="ru-RU"/>
        </w:rPr>
      </w:pPr>
      <w:bookmarkStart w:id="52" w:name="_Toc299234666"/>
      <w:bookmarkStart w:id="53" w:name="_Toc392415833"/>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16.</w:t>
      </w:r>
      <w:bookmarkEnd w:id="52"/>
      <w:r w:rsidRPr="00CD6DE8">
        <w:rPr>
          <w:rFonts w:eastAsia="Times New Roman" w:cs="Times New Roman"/>
          <w:b/>
          <w:sz w:val="24"/>
          <w:szCs w:val="24"/>
          <w:lang w:eastAsia="ru-RU"/>
        </w:rPr>
        <w:t xml:space="preserve"> Градостроительные регламенты. Производственные зоны (П)</w:t>
      </w:r>
      <w:bookmarkEnd w:id="53"/>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Производственные зоны включают территории, предназначенные для размещения производственных и коммунально-складских объектов I - V классов санитарной вредности,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Благоустройство территории производственной и санитарно-защитной зон осуществляется за счет собственников производственных объектов.</w:t>
      </w:r>
    </w:p>
    <w:p w:rsidR="00B17207" w:rsidRPr="00CD6DE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bookmarkStart w:id="54" w:name="_Toc245015336"/>
      <w:bookmarkStart w:id="55" w:name="_Toc246840260"/>
      <w:r w:rsidRPr="00CD6DE8">
        <w:rPr>
          <w:rFonts w:eastAsia="Times New Roman" w:cs="Times New Roman"/>
          <w:b/>
          <w:bCs/>
          <w:sz w:val="24"/>
          <w:szCs w:val="24"/>
          <w:lang w:eastAsia="ru-RU"/>
        </w:rPr>
        <w:t xml:space="preserve">16.1. </w:t>
      </w:r>
      <w:bookmarkEnd w:id="54"/>
      <w:bookmarkEnd w:id="55"/>
      <w:r w:rsidRPr="00CD6DE8">
        <w:rPr>
          <w:rFonts w:eastAsia="Times New Roman" w:cs="Times New Roman"/>
          <w:b/>
          <w:bCs/>
          <w:sz w:val="24"/>
          <w:szCs w:val="24"/>
          <w:lang w:eastAsia="ru-RU"/>
        </w:rPr>
        <w:t xml:space="preserve">Градостроительные регламенты. Производственная зона (П1-0) </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1. Производственная зона П1-0 – производственная зона c размещением предприятий V класса опасности.</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Производственная зона П1-0 предназначена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Производственная зона П1-0 включает территорию, предназначенную для размещения производственных и коммунально-складских объектов V класса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Благоустройство территории производственной и санитарно-защитной зон осуществляется за счет собственников производственных объектов.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В производственной зоне П1-0 допускаются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D54285"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lastRenderedPageBreak/>
        <w:tab/>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17207" w:rsidRPr="00CD6DE8" w:rsidRDefault="00B17207" w:rsidP="0055655C">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3. Перечень видов разрешенного использования объектов капитального строительства и земельных участков территориальной зоны П1-0 установлен в соответствии с таблицей 8:</w:t>
      </w:r>
    </w:p>
    <w:p w:rsidR="00B17207" w:rsidRPr="00CD6DE8" w:rsidRDefault="00B17207" w:rsidP="00B17207">
      <w:pPr>
        <w:spacing w:after="120" w:line="240" w:lineRule="auto"/>
        <w:ind w:firstLine="709"/>
        <w:contextualSpacing/>
        <w:jc w:val="right"/>
        <w:rPr>
          <w:rFonts w:eastAsia="Times New Roman" w:cs="Times New Roman"/>
          <w:sz w:val="24"/>
          <w:szCs w:val="24"/>
          <w:lang w:eastAsia="ru-RU"/>
        </w:rPr>
      </w:pPr>
      <w:r w:rsidRPr="00CD6DE8">
        <w:rPr>
          <w:rFonts w:eastAsia="Times New Roman" w:cs="Times New Roman"/>
          <w:sz w:val="24"/>
          <w:szCs w:val="24"/>
          <w:lang w:eastAsia="ru-RU"/>
        </w:rPr>
        <w:t>Таблица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704"/>
        <w:gridCol w:w="2925"/>
        <w:gridCol w:w="4379"/>
      </w:tblGrid>
      <w:tr w:rsidR="00B17207" w:rsidRPr="00BC1D8F" w:rsidTr="00A9403C">
        <w:tc>
          <w:tcPr>
            <w:tcW w:w="1563" w:type="dxa"/>
            <w:shd w:val="clear" w:color="auto" w:fill="CCFFCC"/>
            <w:vAlign w:val="center"/>
          </w:tcPr>
          <w:p w:rsidR="00B17207" w:rsidRPr="00BC1D8F" w:rsidRDefault="00B17207" w:rsidP="00B17207">
            <w:pPr>
              <w:autoSpaceDE w:val="0"/>
              <w:autoSpaceDN w:val="0"/>
              <w:adjustRightInd w:val="0"/>
              <w:spacing w:after="0" w:line="240" w:lineRule="auto"/>
              <w:jc w:val="center"/>
              <w:rPr>
                <w:rFonts w:eastAsia="Times New Roman" w:cs="Times New Roman"/>
                <w:b/>
                <w:lang w:eastAsia="ru-RU"/>
              </w:rPr>
            </w:pPr>
            <w:r w:rsidRPr="00BC1D8F">
              <w:rPr>
                <w:rFonts w:eastAsia="Times New Roman" w:cs="Times New Roman"/>
                <w:b/>
                <w:lang w:eastAsia="ru-RU"/>
              </w:rPr>
              <w:t>Отношение к главной функции</w:t>
            </w:r>
          </w:p>
        </w:tc>
        <w:tc>
          <w:tcPr>
            <w:tcW w:w="704" w:type="dxa"/>
            <w:shd w:val="clear" w:color="auto" w:fill="CCFFCC"/>
            <w:vAlign w:val="center"/>
          </w:tcPr>
          <w:p w:rsidR="00B17207" w:rsidRPr="00BC1D8F" w:rsidRDefault="00B17207" w:rsidP="00C25C7C">
            <w:pPr>
              <w:autoSpaceDE w:val="0"/>
              <w:autoSpaceDN w:val="0"/>
              <w:adjustRightInd w:val="0"/>
              <w:spacing w:after="0" w:line="240" w:lineRule="auto"/>
              <w:jc w:val="center"/>
              <w:rPr>
                <w:rFonts w:eastAsia="Times New Roman" w:cs="Times New Roman"/>
                <w:b/>
                <w:lang w:eastAsia="ru-RU"/>
              </w:rPr>
            </w:pPr>
            <w:r w:rsidRPr="00BC1D8F">
              <w:rPr>
                <w:rFonts w:eastAsia="Times New Roman" w:cs="Times New Roman"/>
                <w:b/>
                <w:lang w:eastAsia="ru-RU"/>
              </w:rPr>
              <w:t>№ п</w:t>
            </w:r>
            <w:r w:rsidR="00C25C7C">
              <w:rPr>
                <w:rFonts w:eastAsia="Times New Roman" w:cs="Times New Roman"/>
                <w:b/>
                <w:lang w:eastAsia="ru-RU"/>
              </w:rPr>
              <w:t>/</w:t>
            </w:r>
            <w:r w:rsidRPr="00BC1D8F">
              <w:rPr>
                <w:rFonts w:eastAsia="Times New Roman" w:cs="Times New Roman"/>
                <w:b/>
                <w:lang w:eastAsia="ru-RU"/>
              </w:rPr>
              <w:t>п</w:t>
            </w:r>
          </w:p>
        </w:tc>
        <w:tc>
          <w:tcPr>
            <w:tcW w:w="2925" w:type="dxa"/>
            <w:shd w:val="clear" w:color="auto" w:fill="CCFFCC"/>
            <w:vAlign w:val="center"/>
          </w:tcPr>
          <w:p w:rsidR="00B17207" w:rsidRPr="00BC1D8F" w:rsidRDefault="00B17207" w:rsidP="00B17207">
            <w:pPr>
              <w:autoSpaceDE w:val="0"/>
              <w:autoSpaceDN w:val="0"/>
              <w:adjustRightInd w:val="0"/>
              <w:spacing w:after="0" w:line="240" w:lineRule="auto"/>
              <w:jc w:val="center"/>
              <w:rPr>
                <w:rFonts w:eastAsia="Times New Roman" w:cs="Times New Roman"/>
                <w:b/>
                <w:lang w:eastAsia="ru-RU"/>
              </w:rPr>
            </w:pPr>
            <w:r w:rsidRPr="00BC1D8F">
              <w:rPr>
                <w:rFonts w:eastAsia="Times New Roman" w:cs="Times New Roman"/>
                <w:b/>
                <w:lang w:eastAsia="ru-RU"/>
              </w:rPr>
              <w:t xml:space="preserve">Виды разрешенного </w:t>
            </w:r>
            <w:r w:rsidRPr="00BC1D8F">
              <w:rPr>
                <w:rFonts w:eastAsia="Times New Roman" w:cs="Times New Roman"/>
                <w:b/>
                <w:lang w:eastAsia="ru-RU"/>
              </w:rPr>
              <w:br/>
              <w:t>использования территории</w:t>
            </w:r>
          </w:p>
        </w:tc>
        <w:tc>
          <w:tcPr>
            <w:tcW w:w="4379" w:type="dxa"/>
            <w:shd w:val="clear" w:color="auto" w:fill="CCFFCC"/>
            <w:vAlign w:val="center"/>
          </w:tcPr>
          <w:p w:rsidR="00B17207" w:rsidRPr="00BC1D8F" w:rsidRDefault="00B17207" w:rsidP="00B17207">
            <w:pPr>
              <w:autoSpaceDE w:val="0"/>
              <w:autoSpaceDN w:val="0"/>
              <w:adjustRightInd w:val="0"/>
              <w:spacing w:after="0" w:line="240" w:lineRule="auto"/>
              <w:jc w:val="center"/>
              <w:rPr>
                <w:rFonts w:eastAsia="Times New Roman" w:cs="Times New Roman"/>
                <w:b/>
                <w:lang w:eastAsia="ru-RU"/>
              </w:rPr>
            </w:pPr>
            <w:r w:rsidRPr="00BC1D8F">
              <w:rPr>
                <w:rFonts w:eastAsia="Times New Roman" w:cs="Times New Roman"/>
                <w:b/>
                <w:lang w:eastAsia="ru-RU"/>
              </w:rPr>
              <w:t>Параметры застройки</w:t>
            </w:r>
          </w:p>
        </w:tc>
      </w:tr>
      <w:tr w:rsidR="00B17207" w:rsidRPr="00BC1D8F" w:rsidTr="00A9403C">
        <w:trPr>
          <w:trHeight w:val="70"/>
        </w:trPr>
        <w:tc>
          <w:tcPr>
            <w:tcW w:w="1563" w:type="dxa"/>
            <w:vMerge w:val="restart"/>
          </w:tcPr>
          <w:p w:rsidR="00B17207" w:rsidRPr="00BC1D8F" w:rsidRDefault="00B17207" w:rsidP="00B17207">
            <w:pPr>
              <w:spacing w:after="0" w:line="240" w:lineRule="auto"/>
              <w:jc w:val="both"/>
              <w:rPr>
                <w:rFonts w:eastAsia="Times New Roman" w:cs="Times New Roman"/>
                <w:b/>
                <w:lang w:eastAsia="ru-RU"/>
              </w:rPr>
            </w:pPr>
            <w:r w:rsidRPr="00BC1D8F">
              <w:rPr>
                <w:rFonts w:eastAsia="Times New Roman" w:cs="Times New Roman"/>
                <w:b/>
                <w:lang w:eastAsia="ru-RU"/>
              </w:rPr>
              <w:t>Основные виды</w:t>
            </w: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p>
        </w:tc>
        <w:tc>
          <w:tcPr>
            <w:tcW w:w="2925" w:type="dxa"/>
          </w:tcPr>
          <w:p w:rsidR="00B17207" w:rsidRPr="00BC1D8F" w:rsidRDefault="00B17207" w:rsidP="00B17207">
            <w:pPr>
              <w:widowControl w:val="0"/>
              <w:autoSpaceDE w:val="0"/>
              <w:autoSpaceDN w:val="0"/>
              <w:adjustRightInd w:val="0"/>
              <w:spacing w:after="0" w:line="240" w:lineRule="auto"/>
              <w:ind w:right="-108" w:hanging="4"/>
              <w:rPr>
                <w:rFonts w:eastAsia="Times New Roman" w:cs="Times New Roman"/>
                <w:lang w:eastAsia="ru-RU"/>
              </w:rPr>
            </w:pPr>
            <w:bookmarkStart w:id="56" w:name="sub_1062"/>
            <w:r w:rsidRPr="00BC1D8F">
              <w:rPr>
                <w:rFonts w:eastAsia="Times New Roman" w:cs="Times New Roman"/>
                <w:lang w:eastAsia="ru-RU"/>
              </w:rPr>
              <w:t>Тяжелая промышленность</w:t>
            </w:r>
            <w:bookmarkEnd w:id="56"/>
            <w:r w:rsidRPr="00BC1D8F">
              <w:rPr>
                <w:rFonts w:eastAsia="Times New Roman" w:cs="Times New Roman"/>
                <w:lang w:eastAsia="ru-RU"/>
              </w:rPr>
              <w:t xml:space="preserve"> - </w:t>
            </w:r>
            <w:r w:rsidRPr="00BC1D8F">
              <w:rPr>
                <w:rFonts w:eastAsia="Times New Roman" w:cs="Times New Roman"/>
                <w:i/>
                <w:lang w:eastAsia="ru-RU"/>
              </w:rPr>
              <w:t xml:space="preserve">размещение объектов капитального строительства </w:t>
            </w:r>
            <w:r w:rsidRPr="00BC1D8F">
              <w:rPr>
                <w:rFonts w:eastAsia="Times New Roman" w:cs="Times New Roman"/>
                <w:i/>
                <w:u w:val="single"/>
                <w:lang w:eastAsia="ru-RU"/>
              </w:rPr>
              <w:t>V класса опасности</w:t>
            </w:r>
            <w:r w:rsidRPr="00BC1D8F">
              <w:rPr>
                <w:rFonts w:eastAsia="Times New Roman" w:cs="Times New Roman"/>
                <w:i/>
                <w:lang w:eastAsia="ru-RU"/>
              </w:rPr>
              <w:t xml:space="preserve">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до 50 метров (</w:t>
            </w:r>
            <w:r w:rsidRPr="00BC1D8F">
              <w:rPr>
                <w:rFonts w:eastAsia="Times New Roman" w:cs="Times New Roman"/>
                <w:i/>
                <w:u w:val="single"/>
                <w:lang w:eastAsia="ru-RU"/>
              </w:rPr>
              <w:t>объекты V класса опасности</w:t>
            </w:r>
            <w:r w:rsidRPr="00BC1D8F">
              <w:rPr>
                <w:rFonts w:eastAsia="Times New Roman" w:cs="Times New Roman"/>
                <w:i/>
                <w:lang w:eastAsia="ru-RU"/>
              </w:rPr>
              <w:t>), за исключением случаев, когда объект промышленности отнесен к иному виду разрешенного использования</w:t>
            </w:r>
          </w:p>
        </w:tc>
        <w:tc>
          <w:tcPr>
            <w:tcW w:w="4379" w:type="dxa"/>
            <w:vMerge w:val="restart"/>
          </w:tcPr>
          <w:p w:rsidR="00B17207" w:rsidRPr="00BC1D8F" w:rsidRDefault="00B17207" w:rsidP="00B17207">
            <w:pPr>
              <w:autoSpaceDE w:val="0"/>
              <w:autoSpaceDN w:val="0"/>
              <w:adjustRightInd w:val="0"/>
              <w:spacing w:after="0" w:line="240" w:lineRule="auto"/>
              <w:jc w:val="both"/>
              <w:rPr>
                <w:rFonts w:eastAsia="Times New Roman" w:cs="Times New Roman"/>
                <w:lang w:eastAsia="ru-RU"/>
              </w:rPr>
            </w:pPr>
            <w:r w:rsidRPr="00BC1D8F">
              <w:rPr>
                <w:rFonts w:eastAsia="Times New Roman" w:cs="Times New Roman"/>
                <w:lang w:eastAsia="ru-RU"/>
              </w:rPr>
              <w:t xml:space="preserve">Минимальная плотность застройки предприятия – не менее указанной в приложении СНиП </w:t>
            </w:r>
            <w:r w:rsidRPr="00BC1D8F">
              <w:rPr>
                <w:rFonts w:eastAsia="Times New Roman" w:cs="Times New Roman"/>
                <w:lang w:val="en-US" w:eastAsia="ru-RU"/>
              </w:rPr>
              <w:t>II</w:t>
            </w:r>
            <w:r w:rsidRPr="00BC1D8F">
              <w:rPr>
                <w:rFonts w:eastAsia="Times New Roman" w:cs="Times New Roman"/>
                <w:lang w:eastAsia="ru-RU"/>
              </w:rPr>
              <w:t>-89-80*</w:t>
            </w:r>
          </w:p>
          <w:p w:rsidR="00B17207" w:rsidRPr="00BC1D8F" w:rsidRDefault="00B17207" w:rsidP="00B17207">
            <w:pPr>
              <w:spacing w:after="0" w:line="240" w:lineRule="auto"/>
              <w:jc w:val="both"/>
              <w:rPr>
                <w:rFonts w:eastAsia="Times New Roman" w:cs="Times New Roman"/>
                <w:bCs/>
                <w:lang w:eastAsia="ru-RU"/>
              </w:rPr>
            </w:pPr>
            <w:r w:rsidRPr="00BC1D8F">
              <w:rPr>
                <w:rFonts w:eastAsia="Times New Roman" w:cs="Times New Roman"/>
                <w:bCs/>
                <w:lang w:eastAsia="ru-RU"/>
              </w:rPr>
              <w:t>Коэффициент озеленения территории – не менее 15% от площади земельного участка;</w:t>
            </w:r>
          </w:p>
          <w:p w:rsidR="00B17207" w:rsidRPr="00BC1D8F" w:rsidRDefault="00B17207" w:rsidP="00B17207">
            <w:pPr>
              <w:spacing w:after="0" w:line="240" w:lineRule="auto"/>
              <w:jc w:val="both"/>
              <w:rPr>
                <w:rFonts w:eastAsia="Times New Roman" w:cs="Times New Roman"/>
                <w:bCs/>
                <w:lang w:eastAsia="ru-RU"/>
              </w:rPr>
            </w:pPr>
            <w:r w:rsidRPr="00BC1D8F">
              <w:rPr>
                <w:rFonts w:eastAsia="Times New Roman" w:cs="Times New Roman"/>
                <w:bCs/>
                <w:lang w:eastAsia="ru-RU"/>
              </w:rPr>
              <w:t>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rsidR="00B17207" w:rsidRPr="00BC1D8F" w:rsidRDefault="00B17207" w:rsidP="00B17207">
            <w:pPr>
              <w:spacing w:after="0" w:line="240" w:lineRule="auto"/>
              <w:jc w:val="both"/>
              <w:rPr>
                <w:rFonts w:eastAsia="Times New Roman" w:cs="Times New Roman"/>
                <w:lang w:eastAsia="ru-RU"/>
              </w:rPr>
            </w:pPr>
            <w:r w:rsidRPr="00BC1D8F">
              <w:rPr>
                <w:rFonts w:eastAsia="Times New Roman" w:cs="Times New Roman"/>
                <w:lang w:eastAsia="ru-RU"/>
              </w:rP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 с учетом специализации предприятий.</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Торговая площадь магазинов оптовой и розничной торговли до 25% от общей площади объекта, но не более 500 кв.м.</w:t>
            </w:r>
          </w:p>
          <w:p w:rsidR="00B17207" w:rsidRPr="00BC1D8F" w:rsidRDefault="00B17207" w:rsidP="00B17207">
            <w:pPr>
              <w:spacing w:after="0" w:line="240" w:lineRule="auto"/>
              <w:jc w:val="both"/>
              <w:rPr>
                <w:rFonts w:eastAsia="Times New Roman" w:cs="Times New Roman"/>
                <w:bCs/>
                <w:lang w:eastAsia="ru-RU"/>
              </w:rPr>
            </w:pPr>
            <w:r w:rsidRPr="00BC1D8F">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p w:rsidR="00B17207" w:rsidRPr="00BC1D8F" w:rsidRDefault="00B17207" w:rsidP="00B17207">
            <w:pPr>
              <w:spacing w:after="0" w:line="240" w:lineRule="auto"/>
              <w:jc w:val="both"/>
              <w:rPr>
                <w:rFonts w:eastAsia="Times New Roman" w:cs="Times New Roman"/>
                <w:lang w:eastAsia="ru-RU"/>
              </w:rPr>
            </w:pPr>
          </w:p>
        </w:tc>
      </w:tr>
      <w:tr w:rsidR="00B17207" w:rsidRPr="00BC1D8F" w:rsidTr="00A9403C">
        <w:trPr>
          <w:trHeight w:val="70"/>
        </w:trPr>
        <w:tc>
          <w:tcPr>
            <w:tcW w:w="1563" w:type="dxa"/>
            <w:vMerge/>
          </w:tcPr>
          <w:p w:rsidR="00B17207" w:rsidRPr="00BC1D8F" w:rsidRDefault="00B17207" w:rsidP="00B17207">
            <w:pPr>
              <w:spacing w:after="0" w:line="240" w:lineRule="auto"/>
              <w:jc w:val="both"/>
              <w:rPr>
                <w:rFonts w:eastAsia="Times New Roman" w:cs="Times New Roman"/>
                <w:b/>
                <w:lang w:eastAsia="ru-RU"/>
              </w:rPr>
            </w:pP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2.</w:t>
            </w:r>
          </w:p>
        </w:tc>
        <w:tc>
          <w:tcPr>
            <w:tcW w:w="2925" w:type="dxa"/>
          </w:tcPr>
          <w:p w:rsidR="00B17207" w:rsidRPr="00BC1D8F" w:rsidRDefault="00B17207" w:rsidP="00B17207">
            <w:pPr>
              <w:widowControl w:val="0"/>
              <w:autoSpaceDE w:val="0"/>
              <w:autoSpaceDN w:val="0"/>
              <w:adjustRightInd w:val="0"/>
              <w:spacing w:after="0" w:line="240" w:lineRule="auto"/>
              <w:ind w:right="-108" w:hanging="4"/>
              <w:rPr>
                <w:rFonts w:eastAsia="Times New Roman" w:cs="Times New Roman"/>
                <w:lang w:eastAsia="ru-RU"/>
              </w:rPr>
            </w:pPr>
            <w:bookmarkStart w:id="57" w:name="sub_1063"/>
            <w:r w:rsidRPr="00BC1D8F">
              <w:rPr>
                <w:rFonts w:eastAsia="Times New Roman" w:cs="Times New Roman"/>
                <w:lang w:eastAsia="ru-RU"/>
              </w:rPr>
              <w:t>Легкая промышленность</w:t>
            </w:r>
            <w:bookmarkEnd w:id="57"/>
            <w:r w:rsidRPr="00BC1D8F">
              <w:rPr>
                <w:rFonts w:eastAsia="Times New Roman" w:cs="Times New Roman"/>
                <w:lang w:eastAsia="ru-RU"/>
              </w:rPr>
              <w:t xml:space="preserve"> - </w:t>
            </w:r>
            <w:r w:rsidRPr="00BC1D8F">
              <w:rPr>
                <w:rFonts w:eastAsia="Times New Roman" w:cs="Times New Roman"/>
                <w:i/>
                <w:lang w:eastAsia="ru-RU"/>
              </w:rPr>
              <w:t xml:space="preserve">размещение объектов капитального строительства </w:t>
            </w:r>
            <w:r w:rsidRPr="00BC1D8F">
              <w:rPr>
                <w:rFonts w:eastAsia="Times New Roman" w:cs="Times New Roman"/>
                <w:i/>
                <w:u w:val="single"/>
                <w:lang w:eastAsia="ru-RU"/>
              </w:rPr>
              <w:t>V класса опасности</w:t>
            </w:r>
            <w:r w:rsidRPr="00BC1D8F">
              <w:rPr>
                <w:rFonts w:eastAsia="Times New Roman" w:cs="Times New Roman"/>
                <w:i/>
                <w:lang w:eastAsia="ru-RU"/>
              </w:rPr>
              <w:t xml:space="preserve">, предназначенных для производства тканей, одежды, электрических (электронных), фармацевтических, </w:t>
            </w:r>
            <w:r w:rsidRPr="00BC1D8F">
              <w:rPr>
                <w:rFonts w:eastAsia="Times New Roman" w:cs="Times New Roman"/>
                <w:i/>
                <w:lang w:eastAsia="ru-RU"/>
              </w:rPr>
              <w:lastRenderedPageBreak/>
              <w:t>стекольных, керамических товаров и товаров повседневного спроса</w:t>
            </w:r>
          </w:p>
        </w:tc>
        <w:tc>
          <w:tcPr>
            <w:tcW w:w="4379" w:type="dxa"/>
            <w:vMerge/>
          </w:tcPr>
          <w:p w:rsidR="00B17207" w:rsidRPr="00BC1D8F" w:rsidRDefault="00B17207" w:rsidP="00B17207">
            <w:pPr>
              <w:autoSpaceDE w:val="0"/>
              <w:autoSpaceDN w:val="0"/>
              <w:adjustRightInd w:val="0"/>
              <w:spacing w:after="0" w:line="240" w:lineRule="auto"/>
              <w:rPr>
                <w:rFonts w:eastAsia="Times New Roman" w:cs="Times New Roman"/>
                <w:lang w:eastAsia="ru-RU"/>
              </w:rPr>
            </w:pPr>
          </w:p>
        </w:tc>
      </w:tr>
      <w:tr w:rsidR="00B17207" w:rsidRPr="00BC1D8F" w:rsidTr="00A9403C">
        <w:trPr>
          <w:trHeight w:val="70"/>
        </w:trPr>
        <w:tc>
          <w:tcPr>
            <w:tcW w:w="1563" w:type="dxa"/>
            <w:vMerge/>
          </w:tcPr>
          <w:p w:rsidR="00B17207" w:rsidRPr="00BC1D8F" w:rsidRDefault="00B17207" w:rsidP="00B17207">
            <w:pPr>
              <w:spacing w:after="0" w:line="240" w:lineRule="auto"/>
              <w:jc w:val="both"/>
              <w:rPr>
                <w:rFonts w:eastAsia="Times New Roman" w:cs="Times New Roman"/>
                <w:b/>
                <w:lang w:eastAsia="ru-RU"/>
              </w:rPr>
            </w:pP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3.</w:t>
            </w:r>
          </w:p>
        </w:tc>
        <w:tc>
          <w:tcPr>
            <w:tcW w:w="2925" w:type="dxa"/>
          </w:tcPr>
          <w:p w:rsidR="00B17207" w:rsidRPr="00BC1D8F" w:rsidRDefault="00B17207" w:rsidP="00B17207">
            <w:pPr>
              <w:widowControl w:val="0"/>
              <w:autoSpaceDE w:val="0"/>
              <w:autoSpaceDN w:val="0"/>
              <w:adjustRightInd w:val="0"/>
              <w:spacing w:after="0" w:line="240" w:lineRule="auto"/>
              <w:ind w:right="-108" w:hanging="4"/>
              <w:rPr>
                <w:rFonts w:eastAsia="Times New Roman" w:cs="Times New Roman"/>
                <w:lang w:eastAsia="ru-RU"/>
              </w:rPr>
            </w:pPr>
            <w:bookmarkStart w:id="58" w:name="sub_1064"/>
            <w:r w:rsidRPr="00BC1D8F">
              <w:rPr>
                <w:rFonts w:eastAsia="Times New Roman" w:cs="Times New Roman"/>
                <w:lang w:eastAsia="ru-RU"/>
              </w:rPr>
              <w:t>Пищевая промышленность</w:t>
            </w:r>
            <w:bookmarkEnd w:id="58"/>
            <w:r w:rsidRPr="00BC1D8F">
              <w:rPr>
                <w:rFonts w:eastAsia="Times New Roman" w:cs="Times New Roman"/>
                <w:lang w:eastAsia="ru-RU"/>
              </w:rPr>
              <w:t xml:space="preserve"> - </w:t>
            </w:r>
            <w:r w:rsidRPr="00BC1D8F">
              <w:rPr>
                <w:rFonts w:eastAsia="Times New Roman" w:cs="Times New Roman"/>
                <w:i/>
                <w:lang w:eastAsia="ru-RU"/>
              </w:rPr>
              <w:t xml:space="preserve">размещение объектов пищевой промышленности </w:t>
            </w:r>
            <w:r w:rsidRPr="00BC1D8F">
              <w:rPr>
                <w:rFonts w:eastAsia="Times New Roman" w:cs="Times New Roman"/>
                <w:i/>
                <w:u w:val="single"/>
                <w:lang w:eastAsia="ru-RU"/>
              </w:rPr>
              <w:t>V класса опасности</w:t>
            </w:r>
            <w:r w:rsidRPr="00BC1D8F">
              <w:rPr>
                <w:rFonts w:eastAsia="Times New Roman" w:cs="Times New Roman"/>
                <w:i/>
                <w:lang w:eastAsia="ru-RU"/>
              </w:rPr>
              <w:t>,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379" w:type="dxa"/>
            <w:vMerge/>
          </w:tcPr>
          <w:p w:rsidR="00B17207" w:rsidRPr="00BC1D8F" w:rsidRDefault="00B17207" w:rsidP="00B17207">
            <w:pPr>
              <w:autoSpaceDE w:val="0"/>
              <w:autoSpaceDN w:val="0"/>
              <w:adjustRightInd w:val="0"/>
              <w:spacing w:after="0" w:line="240" w:lineRule="auto"/>
              <w:rPr>
                <w:rFonts w:eastAsia="Times New Roman" w:cs="Times New Roman"/>
                <w:lang w:eastAsia="ru-RU"/>
              </w:rPr>
            </w:pPr>
          </w:p>
        </w:tc>
      </w:tr>
      <w:tr w:rsidR="00B17207" w:rsidRPr="00BC1D8F" w:rsidTr="00A9403C">
        <w:trPr>
          <w:trHeight w:val="70"/>
        </w:trPr>
        <w:tc>
          <w:tcPr>
            <w:tcW w:w="1563" w:type="dxa"/>
            <w:vMerge/>
          </w:tcPr>
          <w:p w:rsidR="00B17207" w:rsidRPr="00BC1D8F" w:rsidRDefault="00B17207" w:rsidP="00B17207">
            <w:pPr>
              <w:spacing w:after="0" w:line="240" w:lineRule="auto"/>
              <w:jc w:val="both"/>
              <w:rPr>
                <w:rFonts w:eastAsia="Times New Roman" w:cs="Times New Roman"/>
                <w:b/>
                <w:lang w:eastAsia="ru-RU"/>
              </w:rPr>
            </w:pP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4.</w:t>
            </w:r>
          </w:p>
        </w:tc>
        <w:tc>
          <w:tcPr>
            <w:tcW w:w="2925" w:type="dxa"/>
          </w:tcPr>
          <w:p w:rsidR="00B17207" w:rsidRPr="00BC1D8F" w:rsidRDefault="00B17207" w:rsidP="00B17207">
            <w:pPr>
              <w:widowControl w:val="0"/>
              <w:autoSpaceDE w:val="0"/>
              <w:autoSpaceDN w:val="0"/>
              <w:adjustRightInd w:val="0"/>
              <w:spacing w:after="0" w:line="240" w:lineRule="auto"/>
              <w:ind w:right="-108" w:hanging="4"/>
              <w:rPr>
                <w:rFonts w:eastAsia="Times New Roman" w:cs="Times New Roman"/>
                <w:lang w:eastAsia="ru-RU"/>
              </w:rPr>
            </w:pPr>
            <w:bookmarkStart w:id="59" w:name="sub_1065"/>
            <w:r w:rsidRPr="00BC1D8F">
              <w:rPr>
                <w:rFonts w:eastAsia="Times New Roman" w:cs="Times New Roman"/>
                <w:lang w:eastAsia="ru-RU"/>
              </w:rPr>
              <w:t>Нефтехимическая промышленность</w:t>
            </w:r>
            <w:bookmarkEnd w:id="59"/>
            <w:r w:rsidRPr="00BC1D8F">
              <w:rPr>
                <w:rFonts w:eastAsia="Times New Roman" w:cs="Times New Roman"/>
                <w:lang w:eastAsia="ru-RU"/>
              </w:rPr>
              <w:t xml:space="preserve"> - </w:t>
            </w:r>
            <w:r w:rsidRPr="00BC1D8F">
              <w:rPr>
                <w:rFonts w:eastAsia="Times New Roman" w:cs="Times New Roman"/>
                <w:i/>
                <w:lang w:eastAsia="ru-RU"/>
              </w:rPr>
              <w:t xml:space="preserve">размещение объектов капитального строительства </w:t>
            </w:r>
            <w:r w:rsidRPr="00BC1D8F">
              <w:rPr>
                <w:rFonts w:eastAsia="Times New Roman" w:cs="Times New Roman"/>
                <w:i/>
                <w:u w:val="single"/>
                <w:lang w:eastAsia="ru-RU"/>
              </w:rPr>
              <w:t>V класса опасности</w:t>
            </w:r>
            <w:r w:rsidRPr="00BC1D8F">
              <w:rPr>
                <w:rFonts w:eastAsia="Times New Roman" w:cs="Times New Roman"/>
                <w:i/>
                <w:lang w:eastAsia="ru-RU"/>
              </w:rPr>
              <w:t>,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379" w:type="dxa"/>
            <w:vMerge/>
          </w:tcPr>
          <w:p w:rsidR="00B17207" w:rsidRPr="00BC1D8F" w:rsidRDefault="00B17207" w:rsidP="00B17207">
            <w:pPr>
              <w:autoSpaceDE w:val="0"/>
              <w:autoSpaceDN w:val="0"/>
              <w:adjustRightInd w:val="0"/>
              <w:spacing w:after="0" w:line="240" w:lineRule="auto"/>
              <w:rPr>
                <w:rFonts w:eastAsia="Times New Roman" w:cs="Times New Roman"/>
                <w:lang w:eastAsia="ru-RU"/>
              </w:rPr>
            </w:pPr>
          </w:p>
        </w:tc>
      </w:tr>
      <w:tr w:rsidR="00B17207" w:rsidRPr="00BC1D8F" w:rsidTr="00A9403C">
        <w:trPr>
          <w:trHeight w:val="70"/>
        </w:trPr>
        <w:tc>
          <w:tcPr>
            <w:tcW w:w="1563" w:type="dxa"/>
            <w:vMerge/>
          </w:tcPr>
          <w:p w:rsidR="00B17207" w:rsidRPr="00BC1D8F" w:rsidRDefault="00B17207" w:rsidP="00B17207">
            <w:pPr>
              <w:spacing w:after="0" w:line="240" w:lineRule="auto"/>
              <w:jc w:val="both"/>
              <w:rPr>
                <w:rFonts w:eastAsia="Times New Roman" w:cs="Times New Roman"/>
                <w:b/>
                <w:lang w:eastAsia="ru-RU"/>
              </w:rPr>
            </w:pP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5.</w:t>
            </w:r>
          </w:p>
        </w:tc>
        <w:tc>
          <w:tcPr>
            <w:tcW w:w="2925" w:type="dxa"/>
          </w:tcPr>
          <w:p w:rsidR="00B17207" w:rsidRPr="00BC1D8F" w:rsidRDefault="00B17207" w:rsidP="00B17207">
            <w:pPr>
              <w:widowControl w:val="0"/>
              <w:autoSpaceDE w:val="0"/>
              <w:autoSpaceDN w:val="0"/>
              <w:adjustRightInd w:val="0"/>
              <w:spacing w:after="0" w:line="240" w:lineRule="auto"/>
              <w:ind w:right="-108" w:hanging="4"/>
              <w:rPr>
                <w:rFonts w:eastAsia="Times New Roman" w:cs="Times New Roman"/>
                <w:lang w:eastAsia="ru-RU"/>
              </w:rPr>
            </w:pPr>
            <w:bookmarkStart w:id="60" w:name="sub_1066"/>
            <w:r w:rsidRPr="00BC1D8F">
              <w:rPr>
                <w:rFonts w:eastAsia="Times New Roman" w:cs="Times New Roman"/>
                <w:lang w:eastAsia="ru-RU"/>
              </w:rPr>
              <w:t>Строительная промышленность</w:t>
            </w:r>
            <w:bookmarkEnd w:id="60"/>
            <w:r w:rsidRPr="00BC1D8F">
              <w:rPr>
                <w:rFonts w:eastAsia="Times New Roman" w:cs="Times New Roman"/>
                <w:lang w:eastAsia="ru-RU"/>
              </w:rPr>
              <w:t xml:space="preserve"> - </w:t>
            </w:r>
            <w:r w:rsidRPr="00BC1D8F">
              <w:rPr>
                <w:rFonts w:eastAsia="Times New Roman" w:cs="Times New Roman"/>
                <w:i/>
                <w:lang w:eastAsia="ru-RU"/>
              </w:rPr>
              <w:t xml:space="preserve">размещение объектов капитального строительства </w:t>
            </w:r>
            <w:r w:rsidRPr="00BC1D8F">
              <w:rPr>
                <w:rFonts w:eastAsia="Times New Roman" w:cs="Times New Roman"/>
                <w:i/>
                <w:u w:val="single"/>
                <w:lang w:eastAsia="ru-RU"/>
              </w:rPr>
              <w:t>V класса опасности</w:t>
            </w:r>
            <w:r w:rsidRPr="00BC1D8F">
              <w:rPr>
                <w:rFonts w:eastAsia="Times New Roman" w:cs="Times New Roman"/>
                <w:i/>
                <w:lang w:eastAsia="ru-RU"/>
              </w:rPr>
              <w:t xml:space="preserve">,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w:t>
            </w:r>
            <w:r w:rsidRPr="00BC1D8F">
              <w:rPr>
                <w:rFonts w:eastAsia="Times New Roman" w:cs="Times New Roman"/>
                <w:i/>
                <w:lang w:eastAsia="ru-RU"/>
              </w:rPr>
              <w:lastRenderedPageBreak/>
              <w:t>продукции, сборных домов или их частей и тому подобной продукции</w:t>
            </w:r>
          </w:p>
        </w:tc>
        <w:tc>
          <w:tcPr>
            <w:tcW w:w="4379" w:type="dxa"/>
            <w:vMerge/>
          </w:tcPr>
          <w:p w:rsidR="00B17207" w:rsidRPr="00BC1D8F" w:rsidRDefault="00B17207" w:rsidP="00B17207">
            <w:pPr>
              <w:autoSpaceDE w:val="0"/>
              <w:autoSpaceDN w:val="0"/>
              <w:adjustRightInd w:val="0"/>
              <w:spacing w:after="0" w:line="240" w:lineRule="auto"/>
              <w:rPr>
                <w:rFonts w:eastAsia="Times New Roman" w:cs="Times New Roman"/>
                <w:lang w:eastAsia="ru-RU"/>
              </w:rPr>
            </w:pPr>
          </w:p>
        </w:tc>
      </w:tr>
      <w:tr w:rsidR="00B17207" w:rsidRPr="00BC1D8F" w:rsidTr="00A9403C">
        <w:trPr>
          <w:trHeight w:val="70"/>
        </w:trPr>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6.</w:t>
            </w:r>
          </w:p>
        </w:tc>
        <w:tc>
          <w:tcPr>
            <w:tcW w:w="2925" w:type="dxa"/>
          </w:tcPr>
          <w:p w:rsidR="00B17207" w:rsidRPr="00BC1D8F" w:rsidRDefault="00B17207" w:rsidP="00B17207">
            <w:pPr>
              <w:widowControl w:val="0"/>
              <w:autoSpaceDE w:val="0"/>
              <w:autoSpaceDN w:val="0"/>
              <w:adjustRightInd w:val="0"/>
              <w:spacing w:after="0" w:line="240" w:lineRule="auto"/>
              <w:jc w:val="both"/>
              <w:rPr>
                <w:rFonts w:eastAsia="Times New Roman" w:cs="Times New Roman"/>
                <w:i/>
                <w:lang w:eastAsia="ru-RU"/>
              </w:rPr>
            </w:pPr>
            <w:bookmarkStart w:id="61" w:name="sub_1049"/>
            <w:r w:rsidRPr="00BC1D8F">
              <w:rPr>
                <w:rFonts w:eastAsia="Times New Roman" w:cs="Times New Roman"/>
                <w:lang w:eastAsia="ru-RU"/>
              </w:rPr>
              <w:t>Обслуживание автотранспорта</w:t>
            </w:r>
            <w:bookmarkEnd w:id="61"/>
            <w:r w:rsidRPr="00BC1D8F">
              <w:rPr>
                <w:rFonts w:eastAsia="Times New Roman" w:cs="Times New Roman"/>
                <w:lang w:eastAsia="ru-RU"/>
              </w:rPr>
              <w:t xml:space="preserve"> - </w:t>
            </w:r>
            <w:r w:rsidRPr="00BC1D8F">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B17207" w:rsidRPr="00BC1D8F" w:rsidRDefault="00B17207" w:rsidP="00B17207">
            <w:pPr>
              <w:widowControl w:val="0"/>
              <w:autoSpaceDE w:val="0"/>
              <w:autoSpaceDN w:val="0"/>
              <w:adjustRightInd w:val="0"/>
              <w:spacing w:after="0" w:line="240" w:lineRule="auto"/>
              <w:rPr>
                <w:rFonts w:eastAsia="Times New Roman" w:cs="Times New Roman"/>
                <w:i/>
                <w:lang w:eastAsia="ru-RU"/>
              </w:rPr>
            </w:pPr>
            <w:r w:rsidRPr="00BC1D8F">
              <w:rPr>
                <w:rFonts w:eastAsia="Times New Roman" w:cs="Times New Roman"/>
                <w:i/>
                <w:lang w:eastAsia="ru-RU"/>
              </w:rPr>
              <w:t>размещение магазинов сопутствующей торговли, зданий для организации общественного питания в качестве придорожного сервиса;</w:t>
            </w:r>
          </w:p>
          <w:p w:rsidR="00B17207" w:rsidRPr="00BC1D8F" w:rsidRDefault="00B17207" w:rsidP="00B17207">
            <w:pPr>
              <w:widowControl w:val="0"/>
              <w:autoSpaceDE w:val="0"/>
              <w:autoSpaceDN w:val="0"/>
              <w:adjustRightInd w:val="0"/>
              <w:spacing w:after="0" w:line="240" w:lineRule="auto"/>
              <w:ind w:right="-108" w:hanging="4"/>
              <w:rPr>
                <w:rFonts w:eastAsia="Times New Roman" w:cs="Times New Roman"/>
                <w:lang w:eastAsia="ru-RU"/>
              </w:rPr>
            </w:pPr>
            <w:r w:rsidRPr="00BC1D8F">
              <w:rPr>
                <w:rFonts w:eastAsia="Times New Roman" w:cs="Times New Roman"/>
                <w:i/>
                <w:lang w:eastAsia="ru-RU"/>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(все вышеперечисленные объекты капитального строительства - до </w:t>
            </w:r>
            <w:r w:rsidRPr="00BC1D8F">
              <w:rPr>
                <w:rFonts w:eastAsia="Times New Roman" w:cs="Times New Roman"/>
                <w:i/>
                <w:u w:val="single"/>
                <w:lang w:eastAsia="ru-RU"/>
              </w:rPr>
              <w:t>V класса опасности)</w:t>
            </w:r>
          </w:p>
        </w:tc>
        <w:tc>
          <w:tcPr>
            <w:tcW w:w="4379" w:type="dxa"/>
            <w:vMerge/>
          </w:tcPr>
          <w:p w:rsidR="00B17207" w:rsidRPr="00BC1D8F" w:rsidRDefault="00B17207" w:rsidP="00B17207">
            <w:pPr>
              <w:spacing w:after="0" w:line="240" w:lineRule="auto"/>
              <w:jc w:val="both"/>
              <w:rPr>
                <w:rFonts w:eastAsia="Times New Roman" w:cs="Times New Roman"/>
                <w:highlight w:val="green"/>
                <w:lang w:eastAsia="ru-RU"/>
              </w:rPr>
            </w:pPr>
          </w:p>
        </w:tc>
      </w:tr>
      <w:tr w:rsidR="00A9403C" w:rsidRPr="00BC1D8F" w:rsidTr="00A9403C">
        <w:trPr>
          <w:trHeight w:val="70"/>
        </w:trPr>
        <w:tc>
          <w:tcPr>
            <w:tcW w:w="1563" w:type="dxa"/>
            <w:vMerge/>
          </w:tcPr>
          <w:p w:rsidR="00A9403C" w:rsidRPr="00BC1D8F" w:rsidRDefault="00A9403C" w:rsidP="00B17207">
            <w:pPr>
              <w:spacing w:after="0" w:line="240" w:lineRule="auto"/>
              <w:jc w:val="both"/>
              <w:rPr>
                <w:rFonts w:eastAsia="Times New Roman" w:cs="Times New Roman"/>
                <w:highlight w:val="green"/>
                <w:lang w:eastAsia="ru-RU"/>
              </w:rPr>
            </w:pPr>
          </w:p>
        </w:tc>
        <w:tc>
          <w:tcPr>
            <w:tcW w:w="704" w:type="dxa"/>
          </w:tcPr>
          <w:p w:rsidR="00A9403C" w:rsidRPr="00BC1D8F" w:rsidRDefault="00A9403C" w:rsidP="00684C4C">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7.</w:t>
            </w:r>
          </w:p>
        </w:tc>
        <w:tc>
          <w:tcPr>
            <w:tcW w:w="2925" w:type="dxa"/>
          </w:tcPr>
          <w:p w:rsidR="00A9403C" w:rsidRPr="00BC1D8F" w:rsidRDefault="00A9403C" w:rsidP="00684C4C">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Деловое управление -</w:t>
            </w:r>
            <w:r w:rsidRPr="00BC1D8F">
              <w:rPr>
                <w:rFonts w:eastAsia="Times New Roman" w:cs="Arial"/>
                <w:lang w:eastAsia="ru-RU"/>
              </w:rPr>
              <w:t xml:space="preserve"> </w:t>
            </w:r>
            <w:r w:rsidRPr="00BC1D8F">
              <w:rPr>
                <w:rFonts w:eastAsia="Times New Roman" w:cs="Times New Roman"/>
                <w:i/>
                <w:lang w:eastAsia="ru-RU"/>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w:t>
            </w:r>
            <w:r w:rsidRPr="00BC1D8F">
              <w:rPr>
                <w:rFonts w:eastAsia="Times New Roman" w:cs="Times New Roman"/>
                <w:i/>
                <w:lang w:eastAsia="ru-RU"/>
              </w:rPr>
              <w:lastRenderedPageBreak/>
              <w:t>организациями, в том числе биржевая деятельность (за исключением банковской и страховой деятельности)</w:t>
            </w:r>
          </w:p>
        </w:tc>
        <w:tc>
          <w:tcPr>
            <w:tcW w:w="4379" w:type="dxa"/>
            <w:vMerge/>
          </w:tcPr>
          <w:p w:rsidR="00A9403C" w:rsidRPr="00BC1D8F" w:rsidRDefault="00A9403C" w:rsidP="00B17207">
            <w:pPr>
              <w:spacing w:after="0" w:line="240" w:lineRule="auto"/>
              <w:jc w:val="both"/>
              <w:rPr>
                <w:rFonts w:eastAsia="Times New Roman" w:cs="Times New Roman"/>
                <w:highlight w:val="gree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8.</w:t>
            </w:r>
          </w:p>
        </w:tc>
        <w:tc>
          <w:tcPr>
            <w:tcW w:w="2925" w:type="dxa"/>
          </w:tcPr>
          <w:p w:rsidR="00B17207" w:rsidRPr="00BC1D8F" w:rsidRDefault="00B17207" w:rsidP="00B17207">
            <w:pPr>
              <w:tabs>
                <w:tab w:val="left" w:pos="-4"/>
              </w:tabs>
              <w:autoSpaceDE w:val="0"/>
              <w:autoSpaceDN w:val="0"/>
              <w:adjustRightInd w:val="0"/>
              <w:spacing w:after="0" w:line="240" w:lineRule="auto"/>
              <w:ind w:right="-108"/>
              <w:rPr>
                <w:rFonts w:eastAsia="Times New Roman" w:cs="Times New Roman"/>
                <w:lang w:eastAsia="ru-RU"/>
              </w:rPr>
            </w:pPr>
            <w:r w:rsidRPr="00BC1D8F">
              <w:rPr>
                <w:rFonts w:eastAsia="Times New Roman" w:cs="Times New Roman"/>
                <w:lang w:eastAsia="ru-RU"/>
              </w:rPr>
              <w:t>Бытовое обслуживание -</w:t>
            </w:r>
            <w:r w:rsidRPr="00BC1D8F">
              <w:rPr>
                <w:rFonts w:eastAsia="Times New Roman" w:cs="Arial"/>
                <w:lang w:eastAsia="ru-RU"/>
              </w:rPr>
              <w:t xml:space="preserve"> </w:t>
            </w:r>
            <w:r w:rsidRPr="00BC1D8F">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379" w:type="dxa"/>
            <w:vMerge/>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rPr>
          <w:trHeight w:val="4102"/>
        </w:trPr>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501FB6"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9</w:t>
            </w:r>
            <w:r w:rsidR="00B17207" w:rsidRPr="00BC1D8F">
              <w:rPr>
                <w:rFonts w:eastAsia="Times New Roman" w:cs="Times New Roman"/>
                <w:lang w:eastAsia="ru-RU"/>
              </w:rPr>
              <w:t>.</w:t>
            </w:r>
          </w:p>
        </w:tc>
        <w:tc>
          <w:tcPr>
            <w:tcW w:w="2925" w:type="dxa"/>
          </w:tcPr>
          <w:p w:rsidR="00B17207" w:rsidRPr="00BC1D8F" w:rsidRDefault="00B17207" w:rsidP="00B17207">
            <w:pPr>
              <w:widowControl w:val="0"/>
              <w:autoSpaceDE w:val="0"/>
              <w:autoSpaceDN w:val="0"/>
              <w:adjustRightInd w:val="0"/>
              <w:spacing w:after="0" w:line="240" w:lineRule="auto"/>
              <w:rPr>
                <w:rFonts w:eastAsia="Times New Roman" w:cs="Times New Roman"/>
                <w:i/>
                <w:lang w:eastAsia="ru-RU"/>
              </w:rPr>
            </w:pPr>
            <w:r w:rsidRPr="00BC1D8F">
              <w:rPr>
                <w:rFonts w:eastAsia="Times New Roman" w:cs="Times New Roman"/>
                <w:lang w:eastAsia="ru-RU"/>
              </w:rPr>
              <w:t xml:space="preserve">Рынки - </w:t>
            </w:r>
            <w:r w:rsidRPr="00BC1D8F">
              <w:rPr>
                <w:rFonts w:eastAsia="Times New Roman" w:cs="Times New Roman"/>
                <w:i/>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i/>
                <w:lang w:eastAsia="ru-RU"/>
              </w:rPr>
              <w:t>размещение гаражей и (или) стоянок для автомобилей сотрудников и посетителей рынка</w:t>
            </w:r>
          </w:p>
        </w:tc>
        <w:tc>
          <w:tcPr>
            <w:tcW w:w="4379" w:type="dxa"/>
            <w:vMerge/>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501FB6"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10</w:t>
            </w:r>
            <w:r w:rsidR="00B17207" w:rsidRPr="00BC1D8F">
              <w:rPr>
                <w:rFonts w:eastAsia="Times New Roman" w:cs="Times New Roman"/>
                <w:lang w:eastAsia="ru-RU"/>
              </w:rPr>
              <w:t>.</w:t>
            </w:r>
          </w:p>
        </w:tc>
        <w:tc>
          <w:tcPr>
            <w:tcW w:w="2925" w:type="dxa"/>
          </w:tcPr>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 xml:space="preserve">Общее пользование территории - </w:t>
            </w:r>
            <w:r w:rsidRPr="00BC1D8F">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379" w:type="dxa"/>
          </w:tcPr>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BC1D8F">
                <w:rPr>
                  <w:rFonts w:eastAsia="Times New Roman" w:cs="Times New Roman"/>
                  <w:lang w:eastAsia="ru-RU"/>
                </w:rPr>
                <w:t>8 кв. м</w:t>
              </w:r>
            </w:smartTag>
            <w:r w:rsidRPr="00BC1D8F">
              <w:rPr>
                <w:rFonts w:eastAsia="Times New Roman" w:cs="Times New Roman"/>
                <w:lang w:eastAsia="ru-RU"/>
              </w:rPr>
              <w:t xml:space="preserve"> на 1 жителя.</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-поселковых парков- 1 га;</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-жилых зон –0,3 га;</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lastRenderedPageBreak/>
              <w:t>-скверов – 0,5 га.</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аллеи и дорожки – 25-28 %, сооружения и застройка – 5-7 %.</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Высота зданий для обслуживания населения – не более 3 м;</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Высота парковых аттракционов – не ограничивается.</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Расстояние от границы парка до границы жилой застройки должно быть не менее 10 м.</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BC1D8F">
                <w:rPr>
                  <w:rFonts w:eastAsia="Times New Roman" w:cs="Times New Roman"/>
                  <w:lang w:eastAsia="ru-RU"/>
                </w:rPr>
                <w:t>0,75 м</w:t>
              </w:r>
            </w:smartTag>
            <w:r w:rsidRPr="00BC1D8F">
              <w:rPr>
                <w:rFonts w:eastAsia="Times New Roman" w:cs="Times New Roman"/>
                <w:lang w:eastAsia="ru-RU"/>
              </w:rPr>
              <w:t xml:space="preserve"> (ширина полосы движения 1 человека).</w:t>
            </w:r>
          </w:p>
          <w:p w:rsidR="00B17207" w:rsidRPr="00BC1D8F" w:rsidRDefault="00B17207" w:rsidP="00B17207">
            <w:pPr>
              <w:spacing w:after="0" w:line="240" w:lineRule="auto"/>
              <w:rPr>
                <w:rFonts w:eastAsia="Times New Roman" w:cs="Times New Roman"/>
                <w:u w:val="single"/>
                <w:lang w:eastAsia="ru-RU"/>
              </w:rPr>
            </w:pPr>
            <w:r w:rsidRPr="00BC1D8F">
              <w:rPr>
                <w:rFonts w:eastAsia="Times New Roman" w:cs="Times New Roman"/>
                <w:lang w:eastAsia="ru-RU"/>
              </w:rPr>
              <w:t>Для маломобильных групп населения</w:t>
            </w:r>
            <w:r w:rsidRPr="00BC1D8F">
              <w:rPr>
                <w:rFonts w:eastAsia="Times New Roman" w:cs="Times New Roman"/>
                <w:u w:val="single"/>
                <w:lang w:eastAsia="ru-RU"/>
              </w:rPr>
              <w:t>:</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BC1D8F">
                <w:rPr>
                  <w:rFonts w:eastAsia="Times New Roman" w:cs="Times New Roman"/>
                  <w:lang w:eastAsia="ru-RU"/>
                </w:rPr>
                <w:t>1,8 м</w:t>
              </w:r>
            </w:smartTag>
            <w:r w:rsidRPr="00BC1D8F">
              <w:rPr>
                <w:rFonts w:eastAsia="Times New Roman" w:cs="Times New Roman"/>
                <w:lang w:eastAsia="ru-RU"/>
              </w:rPr>
              <w:t xml:space="preserve"> (с учетом габаритных размеров кресел-колясок);</w:t>
            </w:r>
          </w:p>
          <w:p w:rsidR="00B17207" w:rsidRPr="00BC1D8F" w:rsidRDefault="00B17207" w:rsidP="00B17207">
            <w:pPr>
              <w:spacing w:after="0" w:line="240" w:lineRule="auto"/>
              <w:rPr>
                <w:rFonts w:eastAsia="Times New Roman" w:cs="Times New Roman"/>
                <w:spacing w:val="-8"/>
                <w:lang w:eastAsia="ru-RU"/>
              </w:rPr>
            </w:pPr>
            <w:r w:rsidRPr="00BC1D8F">
              <w:rPr>
                <w:rFonts w:eastAsia="Times New Roman" w:cs="Times New Roman"/>
                <w:lang w:eastAsia="ru-RU"/>
              </w:rPr>
              <w:t>-</w:t>
            </w:r>
            <w:r w:rsidRPr="00BC1D8F">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BC1D8F" w:rsidRDefault="00B17207" w:rsidP="00B17207">
            <w:pPr>
              <w:spacing w:after="0" w:line="240" w:lineRule="auto"/>
              <w:rPr>
                <w:rFonts w:eastAsia="Times New Roman" w:cs="Times New Roman"/>
                <w:spacing w:val="-8"/>
                <w:lang w:eastAsia="ru-RU"/>
              </w:rPr>
            </w:pPr>
            <w:r w:rsidRPr="00BC1D8F">
              <w:rPr>
                <w:rFonts w:eastAsia="Times New Roman" w:cs="Times New Roman"/>
                <w:spacing w:val="-8"/>
                <w:lang w:eastAsia="ru-RU"/>
              </w:rPr>
              <w:t>- поперечный уклон- 1-2 %;</w:t>
            </w:r>
          </w:p>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501FB6">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501FB6" w:rsidRPr="00BC1D8F">
              <w:rPr>
                <w:rFonts w:eastAsia="Times New Roman" w:cs="Times New Roman"/>
                <w:lang w:eastAsia="ru-RU"/>
              </w:rPr>
              <w:t>1</w:t>
            </w:r>
            <w:r w:rsidRPr="00BC1D8F">
              <w:rPr>
                <w:rFonts w:eastAsia="Times New Roman" w:cs="Times New Roman"/>
                <w:lang w:eastAsia="ru-RU"/>
              </w:rPr>
              <w:t>.</w:t>
            </w:r>
          </w:p>
        </w:tc>
        <w:tc>
          <w:tcPr>
            <w:tcW w:w="2925" w:type="dxa"/>
          </w:tcPr>
          <w:p w:rsidR="00B17207" w:rsidRPr="00BC1D8F" w:rsidRDefault="00B17207" w:rsidP="00BD050B">
            <w:pPr>
              <w:spacing w:after="0" w:line="240" w:lineRule="auto"/>
              <w:ind w:right="-108"/>
              <w:rPr>
                <w:rFonts w:eastAsia="Times New Roman" w:cs="Times New Roman"/>
                <w:lang w:eastAsia="ru-RU"/>
              </w:rPr>
            </w:pPr>
            <w:r w:rsidRPr="00BC1D8F">
              <w:rPr>
                <w:rFonts w:eastAsia="Times New Roman" w:cs="Times New Roman"/>
                <w:lang w:eastAsia="ru-RU"/>
              </w:rPr>
              <w:t xml:space="preserve">Коммунальное обслуживание </w:t>
            </w:r>
          </w:p>
        </w:tc>
        <w:tc>
          <w:tcPr>
            <w:tcW w:w="4379" w:type="dxa"/>
          </w:tcPr>
          <w:p w:rsidR="00B17207" w:rsidRPr="00BC1D8F" w:rsidRDefault="00B17207" w:rsidP="00B17207">
            <w:pPr>
              <w:spacing w:after="0" w:line="240" w:lineRule="auto"/>
              <w:rPr>
                <w:rFonts w:eastAsia="Times New Roman" w:cs="Times New Roma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501FB6">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501FB6" w:rsidRPr="00BC1D8F">
              <w:rPr>
                <w:rFonts w:eastAsia="Times New Roman" w:cs="Times New Roman"/>
                <w:lang w:eastAsia="ru-RU"/>
              </w:rPr>
              <w:t>2</w:t>
            </w:r>
            <w:r w:rsidRPr="00BC1D8F">
              <w:rPr>
                <w:rFonts w:eastAsia="Times New Roman" w:cs="Times New Roman"/>
                <w:lang w:val="en-US" w:eastAsia="ru-RU"/>
              </w:rPr>
              <w:t>.</w:t>
            </w:r>
          </w:p>
        </w:tc>
        <w:tc>
          <w:tcPr>
            <w:tcW w:w="2925" w:type="dxa"/>
          </w:tcPr>
          <w:p w:rsidR="00B17207" w:rsidRPr="00BC1D8F" w:rsidRDefault="00B17207" w:rsidP="00B17207">
            <w:pPr>
              <w:autoSpaceDE w:val="0"/>
              <w:autoSpaceDN w:val="0"/>
              <w:adjustRightInd w:val="0"/>
              <w:spacing w:after="0" w:line="240" w:lineRule="auto"/>
              <w:ind w:right="-108"/>
              <w:rPr>
                <w:rFonts w:eastAsia="Times New Roman" w:cs="Times New Roman"/>
                <w:lang w:eastAsia="ru-RU"/>
              </w:rPr>
            </w:pPr>
            <w:r w:rsidRPr="00BC1D8F">
              <w:rPr>
                <w:rFonts w:eastAsia="Times New Roman" w:cs="Times New Roman"/>
                <w:lang w:eastAsia="ru-RU"/>
              </w:rPr>
              <w:t xml:space="preserve">Обеспечение научной деятельности - </w:t>
            </w:r>
            <w:r w:rsidRPr="00BC1D8F">
              <w:rPr>
                <w:rFonts w:eastAsia="Times New Roman" w:cs="Times New Roman"/>
                <w:i/>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w:t>
            </w:r>
            <w:r w:rsidRPr="00BC1D8F">
              <w:rPr>
                <w:rFonts w:eastAsia="Times New Roman" w:cs="Times New Roman"/>
                <w:i/>
                <w:lang w:eastAsia="ru-RU"/>
              </w:rPr>
              <w:lastRenderedPageBreak/>
              <w:t>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379" w:type="dxa"/>
          </w:tcPr>
          <w:p w:rsidR="00B17207" w:rsidRPr="00BC1D8F" w:rsidRDefault="00B17207" w:rsidP="00B17207">
            <w:pPr>
              <w:spacing w:after="0" w:line="240" w:lineRule="auto"/>
              <w:rPr>
                <w:rFonts w:eastAsia="Times New Roman" w:cs="Times New Roma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501FB6">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501FB6" w:rsidRPr="00BC1D8F">
              <w:rPr>
                <w:rFonts w:eastAsia="Times New Roman" w:cs="Times New Roman"/>
                <w:lang w:eastAsia="ru-RU"/>
              </w:rPr>
              <w:t>3</w:t>
            </w:r>
            <w:r w:rsidRPr="00BC1D8F">
              <w:rPr>
                <w:rFonts w:eastAsia="Times New Roman" w:cs="Times New Roman"/>
                <w:lang w:eastAsia="ru-RU"/>
              </w:rPr>
              <w:t>.</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bookmarkStart w:id="62" w:name="sub_1069"/>
            <w:r w:rsidRPr="00BC1D8F">
              <w:rPr>
                <w:rFonts w:eastAsia="Times New Roman" w:cs="Times New Roman"/>
                <w:lang w:eastAsia="ru-RU"/>
              </w:rPr>
              <w:t>Склады</w:t>
            </w:r>
            <w:bookmarkEnd w:id="62"/>
            <w:r w:rsidRPr="00BC1D8F">
              <w:rPr>
                <w:rFonts w:eastAsia="Times New Roman" w:cs="Times New Roman"/>
                <w:lang w:eastAsia="ru-RU"/>
              </w:rPr>
              <w:t xml:space="preserve"> - </w:t>
            </w:r>
            <w:r w:rsidRPr="00BC1D8F">
              <w:rPr>
                <w:rFonts w:eastAsia="Times New Roman" w:cs="Times New Roman"/>
                <w:i/>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 - до </w:t>
            </w:r>
            <w:r w:rsidRPr="00BC1D8F">
              <w:rPr>
                <w:rFonts w:eastAsia="Times New Roman" w:cs="Times New Roman"/>
                <w:i/>
                <w:u w:val="single"/>
                <w:lang w:eastAsia="ru-RU"/>
              </w:rPr>
              <w:t>V класса опасности)</w:t>
            </w:r>
          </w:p>
        </w:tc>
        <w:tc>
          <w:tcPr>
            <w:tcW w:w="4379" w:type="dxa"/>
          </w:tcPr>
          <w:p w:rsidR="00B17207" w:rsidRPr="00BC1D8F" w:rsidRDefault="00B17207" w:rsidP="00B17207">
            <w:pPr>
              <w:spacing w:after="0" w:line="240" w:lineRule="auto"/>
              <w:rPr>
                <w:rFonts w:eastAsia="Times New Roman" w:cs="Times New Roma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501FB6">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501FB6" w:rsidRPr="00BC1D8F">
              <w:rPr>
                <w:rFonts w:eastAsia="Times New Roman" w:cs="Times New Roman"/>
                <w:lang w:eastAsia="ru-RU"/>
              </w:rPr>
              <w:t>4</w:t>
            </w:r>
            <w:r w:rsidRPr="00BC1D8F">
              <w:rPr>
                <w:rFonts w:eastAsia="Times New Roman" w:cs="Times New Roman"/>
                <w:lang w:eastAsia="ru-RU"/>
              </w:rPr>
              <w:t>.</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Аптеки</w:t>
            </w:r>
          </w:p>
        </w:tc>
        <w:tc>
          <w:tcPr>
            <w:tcW w:w="4379" w:type="dxa"/>
          </w:tcPr>
          <w:p w:rsidR="00B17207" w:rsidRPr="00BC1D8F" w:rsidRDefault="00B17207" w:rsidP="00B17207">
            <w:pPr>
              <w:spacing w:after="0" w:line="240" w:lineRule="auto"/>
              <w:rPr>
                <w:rFonts w:eastAsia="Times New Roman" w:cs="Times New Roma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501FB6">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501FB6" w:rsidRPr="00BC1D8F">
              <w:rPr>
                <w:rFonts w:eastAsia="Times New Roman" w:cs="Times New Roman"/>
                <w:lang w:eastAsia="ru-RU"/>
              </w:rPr>
              <w:t>5</w:t>
            </w:r>
            <w:r w:rsidRPr="00BC1D8F">
              <w:rPr>
                <w:rFonts w:eastAsia="Times New Roman" w:cs="Times New Roman"/>
                <w:lang w:eastAsia="ru-RU"/>
              </w:rPr>
              <w:t>.</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Киоски, временные павильоны розничной торговли и обслуживания населения</w:t>
            </w:r>
          </w:p>
        </w:tc>
        <w:tc>
          <w:tcPr>
            <w:tcW w:w="4379" w:type="dxa"/>
          </w:tcPr>
          <w:p w:rsidR="00B17207" w:rsidRPr="00BC1D8F" w:rsidRDefault="00B17207" w:rsidP="00B17207">
            <w:pPr>
              <w:spacing w:after="0" w:line="240" w:lineRule="auto"/>
              <w:rPr>
                <w:rFonts w:eastAsia="Times New Roman" w:cs="Times New Roman"/>
                <w:lang w:eastAsia="ru-RU"/>
              </w:rPr>
            </w:pP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BC1D8F">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BC1D8F" w:rsidRPr="00BC1D8F">
              <w:rPr>
                <w:rFonts w:eastAsia="Times New Roman" w:cs="Times New Roman"/>
                <w:lang w:eastAsia="ru-RU"/>
              </w:rPr>
              <w:t>6</w:t>
            </w:r>
            <w:r w:rsidRPr="00BC1D8F">
              <w:rPr>
                <w:rFonts w:eastAsia="Times New Roman" w:cs="Times New Roman"/>
                <w:lang w:eastAsia="ru-RU"/>
              </w:rPr>
              <w:t>.</w:t>
            </w:r>
          </w:p>
        </w:tc>
        <w:tc>
          <w:tcPr>
            <w:tcW w:w="2925" w:type="dxa"/>
          </w:tcPr>
          <w:p w:rsidR="00B17207" w:rsidRPr="00BC1D8F" w:rsidRDefault="00B17207" w:rsidP="00B17207">
            <w:pPr>
              <w:autoSpaceDE w:val="0"/>
              <w:autoSpaceDN w:val="0"/>
              <w:adjustRightInd w:val="0"/>
              <w:spacing w:after="0" w:line="240" w:lineRule="auto"/>
              <w:ind w:right="-108"/>
              <w:rPr>
                <w:rFonts w:eastAsia="Times New Roman" w:cs="Times New Roman"/>
                <w:lang w:eastAsia="ru-RU"/>
              </w:rPr>
            </w:pPr>
            <w:r w:rsidRPr="00BC1D8F">
              <w:rPr>
                <w:rFonts w:eastAsia="Times New Roman" w:cs="Times New Roman"/>
                <w:lang w:eastAsia="ru-RU"/>
              </w:rPr>
              <w:t xml:space="preserve">Общественное питание - </w:t>
            </w:r>
            <w:r w:rsidRPr="00BC1D8F">
              <w:rPr>
                <w:rFonts w:eastAsia="Times New Roman" w:cs="Times New Roman"/>
                <w:i/>
                <w:lang w:eastAsia="ru-RU"/>
              </w:rPr>
              <w:t xml:space="preserve">размещение объектов </w:t>
            </w:r>
            <w:r w:rsidRPr="00BC1D8F">
              <w:rPr>
                <w:rFonts w:eastAsia="Times New Roman" w:cs="Times New Roman"/>
                <w:i/>
                <w:lang w:eastAsia="ru-RU"/>
              </w:rPr>
              <w:lastRenderedPageBreak/>
              <w:t>капитального строительства в целях устройства мест общественного питания за плату (рестораны, кафе, столовые, закусочные, бары)</w:t>
            </w:r>
            <w:r w:rsidRPr="00BC1D8F">
              <w:rPr>
                <w:rFonts w:eastAsia="Times New Roman" w:cs="Times New Roman"/>
                <w:lang w:eastAsia="ru-RU"/>
              </w:rPr>
              <w:t>, связанных с непосредственным обслужи-ванием производственных и промышленных предприятий</w:t>
            </w:r>
          </w:p>
        </w:tc>
        <w:tc>
          <w:tcPr>
            <w:tcW w:w="4379" w:type="dxa"/>
          </w:tcPr>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lastRenderedPageBreak/>
              <w:t xml:space="preserve">Минимальное количество машино-мест для хранения индивидуального транспорта </w:t>
            </w:r>
            <w:r w:rsidRPr="00BC1D8F">
              <w:rPr>
                <w:rFonts w:eastAsia="Times New Roman" w:cs="Times New Roman"/>
                <w:lang w:eastAsia="ru-RU"/>
              </w:rPr>
              <w:lastRenderedPageBreak/>
              <w:t>на территории земельного участка – 5 машино-мест на 100 кв.м.</w:t>
            </w:r>
          </w:p>
        </w:tc>
      </w:tr>
      <w:tr w:rsidR="00B17207" w:rsidRPr="00BC1D8F" w:rsidTr="00A9403C">
        <w:tc>
          <w:tcPr>
            <w:tcW w:w="1563" w:type="dxa"/>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501FB6" w:rsidP="00BC1D8F">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r w:rsidR="00BC1D8F" w:rsidRPr="00BC1D8F">
              <w:rPr>
                <w:rFonts w:eastAsia="Times New Roman" w:cs="Times New Roman"/>
                <w:lang w:eastAsia="ru-RU"/>
              </w:rPr>
              <w:t>7</w:t>
            </w:r>
            <w:r w:rsidR="00B17207" w:rsidRPr="00BC1D8F">
              <w:rPr>
                <w:rFonts w:eastAsia="Times New Roman" w:cs="Times New Roman"/>
                <w:lang w:eastAsia="ru-RU"/>
              </w:rPr>
              <w:t>.</w:t>
            </w:r>
          </w:p>
        </w:tc>
        <w:tc>
          <w:tcPr>
            <w:tcW w:w="2925" w:type="dxa"/>
          </w:tcPr>
          <w:p w:rsidR="00B17207" w:rsidRPr="00BC1D8F" w:rsidRDefault="00B17207" w:rsidP="00B17207">
            <w:pPr>
              <w:autoSpaceDE w:val="0"/>
              <w:autoSpaceDN w:val="0"/>
              <w:adjustRightInd w:val="0"/>
              <w:spacing w:after="0" w:line="240" w:lineRule="auto"/>
              <w:ind w:right="-108"/>
              <w:rPr>
                <w:rFonts w:eastAsia="Times New Roman" w:cs="Times New Roman"/>
                <w:lang w:eastAsia="ru-RU"/>
              </w:rPr>
            </w:pPr>
            <w:r w:rsidRPr="00BC1D8F">
              <w:rPr>
                <w:rFonts w:eastAsia="Times New Roman" w:cs="Times New Roman"/>
                <w:lang w:eastAsia="ru-RU"/>
              </w:rPr>
              <w:t xml:space="preserve">Магазины </w:t>
            </w:r>
            <w:r w:rsidRPr="00BC1D8F">
              <w:rPr>
                <w:rFonts w:eastAsia="Times New Roman" w:cs="Times New Roman"/>
                <w:i/>
                <w:lang w:eastAsia="ru-RU"/>
              </w:rPr>
              <w:t>- размещение объектов капитального строительства, предназначенных для продажи товаров, торговая площадь которых составляет до 5000 кв. м</w:t>
            </w:r>
          </w:p>
        </w:tc>
        <w:tc>
          <w:tcPr>
            <w:tcW w:w="4379" w:type="dxa"/>
          </w:tcPr>
          <w:p w:rsidR="00B17207" w:rsidRPr="00BC1D8F" w:rsidRDefault="00B17207" w:rsidP="00B17207">
            <w:pPr>
              <w:spacing w:after="0" w:line="240" w:lineRule="auto"/>
              <w:rPr>
                <w:rFonts w:eastAsia="Times New Roman" w:cs="Times New Roman"/>
                <w:lang w:eastAsia="ru-RU"/>
              </w:rPr>
            </w:pPr>
            <w:r w:rsidRPr="00BC1D8F">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BC1D8F" w:rsidTr="00A9403C">
        <w:trPr>
          <w:trHeight w:val="379"/>
        </w:trPr>
        <w:tc>
          <w:tcPr>
            <w:tcW w:w="1563" w:type="dxa"/>
            <w:vMerge w:val="restart"/>
          </w:tcPr>
          <w:p w:rsidR="00B17207" w:rsidRPr="00BC1D8F" w:rsidRDefault="00B17207" w:rsidP="00B17207">
            <w:pPr>
              <w:autoSpaceDE w:val="0"/>
              <w:autoSpaceDN w:val="0"/>
              <w:adjustRightInd w:val="0"/>
              <w:spacing w:after="0" w:line="240" w:lineRule="auto"/>
              <w:rPr>
                <w:rFonts w:eastAsia="Times New Roman" w:cs="Times New Roman"/>
                <w:b/>
                <w:lang w:eastAsia="ru-RU"/>
              </w:rPr>
            </w:pPr>
            <w:r w:rsidRPr="00BC1D8F">
              <w:rPr>
                <w:rFonts w:eastAsia="Times New Roman" w:cs="Times New Roman"/>
                <w:b/>
                <w:lang w:eastAsia="ru-RU"/>
              </w:rPr>
              <w:t xml:space="preserve">Вспомога-тельные </w:t>
            </w:r>
          </w:p>
        </w:tc>
        <w:tc>
          <w:tcPr>
            <w:tcW w:w="704" w:type="dxa"/>
          </w:tcPr>
          <w:p w:rsidR="00B17207" w:rsidRPr="00BC1D8F" w:rsidRDefault="00B17207" w:rsidP="00B17207">
            <w:pPr>
              <w:widowControl w:val="0"/>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p>
        </w:tc>
        <w:tc>
          <w:tcPr>
            <w:tcW w:w="2925" w:type="dxa"/>
          </w:tcPr>
          <w:p w:rsidR="00B17207" w:rsidRPr="00BC1D8F" w:rsidRDefault="00B17207" w:rsidP="00B17207">
            <w:pPr>
              <w:widowControl w:val="0"/>
              <w:autoSpaceDE w:val="0"/>
              <w:autoSpaceDN w:val="0"/>
              <w:adjustRightInd w:val="0"/>
              <w:spacing w:after="0" w:line="240" w:lineRule="auto"/>
              <w:ind w:hanging="4"/>
              <w:rPr>
                <w:rFonts w:eastAsia="Times New Roman" w:cs="Times New Roman"/>
                <w:lang w:eastAsia="ru-RU"/>
              </w:rPr>
            </w:pPr>
            <w:r w:rsidRPr="00BC1D8F">
              <w:rPr>
                <w:rFonts w:eastAsia="Times New Roman" w:cs="Times New Roman"/>
                <w:lang w:eastAsia="ru-RU"/>
              </w:rPr>
              <w:t>Пункты охраны и наблюдения</w:t>
            </w:r>
          </w:p>
        </w:tc>
        <w:tc>
          <w:tcPr>
            <w:tcW w:w="4379" w:type="dxa"/>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c>
          <w:tcPr>
            <w:tcW w:w="1563" w:type="dxa"/>
            <w:vMerge/>
            <w:vAlign w:val="center"/>
          </w:tcPr>
          <w:p w:rsidR="00B17207" w:rsidRPr="00BC1D8F" w:rsidRDefault="00B17207" w:rsidP="00B17207">
            <w:pPr>
              <w:spacing w:after="0" w:line="240" w:lineRule="auto"/>
              <w:rPr>
                <w:rFonts w:eastAsia="Times New Roman" w:cs="Times New Roman"/>
                <w:b/>
                <w:lang w:eastAsia="ru-RU"/>
              </w:rPr>
            </w:pPr>
          </w:p>
        </w:tc>
        <w:tc>
          <w:tcPr>
            <w:tcW w:w="704"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2.</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Аварийно-диспетчерские службы</w:t>
            </w:r>
          </w:p>
        </w:tc>
        <w:tc>
          <w:tcPr>
            <w:tcW w:w="4379" w:type="dxa"/>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c>
          <w:tcPr>
            <w:tcW w:w="1563" w:type="dxa"/>
            <w:vMerge/>
            <w:vAlign w:val="center"/>
          </w:tcPr>
          <w:p w:rsidR="00B17207" w:rsidRPr="00BC1D8F" w:rsidRDefault="00B17207" w:rsidP="00B17207">
            <w:pPr>
              <w:spacing w:after="0" w:line="240" w:lineRule="auto"/>
              <w:rPr>
                <w:rFonts w:eastAsia="Times New Roman" w:cs="Times New Roman"/>
                <w:b/>
                <w:lang w:eastAsia="ru-RU"/>
              </w:rPr>
            </w:pPr>
          </w:p>
        </w:tc>
        <w:tc>
          <w:tcPr>
            <w:tcW w:w="704"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3.</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Объекты пожарной охраны.</w:t>
            </w:r>
          </w:p>
        </w:tc>
        <w:tc>
          <w:tcPr>
            <w:tcW w:w="4379" w:type="dxa"/>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rPr>
          <w:trHeight w:val="1012"/>
        </w:trPr>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4.</w:t>
            </w:r>
          </w:p>
        </w:tc>
        <w:tc>
          <w:tcPr>
            <w:tcW w:w="2925" w:type="dxa"/>
          </w:tcPr>
          <w:p w:rsidR="00B17207" w:rsidRPr="00BC1D8F" w:rsidRDefault="00B17207" w:rsidP="00B17207">
            <w:pPr>
              <w:widowControl w:val="0"/>
              <w:autoSpaceDE w:val="0"/>
              <w:autoSpaceDN w:val="0"/>
              <w:adjustRightInd w:val="0"/>
              <w:spacing w:after="0" w:line="240" w:lineRule="auto"/>
              <w:ind w:hanging="4"/>
              <w:rPr>
                <w:rFonts w:eastAsia="Times New Roman" w:cs="Times New Roman"/>
                <w:lang w:eastAsia="ru-RU"/>
              </w:rPr>
            </w:pPr>
            <w:r w:rsidRPr="00BC1D8F">
              <w:rPr>
                <w:rFonts w:eastAsia="Times New Roman" w:cs="Times New Roman"/>
                <w:lang w:eastAsia="ru-RU"/>
              </w:rPr>
              <w:t>Зеленые насаждения специального назначения и питомники для их воспроизводства</w:t>
            </w:r>
          </w:p>
        </w:tc>
        <w:tc>
          <w:tcPr>
            <w:tcW w:w="4379" w:type="dxa"/>
            <w:vMerge w:val="restart"/>
          </w:tcPr>
          <w:p w:rsidR="00B17207" w:rsidRPr="00BC1D8F" w:rsidRDefault="00B17207" w:rsidP="00B17207">
            <w:pPr>
              <w:spacing w:after="0" w:line="240" w:lineRule="auto"/>
              <w:ind w:right="-2"/>
              <w:rPr>
                <w:rFonts w:eastAsia="Times New Roman" w:cs="Times New Roman"/>
                <w:highlight w:val="green"/>
                <w:lang w:eastAsia="ru-RU"/>
              </w:rPr>
            </w:pPr>
            <w:r w:rsidRPr="00BC1D8F">
              <w:rPr>
                <w:rFonts w:eastAsia="Times New Roman" w:cs="Times New Roman"/>
                <w:lang w:eastAsia="ru-RU"/>
              </w:rPr>
              <w:t>Площадь озелененных территорий предприятия – не менее 3 кв.м на 1 работающего в наиболее многочисленной смене, но не более 15 % от общей территории предприятия.</w:t>
            </w:r>
          </w:p>
        </w:tc>
      </w:tr>
      <w:tr w:rsidR="00B17207" w:rsidRPr="00BC1D8F" w:rsidTr="00A9403C">
        <w:tc>
          <w:tcPr>
            <w:tcW w:w="1563" w:type="dxa"/>
            <w:vMerge/>
          </w:tcPr>
          <w:p w:rsidR="00B17207" w:rsidRPr="00BC1D8F" w:rsidRDefault="00B17207" w:rsidP="00B17207">
            <w:pPr>
              <w:spacing w:after="0" w:line="240" w:lineRule="auto"/>
              <w:jc w:val="both"/>
              <w:rPr>
                <w:rFonts w:eastAsia="Times New Roman" w:cs="Times New Roman"/>
                <w:highlight w:val="green"/>
                <w:lang w:eastAsia="ru-RU"/>
              </w:rPr>
            </w:pPr>
          </w:p>
        </w:tc>
        <w:tc>
          <w:tcPr>
            <w:tcW w:w="704"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5.</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Питомники растений для озеленения промышленных территорий и санитарно-защитных зон</w:t>
            </w:r>
          </w:p>
        </w:tc>
        <w:tc>
          <w:tcPr>
            <w:tcW w:w="4379" w:type="dxa"/>
            <w:vMerge/>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rPr>
          <w:trHeight w:val="240"/>
        </w:trPr>
        <w:tc>
          <w:tcPr>
            <w:tcW w:w="1563" w:type="dxa"/>
            <w:vMerge w:val="restart"/>
          </w:tcPr>
          <w:p w:rsidR="00B17207" w:rsidRPr="00BC1D8F" w:rsidRDefault="00B17207" w:rsidP="00B17207">
            <w:pPr>
              <w:autoSpaceDE w:val="0"/>
              <w:autoSpaceDN w:val="0"/>
              <w:adjustRightInd w:val="0"/>
              <w:spacing w:after="0" w:line="240" w:lineRule="auto"/>
              <w:rPr>
                <w:rFonts w:eastAsia="Times New Roman" w:cs="Times New Roman"/>
                <w:b/>
                <w:lang w:eastAsia="ru-RU"/>
              </w:rPr>
            </w:pPr>
            <w:r w:rsidRPr="00BC1D8F">
              <w:rPr>
                <w:rFonts w:eastAsia="Times New Roman" w:cs="Times New Roman"/>
                <w:b/>
                <w:lang w:eastAsia="ru-RU"/>
              </w:rPr>
              <w:t>Условно разрешенные</w:t>
            </w:r>
          </w:p>
        </w:tc>
        <w:tc>
          <w:tcPr>
            <w:tcW w:w="704"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1.</w:t>
            </w:r>
          </w:p>
        </w:tc>
        <w:tc>
          <w:tcPr>
            <w:tcW w:w="2925"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Поликлиники</w:t>
            </w:r>
          </w:p>
        </w:tc>
        <w:tc>
          <w:tcPr>
            <w:tcW w:w="4379" w:type="dxa"/>
          </w:tcPr>
          <w:p w:rsidR="00B17207" w:rsidRPr="00BC1D8F" w:rsidRDefault="00B17207" w:rsidP="00B17207">
            <w:pPr>
              <w:spacing w:after="0" w:line="240" w:lineRule="auto"/>
              <w:jc w:val="both"/>
              <w:rPr>
                <w:rFonts w:eastAsia="Times New Roman" w:cs="Times New Roman"/>
                <w:highlight w:val="green"/>
                <w:lang w:eastAsia="ru-RU"/>
              </w:rPr>
            </w:pPr>
          </w:p>
        </w:tc>
      </w:tr>
      <w:tr w:rsidR="00B17207" w:rsidRPr="00BC1D8F" w:rsidTr="00A9403C">
        <w:tc>
          <w:tcPr>
            <w:tcW w:w="1563" w:type="dxa"/>
            <w:vMerge/>
            <w:vAlign w:val="center"/>
          </w:tcPr>
          <w:p w:rsidR="00B17207" w:rsidRPr="00BC1D8F" w:rsidRDefault="00B17207" w:rsidP="00B17207">
            <w:pPr>
              <w:spacing w:after="0" w:line="240" w:lineRule="auto"/>
              <w:rPr>
                <w:rFonts w:eastAsia="Times New Roman" w:cs="Times New Roman"/>
                <w:b/>
                <w:lang w:eastAsia="ru-RU"/>
              </w:rPr>
            </w:pPr>
          </w:p>
        </w:tc>
        <w:tc>
          <w:tcPr>
            <w:tcW w:w="704" w:type="dxa"/>
          </w:tcPr>
          <w:p w:rsidR="00B17207" w:rsidRPr="00BC1D8F" w:rsidRDefault="00B17207" w:rsidP="00B17207">
            <w:pPr>
              <w:autoSpaceDE w:val="0"/>
              <w:autoSpaceDN w:val="0"/>
              <w:adjustRightInd w:val="0"/>
              <w:spacing w:after="0" w:line="240" w:lineRule="auto"/>
              <w:rPr>
                <w:rFonts w:eastAsia="Times New Roman" w:cs="Times New Roman"/>
                <w:lang w:eastAsia="ru-RU"/>
              </w:rPr>
            </w:pPr>
            <w:r w:rsidRPr="00BC1D8F">
              <w:rPr>
                <w:rFonts w:eastAsia="Times New Roman" w:cs="Times New Roman"/>
                <w:lang w:eastAsia="ru-RU"/>
              </w:rPr>
              <w:t>2.</w:t>
            </w:r>
          </w:p>
        </w:tc>
        <w:tc>
          <w:tcPr>
            <w:tcW w:w="2925" w:type="dxa"/>
          </w:tcPr>
          <w:p w:rsidR="00B17207" w:rsidRPr="00BC1D8F" w:rsidRDefault="00B17207" w:rsidP="00B17207">
            <w:pPr>
              <w:autoSpaceDE w:val="0"/>
              <w:autoSpaceDN w:val="0"/>
              <w:adjustRightInd w:val="0"/>
              <w:spacing w:after="0" w:line="240" w:lineRule="auto"/>
              <w:ind w:right="-81"/>
              <w:rPr>
                <w:rFonts w:eastAsia="Times New Roman" w:cs="Times New Roman"/>
                <w:lang w:eastAsia="ru-RU"/>
              </w:rPr>
            </w:pPr>
            <w:r w:rsidRPr="00BC1D8F">
              <w:rPr>
                <w:rFonts w:eastAsia="Times New Roman" w:cs="Times New Roman"/>
                <w:lang w:eastAsia="ru-RU"/>
              </w:rPr>
              <w:t>Антенны сотовой, радио-релейной и спутниковой связи</w:t>
            </w:r>
          </w:p>
        </w:tc>
        <w:tc>
          <w:tcPr>
            <w:tcW w:w="4379" w:type="dxa"/>
          </w:tcPr>
          <w:p w:rsidR="00B17207" w:rsidRPr="00BC1D8F" w:rsidRDefault="00B17207" w:rsidP="00B17207">
            <w:pPr>
              <w:spacing w:after="0" w:line="240" w:lineRule="auto"/>
              <w:jc w:val="both"/>
              <w:rPr>
                <w:rFonts w:eastAsia="Times New Roman" w:cs="Times New Roman"/>
                <w:highlight w:val="green"/>
                <w:lang w:eastAsia="ru-RU"/>
              </w:rPr>
            </w:pPr>
          </w:p>
        </w:tc>
      </w:tr>
    </w:tbl>
    <w:p w:rsidR="00B17207" w:rsidRPr="00CD6DE8" w:rsidRDefault="00B17207" w:rsidP="00B17207">
      <w:pPr>
        <w:autoSpaceDE w:val="0"/>
        <w:autoSpaceDN w:val="0"/>
        <w:adjustRightInd w:val="0"/>
        <w:spacing w:after="0" w:line="240" w:lineRule="auto"/>
        <w:ind w:right="-569" w:firstLine="540"/>
        <w:jc w:val="right"/>
        <w:rPr>
          <w:rFonts w:eastAsia="Times New Roman" w:cs="Times New Roman"/>
          <w:sz w:val="24"/>
          <w:szCs w:val="24"/>
          <w:lang w:eastAsia="ru-RU"/>
        </w:rPr>
      </w:pPr>
    </w:p>
    <w:p w:rsidR="00B17207" w:rsidRPr="00CD6DE8" w:rsidRDefault="00B17207" w:rsidP="0019386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 xml:space="preserve">16.2. Градостроительные регламенты. Производственная зона (П1-1) </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1. Производственная зона П1-1 – производственная зона c размещением предприятий IV и V класса опасности.</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Производственная зона П1-1 предназначена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Производственная зона П1-1 включает территорию, предназначенную для размещения производственных и коммунально-складских объектов IV и V класса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lastRenderedPageBreak/>
        <w:tab/>
        <w:t>Благоустройство территории производственной и санитарно-защитной зон осуществляется за счет собственников производственных объектов.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В производственной зоне П1-1 допускаются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55655C">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3. Перечень видов разрешенного использования объектов капитального строительства и земельных участков территориальной зоны П1-1 установлен в соответствии с таблицей 9:</w:t>
      </w:r>
    </w:p>
    <w:p w:rsidR="00B17207" w:rsidRPr="00CD6DE8" w:rsidRDefault="00B17207" w:rsidP="00B17207">
      <w:pPr>
        <w:spacing w:after="120" w:line="240" w:lineRule="auto"/>
        <w:ind w:firstLine="709"/>
        <w:contextualSpacing/>
        <w:jc w:val="right"/>
        <w:rPr>
          <w:rFonts w:eastAsia="Times New Roman" w:cs="Times New Roman"/>
          <w:sz w:val="24"/>
          <w:szCs w:val="24"/>
          <w:lang w:eastAsia="ru-RU"/>
        </w:rPr>
      </w:pPr>
      <w:r w:rsidRPr="00CD6DE8">
        <w:rPr>
          <w:rFonts w:eastAsia="Times New Roman" w:cs="Times New Roman"/>
          <w:sz w:val="24"/>
          <w:szCs w:val="24"/>
          <w:lang w:eastAsia="ru-RU"/>
        </w:rPr>
        <w:t>Таблица 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704"/>
        <w:gridCol w:w="2933"/>
        <w:gridCol w:w="4371"/>
      </w:tblGrid>
      <w:tr w:rsidR="00B17207" w:rsidRPr="00603599" w:rsidTr="00BC1D8F">
        <w:trPr>
          <w:jc w:val="center"/>
        </w:trPr>
        <w:tc>
          <w:tcPr>
            <w:tcW w:w="1563" w:type="dxa"/>
            <w:shd w:val="clear" w:color="auto" w:fill="CCFFCC"/>
            <w:vAlign w:val="center"/>
          </w:tcPr>
          <w:p w:rsidR="00B17207" w:rsidRPr="00603599" w:rsidRDefault="00B17207" w:rsidP="00B17207">
            <w:pPr>
              <w:autoSpaceDE w:val="0"/>
              <w:autoSpaceDN w:val="0"/>
              <w:adjustRightInd w:val="0"/>
              <w:spacing w:after="0" w:line="240" w:lineRule="auto"/>
              <w:jc w:val="center"/>
              <w:rPr>
                <w:rFonts w:eastAsia="Times New Roman" w:cs="Times New Roman"/>
                <w:b/>
                <w:lang w:eastAsia="ru-RU"/>
              </w:rPr>
            </w:pPr>
            <w:r w:rsidRPr="00603599">
              <w:rPr>
                <w:rFonts w:eastAsia="Times New Roman" w:cs="Times New Roman"/>
                <w:b/>
                <w:lang w:eastAsia="ru-RU"/>
              </w:rPr>
              <w:t>Отношение к главной функции</w:t>
            </w:r>
          </w:p>
        </w:tc>
        <w:tc>
          <w:tcPr>
            <w:tcW w:w="704" w:type="dxa"/>
            <w:shd w:val="clear" w:color="auto" w:fill="CCFFCC"/>
            <w:vAlign w:val="center"/>
          </w:tcPr>
          <w:p w:rsidR="00B17207" w:rsidRPr="00603599" w:rsidRDefault="00B17207" w:rsidP="00C25C7C">
            <w:pPr>
              <w:autoSpaceDE w:val="0"/>
              <w:autoSpaceDN w:val="0"/>
              <w:adjustRightInd w:val="0"/>
              <w:spacing w:after="0" w:line="240" w:lineRule="auto"/>
              <w:jc w:val="center"/>
              <w:rPr>
                <w:rFonts w:eastAsia="Times New Roman" w:cs="Times New Roman"/>
                <w:b/>
                <w:lang w:eastAsia="ru-RU"/>
              </w:rPr>
            </w:pPr>
            <w:r w:rsidRPr="00603599">
              <w:rPr>
                <w:rFonts w:eastAsia="Times New Roman" w:cs="Times New Roman"/>
                <w:b/>
                <w:lang w:eastAsia="ru-RU"/>
              </w:rPr>
              <w:t>№ п</w:t>
            </w:r>
            <w:r w:rsidR="00C25C7C">
              <w:rPr>
                <w:rFonts w:eastAsia="Times New Roman" w:cs="Times New Roman"/>
                <w:b/>
                <w:lang w:eastAsia="ru-RU"/>
              </w:rPr>
              <w:t>/</w:t>
            </w:r>
            <w:r w:rsidRPr="00603599">
              <w:rPr>
                <w:rFonts w:eastAsia="Times New Roman" w:cs="Times New Roman"/>
                <w:b/>
                <w:lang w:eastAsia="ru-RU"/>
              </w:rPr>
              <w:t>п</w:t>
            </w:r>
          </w:p>
        </w:tc>
        <w:tc>
          <w:tcPr>
            <w:tcW w:w="2933" w:type="dxa"/>
            <w:shd w:val="clear" w:color="auto" w:fill="CCFFCC"/>
            <w:vAlign w:val="center"/>
          </w:tcPr>
          <w:p w:rsidR="00B17207" w:rsidRPr="00603599" w:rsidRDefault="00B17207" w:rsidP="00B17207">
            <w:pPr>
              <w:autoSpaceDE w:val="0"/>
              <w:autoSpaceDN w:val="0"/>
              <w:adjustRightInd w:val="0"/>
              <w:spacing w:after="0" w:line="240" w:lineRule="auto"/>
              <w:jc w:val="center"/>
              <w:rPr>
                <w:rFonts w:eastAsia="Times New Roman" w:cs="Times New Roman"/>
                <w:b/>
                <w:lang w:eastAsia="ru-RU"/>
              </w:rPr>
            </w:pPr>
            <w:r w:rsidRPr="00603599">
              <w:rPr>
                <w:rFonts w:eastAsia="Times New Roman" w:cs="Times New Roman"/>
                <w:b/>
                <w:lang w:eastAsia="ru-RU"/>
              </w:rPr>
              <w:t xml:space="preserve">Виды разрешенного </w:t>
            </w:r>
            <w:r w:rsidRPr="00603599">
              <w:rPr>
                <w:rFonts w:eastAsia="Times New Roman" w:cs="Times New Roman"/>
                <w:b/>
                <w:lang w:eastAsia="ru-RU"/>
              </w:rPr>
              <w:br/>
              <w:t>использования территории</w:t>
            </w:r>
          </w:p>
        </w:tc>
        <w:tc>
          <w:tcPr>
            <w:tcW w:w="4371" w:type="dxa"/>
            <w:shd w:val="clear" w:color="auto" w:fill="CCFFCC"/>
            <w:vAlign w:val="center"/>
          </w:tcPr>
          <w:p w:rsidR="00B17207" w:rsidRPr="00603599" w:rsidRDefault="00B17207" w:rsidP="00B17207">
            <w:pPr>
              <w:autoSpaceDE w:val="0"/>
              <w:autoSpaceDN w:val="0"/>
              <w:adjustRightInd w:val="0"/>
              <w:spacing w:after="0" w:line="240" w:lineRule="auto"/>
              <w:jc w:val="center"/>
              <w:rPr>
                <w:rFonts w:eastAsia="Times New Roman" w:cs="Times New Roman"/>
                <w:b/>
                <w:lang w:eastAsia="ru-RU"/>
              </w:rPr>
            </w:pPr>
            <w:r w:rsidRPr="00603599">
              <w:rPr>
                <w:rFonts w:eastAsia="Times New Roman" w:cs="Times New Roman"/>
                <w:b/>
                <w:lang w:eastAsia="ru-RU"/>
              </w:rPr>
              <w:t>Параметры застройки</w:t>
            </w:r>
          </w:p>
        </w:tc>
      </w:tr>
      <w:tr w:rsidR="00B17207" w:rsidRPr="00603599" w:rsidTr="00BC1D8F">
        <w:trPr>
          <w:trHeight w:val="756"/>
          <w:jc w:val="center"/>
        </w:trPr>
        <w:tc>
          <w:tcPr>
            <w:tcW w:w="1563" w:type="dxa"/>
            <w:vMerge w:val="restart"/>
          </w:tcPr>
          <w:p w:rsidR="00B17207" w:rsidRPr="00603599" w:rsidRDefault="00B17207" w:rsidP="00B17207">
            <w:pPr>
              <w:spacing w:after="0" w:line="240" w:lineRule="auto"/>
              <w:jc w:val="both"/>
              <w:rPr>
                <w:rFonts w:eastAsia="Times New Roman" w:cs="Times New Roman"/>
                <w:highlight w:val="green"/>
                <w:lang w:eastAsia="ru-RU"/>
              </w:rPr>
            </w:pPr>
            <w:r w:rsidRPr="00603599">
              <w:rPr>
                <w:rFonts w:eastAsia="Times New Roman" w:cs="Times New Roman"/>
                <w:b/>
                <w:lang w:eastAsia="ru-RU"/>
              </w:rPr>
              <w:t>Основные виды</w:t>
            </w: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1.</w:t>
            </w:r>
          </w:p>
        </w:tc>
        <w:tc>
          <w:tcPr>
            <w:tcW w:w="2933" w:type="dxa"/>
          </w:tcPr>
          <w:p w:rsidR="00B17207" w:rsidRPr="00603599" w:rsidRDefault="00B17207" w:rsidP="00B17207">
            <w:pPr>
              <w:widowControl w:val="0"/>
              <w:autoSpaceDE w:val="0"/>
              <w:autoSpaceDN w:val="0"/>
              <w:adjustRightInd w:val="0"/>
              <w:spacing w:after="0" w:line="240" w:lineRule="auto"/>
              <w:ind w:right="-108" w:hanging="4"/>
              <w:rPr>
                <w:rFonts w:eastAsia="Times New Roman" w:cs="Times New Roman"/>
                <w:lang w:eastAsia="ru-RU"/>
              </w:rPr>
            </w:pPr>
            <w:r w:rsidRPr="00603599">
              <w:rPr>
                <w:rFonts w:eastAsia="Times New Roman" w:cs="Times New Roman"/>
                <w:lang w:eastAsia="ru-RU"/>
              </w:rPr>
              <w:t xml:space="preserve">Тяжелая промышленность - </w:t>
            </w:r>
            <w:r w:rsidRPr="00603599">
              <w:rPr>
                <w:rFonts w:eastAsia="Times New Roman" w:cs="Times New Roman"/>
                <w:i/>
                <w:lang w:eastAsia="ru-RU"/>
              </w:rPr>
              <w:t xml:space="preserve">размещение объектов капитального строительства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i/>
                <w:lang w:eastAsia="ru-RU"/>
              </w:rPr>
              <w:t xml:space="preserve">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до 100 метров (</w:t>
            </w:r>
            <w:r w:rsidRPr="00603599">
              <w:rPr>
                <w:rFonts w:eastAsia="Times New Roman" w:cs="Times New Roman"/>
                <w:i/>
                <w:u w:val="single"/>
                <w:lang w:eastAsia="ru-RU"/>
              </w:rPr>
              <w:t xml:space="preserve">объекты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i/>
                <w:lang w:eastAsia="ru-RU"/>
              </w:rPr>
              <w:t>), за исключением случаев, когда объект промышленности отнесен к иному виду разрешенного использования</w:t>
            </w:r>
          </w:p>
        </w:tc>
        <w:tc>
          <w:tcPr>
            <w:tcW w:w="4371" w:type="dxa"/>
            <w:vMerge w:val="restart"/>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 xml:space="preserve">Минимальная плотность застройки предприятия – не менее указанной в приложении СНиП </w:t>
            </w:r>
            <w:r w:rsidRPr="00603599">
              <w:rPr>
                <w:rFonts w:eastAsia="Times New Roman" w:cs="Times New Roman"/>
                <w:lang w:val="en-US" w:eastAsia="ru-RU"/>
              </w:rPr>
              <w:t>II</w:t>
            </w:r>
            <w:r w:rsidRPr="00603599">
              <w:rPr>
                <w:rFonts w:eastAsia="Times New Roman" w:cs="Times New Roman"/>
                <w:lang w:eastAsia="ru-RU"/>
              </w:rPr>
              <w:t>-89-80*</w:t>
            </w:r>
          </w:p>
          <w:p w:rsidR="00B17207" w:rsidRPr="00603599" w:rsidRDefault="00B17207" w:rsidP="00B17207">
            <w:pPr>
              <w:spacing w:after="0" w:line="240" w:lineRule="auto"/>
              <w:jc w:val="both"/>
              <w:rPr>
                <w:rFonts w:eastAsia="Times New Roman" w:cs="Times New Roman"/>
                <w:bCs/>
                <w:lang w:eastAsia="ru-RU"/>
              </w:rPr>
            </w:pPr>
            <w:r w:rsidRPr="00603599">
              <w:rPr>
                <w:rFonts w:eastAsia="Times New Roman" w:cs="Times New Roman"/>
                <w:bCs/>
                <w:lang w:eastAsia="ru-RU"/>
              </w:rPr>
              <w:t>Коэффициент озеленения территории – не менее 15% от площади земельного участка;</w:t>
            </w:r>
          </w:p>
          <w:p w:rsidR="00B17207" w:rsidRPr="00603599" w:rsidRDefault="00B17207" w:rsidP="00B17207">
            <w:pPr>
              <w:spacing w:after="0" w:line="240" w:lineRule="auto"/>
              <w:jc w:val="both"/>
              <w:rPr>
                <w:rFonts w:eastAsia="Times New Roman" w:cs="Times New Roman"/>
                <w:bCs/>
                <w:lang w:eastAsia="ru-RU"/>
              </w:rPr>
            </w:pPr>
            <w:r w:rsidRPr="00603599">
              <w:rPr>
                <w:rFonts w:eastAsia="Times New Roman" w:cs="Times New Roman"/>
                <w:bCs/>
                <w:lang w:eastAsia="ru-RU"/>
              </w:rPr>
              <w:t>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rsidR="00B17207" w:rsidRPr="00603599" w:rsidRDefault="00B17207" w:rsidP="00B17207">
            <w:pPr>
              <w:spacing w:after="0" w:line="240" w:lineRule="auto"/>
              <w:jc w:val="both"/>
              <w:rPr>
                <w:rFonts w:eastAsia="Times New Roman" w:cs="Times New Roman"/>
                <w:lang w:eastAsia="ru-RU"/>
              </w:rPr>
            </w:pPr>
            <w:r w:rsidRPr="00603599">
              <w:rPr>
                <w:rFonts w:eastAsia="Times New Roman" w:cs="Times New Roman"/>
                <w:lang w:eastAsia="ru-RU"/>
              </w:rP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 с учетом специализации предприятий.</w:t>
            </w:r>
          </w:p>
          <w:p w:rsidR="00B17207" w:rsidRPr="00603599" w:rsidRDefault="00B17207" w:rsidP="00B17207">
            <w:pPr>
              <w:spacing w:after="0" w:line="240" w:lineRule="auto"/>
              <w:jc w:val="both"/>
              <w:rPr>
                <w:rFonts w:eastAsia="Times New Roman" w:cs="Times New Roman"/>
                <w:lang w:eastAsia="ru-RU"/>
              </w:rPr>
            </w:pPr>
            <w:r w:rsidRPr="00603599">
              <w:rPr>
                <w:rFonts w:eastAsia="Times New Roman" w:cs="Times New Roman"/>
                <w:lang w:eastAsia="ru-RU"/>
              </w:rPr>
              <w:t>Торговая площадь магазинов оптовой и розничной торговли до 25% от общей площади объекта, но не более 500 кв.м.</w:t>
            </w:r>
          </w:p>
          <w:p w:rsidR="00B17207" w:rsidRPr="00603599" w:rsidRDefault="00B17207" w:rsidP="00B17207">
            <w:pPr>
              <w:spacing w:after="0" w:line="240" w:lineRule="auto"/>
              <w:jc w:val="both"/>
              <w:rPr>
                <w:rFonts w:eastAsia="Times New Roman" w:cs="Times New Roman"/>
                <w:bCs/>
                <w:lang w:eastAsia="ru-RU"/>
              </w:rPr>
            </w:pPr>
            <w:r w:rsidRPr="00603599">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p w:rsidR="00B17207" w:rsidRPr="00603599" w:rsidRDefault="00B17207" w:rsidP="00B17207">
            <w:pPr>
              <w:spacing w:after="0" w:line="240" w:lineRule="auto"/>
              <w:jc w:val="both"/>
              <w:rPr>
                <w:rFonts w:eastAsia="Times New Roman" w:cs="Times New Roman"/>
                <w:bCs/>
                <w:lang w:eastAsia="ru-RU"/>
              </w:rPr>
            </w:pPr>
          </w:p>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trHeight w:val="1006"/>
          <w:jc w:val="center"/>
        </w:trPr>
        <w:tc>
          <w:tcPr>
            <w:tcW w:w="1563" w:type="dxa"/>
            <w:vMerge/>
          </w:tcPr>
          <w:p w:rsidR="00B17207" w:rsidRPr="00603599" w:rsidRDefault="00B17207" w:rsidP="00B17207">
            <w:pPr>
              <w:spacing w:after="0" w:line="240" w:lineRule="auto"/>
              <w:jc w:val="both"/>
              <w:rPr>
                <w:rFonts w:eastAsia="Times New Roman" w:cs="Times New Roman"/>
                <w:b/>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2.</w:t>
            </w:r>
          </w:p>
        </w:tc>
        <w:tc>
          <w:tcPr>
            <w:tcW w:w="2933" w:type="dxa"/>
          </w:tcPr>
          <w:p w:rsidR="00B17207" w:rsidRPr="00603599" w:rsidRDefault="00B17207" w:rsidP="00B17207">
            <w:pPr>
              <w:widowControl w:val="0"/>
              <w:autoSpaceDE w:val="0"/>
              <w:autoSpaceDN w:val="0"/>
              <w:adjustRightInd w:val="0"/>
              <w:spacing w:after="0" w:line="240" w:lineRule="auto"/>
              <w:ind w:right="-108" w:hanging="4"/>
              <w:rPr>
                <w:rFonts w:eastAsia="Times New Roman" w:cs="Times New Roman"/>
                <w:lang w:eastAsia="ru-RU"/>
              </w:rPr>
            </w:pPr>
            <w:r w:rsidRPr="00603599">
              <w:rPr>
                <w:rFonts w:eastAsia="Times New Roman" w:cs="Times New Roman"/>
                <w:lang w:eastAsia="ru-RU"/>
              </w:rPr>
              <w:t xml:space="preserve">Легкая промышленность - </w:t>
            </w:r>
            <w:r w:rsidRPr="00603599">
              <w:rPr>
                <w:rFonts w:eastAsia="Times New Roman" w:cs="Times New Roman"/>
                <w:i/>
                <w:lang w:eastAsia="ru-RU"/>
              </w:rPr>
              <w:t xml:space="preserve">размещение объектов капитального строительства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i/>
                <w:lang w:eastAsia="ru-RU"/>
              </w:rPr>
              <w:t>,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4371" w:type="dxa"/>
            <w:vMerge/>
          </w:tcPr>
          <w:p w:rsidR="00B17207" w:rsidRPr="00603599" w:rsidRDefault="00B17207" w:rsidP="00B17207">
            <w:pPr>
              <w:autoSpaceDE w:val="0"/>
              <w:autoSpaceDN w:val="0"/>
              <w:adjustRightInd w:val="0"/>
              <w:spacing w:after="0" w:line="240" w:lineRule="auto"/>
              <w:rPr>
                <w:rFonts w:eastAsia="Times New Roman" w:cs="Times New Roma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3.</w:t>
            </w:r>
          </w:p>
        </w:tc>
        <w:tc>
          <w:tcPr>
            <w:tcW w:w="2933" w:type="dxa"/>
          </w:tcPr>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lang w:eastAsia="ru-RU"/>
              </w:rPr>
              <w:t xml:space="preserve">Пищевая промышленность - </w:t>
            </w:r>
            <w:r w:rsidRPr="00603599">
              <w:rPr>
                <w:rFonts w:eastAsia="Times New Roman" w:cs="Times New Roman"/>
                <w:i/>
                <w:lang w:eastAsia="ru-RU"/>
              </w:rPr>
              <w:t xml:space="preserve">размещение объектов пищевой промышленности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i/>
                <w:lang w:eastAsia="ru-RU"/>
              </w:rPr>
              <w:t>,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trHeight w:val="239"/>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4.</w:t>
            </w:r>
          </w:p>
        </w:tc>
        <w:tc>
          <w:tcPr>
            <w:tcW w:w="2933" w:type="dxa"/>
          </w:tcPr>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lang w:eastAsia="ru-RU"/>
              </w:rPr>
              <w:t xml:space="preserve">Нефтехимическая промышленность - </w:t>
            </w:r>
            <w:r w:rsidRPr="00603599">
              <w:rPr>
                <w:rFonts w:eastAsia="Times New Roman" w:cs="Times New Roman"/>
                <w:i/>
                <w:lang w:eastAsia="ru-RU"/>
              </w:rPr>
              <w:t xml:space="preserve">размещение объектов капитального строительства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i/>
                <w:lang w:eastAsia="ru-RU"/>
              </w:rPr>
              <w:t>,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trHeight w:val="239"/>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5.</w:t>
            </w:r>
          </w:p>
        </w:tc>
        <w:tc>
          <w:tcPr>
            <w:tcW w:w="2933" w:type="dxa"/>
          </w:tcPr>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lang w:eastAsia="ru-RU"/>
              </w:rPr>
              <w:t xml:space="preserve">Строительная промышленность - </w:t>
            </w:r>
            <w:r w:rsidRPr="00603599">
              <w:rPr>
                <w:rFonts w:eastAsia="Times New Roman" w:cs="Times New Roman"/>
                <w:i/>
                <w:lang w:eastAsia="ru-RU"/>
              </w:rPr>
              <w:t xml:space="preserve">размещение объектов капитального строительства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i/>
                <w:lang w:eastAsia="ru-RU"/>
              </w:rPr>
              <w:t xml:space="preserve">, </w:t>
            </w:r>
            <w:r w:rsidRPr="00603599">
              <w:rPr>
                <w:rFonts w:eastAsia="Times New Roman" w:cs="Times New Roman"/>
                <w:i/>
                <w:lang w:eastAsia="ru-RU"/>
              </w:rPr>
              <w:lastRenderedPageBreak/>
              <w:t>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trHeight w:val="239"/>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6.</w:t>
            </w:r>
          </w:p>
        </w:tc>
        <w:tc>
          <w:tcPr>
            <w:tcW w:w="2933" w:type="dxa"/>
          </w:tcPr>
          <w:p w:rsidR="00B17207" w:rsidRPr="00603599" w:rsidRDefault="00B17207" w:rsidP="00B17207">
            <w:pPr>
              <w:widowControl w:val="0"/>
              <w:autoSpaceDE w:val="0"/>
              <w:autoSpaceDN w:val="0"/>
              <w:adjustRightInd w:val="0"/>
              <w:spacing w:after="0" w:line="240" w:lineRule="auto"/>
              <w:rPr>
                <w:rFonts w:eastAsia="Times New Roman" w:cs="Times New Roman"/>
                <w:i/>
                <w:lang w:eastAsia="ru-RU"/>
              </w:rPr>
            </w:pPr>
            <w:bookmarkStart w:id="63" w:name="sub_1061"/>
            <w:r w:rsidRPr="00603599">
              <w:rPr>
                <w:rFonts w:eastAsia="Times New Roman" w:cs="Times New Roman"/>
                <w:lang w:eastAsia="ru-RU"/>
              </w:rPr>
              <w:t>Недропользование</w:t>
            </w:r>
            <w:bookmarkEnd w:id="63"/>
            <w:r w:rsidRPr="00603599">
              <w:rPr>
                <w:rFonts w:eastAsia="Times New Roman" w:cs="Times New Roman"/>
                <w:lang w:eastAsia="ru-RU"/>
              </w:rPr>
              <w:t xml:space="preserve"> (</w:t>
            </w:r>
            <w:r w:rsidRPr="00603599">
              <w:rPr>
                <w:rFonts w:eastAsia="Times New Roman" w:cs="Times New Roman"/>
                <w:i/>
                <w:lang w:eastAsia="ru-RU"/>
              </w:rPr>
              <w:t>размещение об</w:t>
            </w:r>
            <w:r w:rsidR="00193867" w:rsidRPr="00603599">
              <w:rPr>
                <w:rFonts w:eastAsia="Times New Roman" w:cs="Times New Roman"/>
                <w:i/>
                <w:lang w:eastAsia="ru-RU"/>
              </w:rPr>
              <w:t>ъектов капитального строительст</w:t>
            </w:r>
            <w:r w:rsidRPr="00603599">
              <w:rPr>
                <w:rFonts w:eastAsia="Times New Roman" w:cs="Times New Roman"/>
                <w:i/>
                <w:lang w:eastAsia="ru-RU"/>
              </w:rPr>
              <w:t xml:space="preserve">ва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r w:rsidRPr="00603599">
              <w:rPr>
                <w:rFonts w:eastAsia="Times New Roman" w:cs="Times New Roman"/>
                <w:lang w:eastAsia="ru-RU"/>
              </w:rPr>
              <w:t xml:space="preserve"> - </w:t>
            </w:r>
            <w:r w:rsidRPr="00603599">
              <w:rPr>
                <w:rFonts w:eastAsia="Times New Roman" w:cs="Times New Roman"/>
                <w:i/>
                <w:lang w:eastAsia="ru-RU"/>
              </w:rPr>
              <w:t>осуществление геологичес-ких изысканий;</w:t>
            </w:r>
          </w:p>
          <w:p w:rsidR="00B17207" w:rsidRPr="00603599" w:rsidRDefault="00B17207" w:rsidP="00B17207">
            <w:pPr>
              <w:widowControl w:val="0"/>
              <w:autoSpaceDE w:val="0"/>
              <w:autoSpaceDN w:val="0"/>
              <w:adjustRightInd w:val="0"/>
              <w:spacing w:after="0" w:line="240" w:lineRule="auto"/>
              <w:rPr>
                <w:rFonts w:eastAsia="Times New Roman" w:cs="Times New Roman"/>
                <w:i/>
                <w:lang w:eastAsia="ru-RU"/>
              </w:rPr>
            </w:pPr>
            <w:r w:rsidRPr="00603599">
              <w:rPr>
                <w:rFonts w:eastAsia="Times New Roman" w:cs="Times New Roman"/>
                <w:i/>
                <w:lang w:eastAsia="ru-RU"/>
              </w:rPr>
              <w:t>- добыча недр открытым (карьеры, отвалы) и закрытым (шахты, скважины) способами;</w:t>
            </w:r>
          </w:p>
          <w:p w:rsidR="00B17207" w:rsidRPr="00603599" w:rsidRDefault="00B17207" w:rsidP="00B17207">
            <w:pPr>
              <w:widowControl w:val="0"/>
              <w:autoSpaceDE w:val="0"/>
              <w:autoSpaceDN w:val="0"/>
              <w:adjustRightInd w:val="0"/>
              <w:spacing w:after="0" w:line="240" w:lineRule="auto"/>
              <w:rPr>
                <w:rFonts w:eastAsia="Times New Roman" w:cs="Times New Roman"/>
                <w:i/>
                <w:lang w:eastAsia="ru-RU"/>
              </w:rPr>
            </w:pPr>
            <w:r w:rsidRPr="00603599">
              <w:rPr>
                <w:rFonts w:eastAsia="Times New Roman" w:cs="Times New Roman"/>
                <w:i/>
                <w:lang w:eastAsia="ru-RU"/>
              </w:rPr>
              <w:t>- размещение об</w:t>
            </w:r>
            <w:r w:rsidR="00193867" w:rsidRPr="00603599">
              <w:rPr>
                <w:rFonts w:eastAsia="Times New Roman" w:cs="Times New Roman"/>
                <w:i/>
                <w:lang w:eastAsia="ru-RU"/>
              </w:rPr>
              <w:t>ъектов капитального строительст</w:t>
            </w:r>
            <w:r w:rsidRPr="00603599">
              <w:rPr>
                <w:rFonts w:eastAsia="Times New Roman" w:cs="Times New Roman"/>
                <w:i/>
                <w:lang w:eastAsia="ru-RU"/>
              </w:rPr>
              <w:t>ва, в том числе подземных, в целях добычи недр;</w:t>
            </w:r>
          </w:p>
          <w:p w:rsidR="00B17207" w:rsidRPr="00603599" w:rsidRDefault="00B17207" w:rsidP="00B17207">
            <w:pPr>
              <w:widowControl w:val="0"/>
              <w:autoSpaceDE w:val="0"/>
              <w:autoSpaceDN w:val="0"/>
              <w:adjustRightInd w:val="0"/>
              <w:spacing w:after="0" w:line="240" w:lineRule="auto"/>
              <w:rPr>
                <w:rFonts w:eastAsia="Times New Roman" w:cs="Times New Roman"/>
                <w:i/>
                <w:lang w:eastAsia="ru-RU"/>
              </w:rPr>
            </w:pPr>
            <w:r w:rsidRPr="00603599">
              <w:rPr>
                <w:rFonts w:eastAsia="Times New Roman" w:cs="Times New Roman"/>
                <w:i/>
                <w:lang w:eastAsia="ru-RU"/>
              </w:rPr>
              <w:t>- размещение об</w:t>
            </w:r>
            <w:r w:rsidR="00193867" w:rsidRPr="00603599">
              <w:rPr>
                <w:rFonts w:eastAsia="Times New Roman" w:cs="Times New Roman"/>
                <w:i/>
                <w:lang w:eastAsia="ru-RU"/>
              </w:rPr>
              <w:t>ъектов капитального строительст</w:t>
            </w:r>
            <w:r w:rsidRPr="00603599">
              <w:rPr>
                <w:rFonts w:eastAsia="Times New Roman" w:cs="Times New Roman"/>
                <w:i/>
                <w:lang w:eastAsia="ru-RU"/>
              </w:rPr>
              <w:t>ва, необходимых для подготовки сырья к транспортировке и (или) промышленной переработке;</w:t>
            </w:r>
          </w:p>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i/>
                <w:lang w:eastAsia="ru-RU"/>
              </w:rPr>
              <w:t>- размещение об</w:t>
            </w:r>
            <w:r w:rsidR="00193867" w:rsidRPr="00603599">
              <w:rPr>
                <w:rFonts w:eastAsia="Times New Roman" w:cs="Times New Roman"/>
                <w:i/>
                <w:lang w:eastAsia="ru-RU"/>
              </w:rPr>
              <w:t>ъектов капитального строительст</w:t>
            </w:r>
            <w:r w:rsidRPr="00603599">
              <w:rPr>
                <w:rFonts w:eastAsia="Times New Roman" w:cs="Times New Roman"/>
                <w:i/>
                <w:lang w:eastAsia="ru-RU"/>
              </w:rPr>
              <w:t>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trHeight w:val="239"/>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7.</w:t>
            </w:r>
          </w:p>
        </w:tc>
        <w:tc>
          <w:tcPr>
            <w:tcW w:w="2933" w:type="dxa"/>
          </w:tcPr>
          <w:p w:rsidR="00B17207" w:rsidRPr="00603599" w:rsidRDefault="00B17207" w:rsidP="00B17207">
            <w:pPr>
              <w:widowControl w:val="0"/>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 xml:space="preserve">Склады - </w:t>
            </w:r>
            <w:r w:rsidRPr="00603599">
              <w:rPr>
                <w:rFonts w:eastAsia="Times New Roman" w:cs="Times New Roman"/>
                <w:i/>
                <w:lang w:eastAsia="ru-RU"/>
              </w:rPr>
              <w:t xml:space="preserve">размещение </w:t>
            </w:r>
            <w:r w:rsidRPr="00603599">
              <w:rPr>
                <w:rFonts w:eastAsia="Times New Roman" w:cs="Times New Roman"/>
                <w:i/>
                <w:lang w:eastAsia="ru-RU"/>
              </w:rPr>
              <w:lastRenderedPageBreak/>
              <w:t xml:space="preserve">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 - до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8.</w:t>
            </w:r>
          </w:p>
        </w:tc>
        <w:tc>
          <w:tcPr>
            <w:tcW w:w="2933" w:type="dxa"/>
          </w:tcPr>
          <w:p w:rsidR="00B17207" w:rsidRPr="00603599" w:rsidRDefault="00B17207" w:rsidP="00B17207">
            <w:pPr>
              <w:widowControl w:val="0"/>
              <w:autoSpaceDE w:val="0"/>
              <w:autoSpaceDN w:val="0"/>
              <w:adjustRightInd w:val="0"/>
              <w:spacing w:after="0" w:line="240" w:lineRule="auto"/>
              <w:jc w:val="both"/>
              <w:rPr>
                <w:rFonts w:eastAsia="Times New Roman" w:cs="Times New Roman"/>
                <w:i/>
                <w:lang w:eastAsia="ru-RU"/>
              </w:rPr>
            </w:pPr>
            <w:r w:rsidRPr="00603599">
              <w:rPr>
                <w:rFonts w:eastAsia="Times New Roman" w:cs="Times New Roman"/>
                <w:lang w:eastAsia="ru-RU"/>
              </w:rPr>
              <w:t xml:space="preserve">Обслуживание автотранспорта - </w:t>
            </w:r>
            <w:r w:rsidRPr="00603599">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B17207" w:rsidRPr="00603599" w:rsidRDefault="00B17207" w:rsidP="00B17207">
            <w:pPr>
              <w:widowControl w:val="0"/>
              <w:autoSpaceDE w:val="0"/>
              <w:autoSpaceDN w:val="0"/>
              <w:adjustRightInd w:val="0"/>
              <w:spacing w:after="0" w:line="240" w:lineRule="auto"/>
              <w:rPr>
                <w:rFonts w:eastAsia="Times New Roman" w:cs="Times New Roman"/>
                <w:i/>
                <w:lang w:eastAsia="ru-RU"/>
              </w:rPr>
            </w:pPr>
            <w:r w:rsidRPr="00603599">
              <w:rPr>
                <w:rFonts w:eastAsia="Times New Roman" w:cs="Times New Roman"/>
                <w:i/>
                <w:lang w:eastAsia="ru-RU"/>
              </w:rPr>
              <w:t>размещение магазинов сопутствующей торговли, зданий для организации общественного питания в качестве придорожного сервиса;</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i/>
                <w:lang w:eastAsia="ru-RU"/>
              </w:rPr>
              <w:t xml:space="preserve">размещение автомобильных моек и прачечных для автомобильных принадлежностей, мастерских, предназначенных для ремонта и обслуживания </w:t>
            </w:r>
            <w:r w:rsidRPr="00603599">
              <w:rPr>
                <w:rFonts w:eastAsia="Times New Roman" w:cs="Times New Roman"/>
                <w:i/>
                <w:lang w:eastAsia="ru-RU"/>
              </w:rPr>
              <w:lastRenderedPageBreak/>
              <w:t xml:space="preserve">автомобилей (все вышеперечисленные объекты капитального строительства - до </w:t>
            </w:r>
            <w:r w:rsidRPr="00603599">
              <w:rPr>
                <w:rFonts w:eastAsia="Times New Roman" w:cs="Times New Roman"/>
                <w:i/>
                <w:u w:val="single"/>
                <w:lang w:val="en-US" w:eastAsia="ru-RU"/>
              </w:rPr>
              <w:t>IV</w:t>
            </w:r>
            <w:r w:rsidRPr="00603599">
              <w:rPr>
                <w:rFonts w:eastAsia="Times New Roman" w:cs="Times New Roman"/>
                <w:i/>
                <w:u w:val="single"/>
                <w:lang w:eastAsia="ru-RU"/>
              </w:rPr>
              <w:t xml:space="preserve"> и V класса опасности)</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9.</w:t>
            </w:r>
          </w:p>
        </w:tc>
        <w:tc>
          <w:tcPr>
            <w:tcW w:w="2933"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 xml:space="preserve">Деловое управление - </w:t>
            </w:r>
            <w:r w:rsidRPr="00603599">
              <w:rPr>
                <w:rFonts w:eastAsia="Times New Roman" w:cs="Times New Roman"/>
                <w:i/>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10.</w:t>
            </w:r>
          </w:p>
        </w:tc>
        <w:tc>
          <w:tcPr>
            <w:tcW w:w="2933"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Гаражи и автостоянки для постоянного хранения грузовых автомобилей</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11.</w:t>
            </w:r>
          </w:p>
        </w:tc>
        <w:tc>
          <w:tcPr>
            <w:tcW w:w="2933"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Гаражи боксового типа, многоэтажные, подземные и наземные гаражи, автостоянки на отдельном земельном участке;</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spacing w:after="0" w:line="240" w:lineRule="auto"/>
              <w:rPr>
                <w:rFonts w:eastAsia="Times New Roman" w:cs="Times New Roman"/>
                <w:lang w:val="en-US" w:eastAsia="ru-RU"/>
              </w:rPr>
            </w:pPr>
            <w:r w:rsidRPr="00603599">
              <w:rPr>
                <w:rFonts w:eastAsia="Times New Roman" w:cs="Times New Roman"/>
                <w:lang w:val="en-US" w:eastAsia="ru-RU"/>
              </w:rPr>
              <w:t>12.</w:t>
            </w:r>
          </w:p>
        </w:tc>
        <w:tc>
          <w:tcPr>
            <w:tcW w:w="2933"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 xml:space="preserve">Бытовое обслуживание - </w:t>
            </w:r>
            <w:r w:rsidRPr="00603599">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C4521B">
            <w:pPr>
              <w:spacing w:after="0" w:line="240" w:lineRule="auto"/>
              <w:rPr>
                <w:rFonts w:eastAsia="Times New Roman" w:cs="Times New Roman"/>
                <w:lang w:eastAsia="ru-RU"/>
              </w:rPr>
            </w:pPr>
            <w:r w:rsidRPr="00603599">
              <w:rPr>
                <w:rFonts w:eastAsia="Times New Roman" w:cs="Times New Roman"/>
                <w:lang w:eastAsia="ru-RU"/>
              </w:rPr>
              <w:t>1</w:t>
            </w:r>
            <w:r w:rsidR="00C4521B">
              <w:rPr>
                <w:rFonts w:eastAsia="Times New Roman" w:cs="Times New Roman"/>
                <w:lang w:eastAsia="ru-RU"/>
              </w:rPr>
              <w:t>3</w:t>
            </w:r>
            <w:r w:rsidRPr="00603599">
              <w:rPr>
                <w:rFonts w:eastAsia="Times New Roman" w:cs="Times New Roman"/>
                <w:lang w:eastAsia="ru-RU"/>
              </w:rPr>
              <w:t>.</w:t>
            </w:r>
          </w:p>
        </w:tc>
        <w:tc>
          <w:tcPr>
            <w:tcW w:w="2933"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 xml:space="preserve">Общее пользование территории - </w:t>
            </w:r>
            <w:r w:rsidRPr="00603599">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371"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603599">
                <w:rPr>
                  <w:rFonts w:eastAsia="Times New Roman" w:cs="Times New Roman"/>
                  <w:lang w:eastAsia="ru-RU"/>
                </w:rPr>
                <w:t>8 кв. м</w:t>
              </w:r>
            </w:smartTag>
            <w:r w:rsidRPr="00603599">
              <w:rPr>
                <w:rFonts w:eastAsia="Times New Roman" w:cs="Times New Roman"/>
                <w:lang w:eastAsia="ru-RU"/>
              </w:rPr>
              <w:t xml:space="preserve"> на 1 жителя.</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-поселковых парков- 1 га;</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-жилых зон –0,3 га;</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-скверов – 0,5 га.</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аллеи и дорожки – 25-28 %, сооружения и застройка – 5-7 %.</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Высота зданий для обслуживания населения – не более 3 м;</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Высота парковых аттракционов – не ограничивается.</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Расстояние от границы парка до границы жилой застройки должно быть не менее 10 м.</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603599">
                <w:rPr>
                  <w:rFonts w:eastAsia="Times New Roman" w:cs="Times New Roman"/>
                  <w:lang w:eastAsia="ru-RU"/>
                </w:rPr>
                <w:t>0,75 м</w:t>
              </w:r>
            </w:smartTag>
            <w:r w:rsidRPr="00603599">
              <w:rPr>
                <w:rFonts w:eastAsia="Times New Roman" w:cs="Times New Roman"/>
                <w:lang w:eastAsia="ru-RU"/>
              </w:rPr>
              <w:t xml:space="preserve"> (ширина полосы движения 1 человека).</w:t>
            </w:r>
          </w:p>
          <w:p w:rsidR="00B17207" w:rsidRPr="00603599" w:rsidRDefault="00B17207" w:rsidP="00B17207">
            <w:pPr>
              <w:spacing w:after="0" w:line="240" w:lineRule="auto"/>
              <w:rPr>
                <w:rFonts w:eastAsia="Times New Roman" w:cs="Times New Roman"/>
                <w:u w:val="single"/>
                <w:lang w:eastAsia="ru-RU"/>
              </w:rPr>
            </w:pPr>
            <w:r w:rsidRPr="00603599">
              <w:rPr>
                <w:rFonts w:eastAsia="Times New Roman" w:cs="Times New Roman"/>
                <w:lang w:eastAsia="ru-RU"/>
              </w:rPr>
              <w:t>Для маломобильных групп населения</w:t>
            </w:r>
            <w:r w:rsidRPr="00603599">
              <w:rPr>
                <w:rFonts w:eastAsia="Times New Roman" w:cs="Times New Roman"/>
                <w:u w:val="single"/>
                <w:lang w:eastAsia="ru-RU"/>
              </w:rPr>
              <w:t>:</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603599">
                <w:rPr>
                  <w:rFonts w:eastAsia="Times New Roman" w:cs="Times New Roman"/>
                  <w:lang w:eastAsia="ru-RU"/>
                </w:rPr>
                <w:t>1,8 м</w:t>
              </w:r>
            </w:smartTag>
            <w:r w:rsidRPr="00603599">
              <w:rPr>
                <w:rFonts w:eastAsia="Times New Roman" w:cs="Times New Roman"/>
                <w:lang w:eastAsia="ru-RU"/>
              </w:rPr>
              <w:t xml:space="preserve"> (с учетом габаритных размеров кресел-колясок);</w:t>
            </w:r>
          </w:p>
          <w:p w:rsidR="00B17207" w:rsidRPr="00603599" w:rsidRDefault="00B17207" w:rsidP="00B17207">
            <w:pPr>
              <w:spacing w:after="0" w:line="240" w:lineRule="auto"/>
              <w:rPr>
                <w:rFonts w:eastAsia="Times New Roman" w:cs="Times New Roman"/>
                <w:spacing w:val="-8"/>
                <w:lang w:eastAsia="ru-RU"/>
              </w:rPr>
            </w:pPr>
            <w:r w:rsidRPr="00603599">
              <w:rPr>
                <w:rFonts w:eastAsia="Times New Roman" w:cs="Times New Roman"/>
                <w:lang w:eastAsia="ru-RU"/>
              </w:rPr>
              <w:t>-</w:t>
            </w:r>
            <w:r w:rsidRPr="00603599">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603599" w:rsidRDefault="00B17207" w:rsidP="00B17207">
            <w:pPr>
              <w:spacing w:after="0" w:line="240" w:lineRule="auto"/>
              <w:rPr>
                <w:rFonts w:eastAsia="Times New Roman" w:cs="Times New Roman"/>
                <w:spacing w:val="-8"/>
                <w:lang w:eastAsia="ru-RU"/>
              </w:rPr>
            </w:pPr>
            <w:r w:rsidRPr="00603599">
              <w:rPr>
                <w:rFonts w:eastAsia="Times New Roman" w:cs="Times New Roman"/>
                <w:spacing w:val="-8"/>
                <w:lang w:eastAsia="ru-RU"/>
              </w:rPr>
              <w:t>- поперечный уклон- 1-2 %;</w:t>
            </w:r>
          </w:p>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spacing w:val="-8"/>
                <w:lang w:eastAsia="ru-RU"/>
              </w:rPr>
              <w:t xml:space="preserve">-покрытия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w:t>
            </w:r>
            <w:r w:rsidRPr="00603599">
              <w:rPr>
                <w:rFonts w:eastAsia="Times New Roman" w:cs="Times New Roman"/>
                <w:spacing w:val="-8"/>
                <w:lang w:eastAsia="ru-RU"/>
              </w:rPr>
              <w:lastRenderedPageBreak/>
              <w:t>асфальтовое покрытие – в исключительных случаях.</w:t>
            </w: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C4521B">
            <w:pPr>
              <w:spacing w:after="0" w:line="240" w:lineRule="auto"/>
              <w:rPr>
                <w:rFonts w:eastAsia="Times New Roman" w:cs="Times New Roman"/>
                <w:lang w:eastAsia="ru-RU"/>
              </w:rPr>
            </w:pPr>
            <w:r w:rsidRPr="00603599">
              <w:rPr>
                <w:rFonts w:eastAsia="Times New Roman" w:cs="Times New Roman"/>
                <w:lang w:eastAsia="ru-RU"/>
              </w:rPr>
              <w:t>1</w:t>
            </w:r>
            <w:r w:rsidR="00C4521B">
              <w:rPr>
                <w:rFonts w:eastAsia="Times New Roman" w:cs="Times New Roman"/>
                <w:lang w:eastAsia="ru-RU"/>
              </w:rPr>
              <w:t>4</w:t>
            </w:r>
            <w:r w:rsidRPr="00603599">
              <w:rPr>
                <w:rFonts w:eastAsia="Times New Roman" w:cs="Times New Roman"/>
                <w:lang w:eastAsia="ru-RU"/>
              </w:rPr>
              <w:t>.</w:t>
            </w:r>
          </w:p>
        </w:tc>
        <w:tc>
          <w:tcPr>
            <w:tcW w:w="2933" w:type="dxa"/>
          </w:tcPr>
          <w:p w:rsidR="00B17207" w:rsidRPr="00603599" w:rsidRDefault="00B17207" w:rsidP="00C4521B">
            <w:pPr>
              <w:spacing w:after="0" w:line="240" w:lineRule="auto"/>
              <w:ind w:right="-108"/>
              <w:rPr>
                <w:rFonts w:eastAsia="Times New Roman" w:cs="Times New Roman"/>
                <w:lang w:eastAsia="ru-RU"/>
              </w:rPr>
            </w:pPr>
            <w:r w:rsidRPr="00603599">
              <w:rPr>
                <w:rFonts w:eastAsia="Times New Roman" w:cs="Times New Roman"/>
                <w:lang w:eastAsia="ru-RU"/>
              </w:rPr>
              <w:t>Коммунальное обслуживание</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C4521B">
            <w:pPr>
              <w:spacing w:after="0" w:line="240" w:lineRule="auto"/>
              <w:rPr>
                <w:rFonts w:eastAsia="Times New Roman" w:cs="Times New Roman"/>
                <w:lang w:eastAsia="ru-RU"/>
              </w:rPr>
            </w:pPr>
            <w:r w:rsidRPr="00603599">
              <w:rPr>
                <w:rFonts w:eastAsia="Times New Roman" w:cs="Times New Roman"/>
                <w:lang w:eastAsia="ru-RU"/>
              </w:rPr>
              <w:t>1</w:t>
            </w:r>
            <w:r w:rsidR="00C4521B">
              <w:rPr>
                <w:rFonts w:eastAsia="Times New Roman" w:cs="Times New Roman"/>
                <w:lang w:eastAsia="ru-RU"/>
              </w:rPr>
              <w:t>5</w:t>
            </w:r>
            <w:r w:rsidRPr="00603599">
              <w:rPr>
                <w:rFonts w:eastAsia="Times New Roman" w:cs="Times New Roman"/>
                <w:lang w:eastAsia="ru-RU"/>
              </w:rPr>
              <w:t>.</w:t>
            </w:r>
          </w:p>
        </w:tc>
        <w:tc>
          <w:tcPr>
            <w:tcW w:w="2933"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 xml:space="preserve">Обеспечение научной деятельности - </w:t>
            </w:r>
            <w:r w:rsidRPr="00603599">
              <w:rPr>
                <w:rFonts w:eastAsia="Times New Roman" w:cs="Times New Roman"/>
                <w:i/>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C4521B">
            <w:pPr>
              <w:spacing w:after="0" w:line="240" w:lineRule="auto"/>
              <w:rPr>
                <w:rFonts w:eastAsia="Times New Roman" w:cs="Times New Roman"/>
                <w:lang w:val="en-US" w:eastAsia="ru-RU"/>
              </w:rPr>
            </w:pPr>
            <w:r w:rsidRPr="00603599">
              <w:rPr>
                <w:rFonts w:eastAsia="Times New Roman" w:cs="Times New Roman"/>
                <w:lang w:val="en-US" w:eastAsia="ru-RU"/>
              </w:rPr>
              <w:t>1</w:t>
            </w:r>
            <w:r w:rsidR="00C4521B">
              <w:rPr>
                <w:rFonts w:eastAsia="Times New Roman" w:cs="Times New Roman"/>
                <w:lang w:eastAsia="ru-RU"/>
              </w:rPr>
              <w:t>6</w:t>
            </w:r>
            <w:r w:rsidRPr="00603599">
              <w:rPr>
                <w:rFonts w:eastAsia="Times New Roman" w:cs="Times New Roman"/>
                <w:lang w:val="en-US" w:eastAsia="ru-RU"/>
              </w:rPr>
              <w:t>.</w:t>
            </w:r>
          </w:p>
        </w:tc>
        <w:tc>
          <w:tcPr>
            <w:tcW w:w="2933" w:type="dxa"/>
          </w:tcPr>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lang w:eastAsia="ru-RU"/>
              </w:rPr>
              <w:t xml:space="preserve">Общественное питание - </w:t>
            </w:r>
            <w:r w:rsidRPr="00603599">
              <w:rPr>
                <w:rFonts w:eastAsia="Times New Roman" w:cs="Times New Roman"/>
                <w:i/>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r w:rsidRPr="00603599">
              <w:rPr>
                <w:rFonts w:eastAsia="Times New Roman" w:cs="Times New Roman"/>
                <w:lang w:eastAsia="ru-RU"/>
              </w:rPr>
              <w:t>, связанных с непосредственным обслужи-ванием производственных и промышленных предприятий</w:t>
            </w:r>
          </w:p>
        </w:tc>
        <w:tc>
          <w:tcPr>
            <w:tcW w:w="4371"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C4521B" w:rsidP="00B17207">
            <w:pPr>
              <w:spacing w:after="0" w:line="240" w:lineRule="auto"/>
              <w:rPr>
                <w:rFonts w:eastAsia="Times New Roman" w:cs="Times New Roman"/>
                <w:lang w:val="en-US" w:eastAsia="ru-RU"/>
              </w:rPr>
            </w:pPr>
            <w:r>
              <w:rPr>
                <w:rFonts w:eastAsia="Times New Roman" w:cs="Times New Roman"/>
                <w:lang w:eastAsia="ru-RU"/>
              </w:rPr>
              <w:t>17</w:t>
            </w:r>
            <w:r w:rsidR="00B17207" w:rsidRPr="00603599">
              <w:rPr>
                <w:rFonts w:eastAsia="Times New Roman" w:cs="Times New Roman"/>
                <w:lang w:val="en-US" w:eastAsia="ru-RU"/>
              </w:rPr>
              <w:t>.</w:t>
            </w:r>
          </w:p>
        </w:tc>
        <w:tc>
          <w:tcPr>
            <w:tcW w:w="2933"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t>Киоски, временные павильоны розничной торговли и обслуживания населения</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C4521B" w:rsidP="00B17207">
            <w:pPr>
              <w:spacing w:after="0" w:line="240" w:lineRule="auto"/>
              <w:rPr>
                <w:rFonts w:eastAsia="Times New Roman" w:cs="Times New Roman"/>
                <w:lang w:eastAsia="ru-RU"/>
              </w:rPr>
            </w:pPr>
            <w:r>
              <w:rPr>
                <w:rFonts w:eastAsia="Times New Roman" w:cs="Times New Roman"/>
                <w:lang w:eastAsia="ru-RU"/>
              </w:rPr>
              <w:t>18</w:t>
            </w:r>
            <w:r w:rsidR="00B17207" w:rsidRPr="00603599">
              <w:rPr>
                <w:rFonts w:eastAsia="Times New Roman" w:cs="Times New Roman"/>
                <w:lang w:eastAsia="ru-RU"/>
              </w:rPr>
              <w:t>.</w:t>
            </w:r>
          </w:p>
        </w:tc>
        <w:tc>
          <w:tcPr>
            <w:tcW w:w="2933" w:type="dxa"/>
          </w:tcPr>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lang w:eastAsia="ru-RU"/>
              </w:rPr>
              <w:t xml:space="preserve">Магазины </w:t>
            </w:r>
            <w:r w:rsidRPr="00603599">
              <w:rPr>
                <w:rFonts w:eastAsia="Times New Roman" w:cs="Times New Roman"/>
                <w:i/>
                <w:lang w:eastAsia="ru-RU"/>
              </w:rPr>
              <w:t xml:space="preserve">- размещение объектов капитального </w:t>
            </w:r>
            <w:r w:rsidRPr="00603599">
              <w:rPr>
                <w:rFonts w:eastAsia="Times New Roman" w:cs="Times New Roman"/>
                <w:i/>
                <w:lang w:eastAsia="ru-RU"/>
              </w:rPr>
              <w:lastRenderedPageBreak/>
              <w:t>строительства, предназначенных для продажи товаров, торговая площадь которых составляет до 5000 кв. м</w:t>
            </w:r>
          </w:p>
        </w:tc>
        <w:tc>
          <w:tcPr>
            <w:tcW w:w="4371" w:type="dxa"/>
          </w:tcPr>
          <w:p w:rsidR="00B17207" w:rsidRPr="00603599" w:rsidRDefault="00B17207" w:rsidP="00B17207">
            <w:pPr>
              <w:spacing w:after="0" w:line="240" w:lineRule="auto"/>
              <w:rPr>
                <w:rFonts w:eastAsia="Times New Roman" w:cs="Times New Roman"/>
                <w:lang w:eastAsia="ru-RU"/>
              </w:rPr>
            </w:pPr>
            <w:r w:rsidRPr="00603599">
              <w:rPr>
                <w:rFonts w:eastAsia="Times New Roman" w:cs="Times New Roman"/>
                <w:lang w:eastAsia="ru-RU"/>
              </w:rPr>
              <w:lastRenderedPageBreak/>
              <w:t xml:space="preserve">Минимальное количество машино-мест для хранения индивидуального транспорта </w:t>
            </w:r>
            <w:r w:rsidRPr="00603599">
              <w:rPr>
                <w:rFonts w:eastAsia="Times New Roman" w:cs="Times New Roman"/>
                <w:lang w:eastAsia="ru-RU"/>
              </w:rPr>
              <w:lastRenderedPageBreak/>
              <w:t>на территории земельного участка – 5 машино-мест на 100 кв.м.</w:t>
            </w:r>
          </w:p>
        </w:tc>
      </w:tr>
      <w:tr w:rsidR="00B17207" w:rsidRPr="00603599" w:rsidTr="00BC1D8F">
        <w:trPr>
          <w:jc w:val="center"/>
        </w:trPr>
        <w:tc>
          <w:tcPr>
            <w:tcW w:w="1563" w:type="dxa"/>
            <w:vMerge w:val="restart"/>
          </w:tcPr>
          <w:p w:rsidR="00B17207" w:rsidRPr="00603599" w:rsidRDefault="00B17207" w:rsidP="00B17207">
            <w:pPr>
              <w:autoSpaceDE w:val="0"/>
              <w:autoSpaceDN w:val="0"/>
              <w:adjustRightInd w:val="0"/>
              <w:spacing w:after="0" w:line="240" w:lineRule="auto"/>
              <w:rPr>
                <w:rFonts w:eastAsia="Times New Roman" w:cs="Times New Roman"/>
                <w:b/>
                <w:lang w:eastAsia="ru-RU"/>
              </w:rPr>
            </w:pPr>
            <w:r w:rsidRPr="00603599">
              <w:rPr>
                <w:rFonts w:eastAsia="Times New Roman" w:cs="Times New Roman"/>
                <w:b/>
                <w:lang w:eastAsia="ru-RU"/>
              </w:rPr>
              <w:lastRenderedPageBreak/>
              <w:t xml:space="preserve">Вспомога-тельные </w:t>
            </w: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1.</w:t>
            </w:r>
          </w:p>
        </w:tc>
        <w:tc>
          <w:tcPr>
            <w:tcW w:w="2933" w:type="dxa"/>
          </w:tcPr>
          <w:p w:rsidR="00B17207" w:rsidRPr="00603599" w:rsidRDefault="00B17207" w:rsidP="00B17207">
            <w:pPr>
              <w:autoSpaceDE w:val="0"/>
              <w:autoSpaceDN w:val="0"/>
              <w:adjustRightInd w:val="0"/>
              <w:spacing w:after="0" w:line="240" w:lineRule="auto"/>
              <w:ind w:right="-108"/>
              <w:rPr>
                <w:rFonts w:eastAsia="Times New Roman" w:cs="Times New Roman"/>
                <w:lang w:eastAsia="ru-RU"/>
              </w:rPr>
            </w:pPr>
            <w:r w:rsidRPr="00603599">
              <w:rPr>
                <w:rFonts w:eastAsia="Times New Roman" w:cs="Times New Roman"/>
                <w:lang w:eastAsia="ru-RU"/>
              </w:rPr>
              <w:t>Открытые стоянки хранения автотранспорта, площадки транзитного транспорта с местами хранения автобусов, грузовиков, легковых автомобилей</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vAlign w:val="center"/>
          </w:tcPr>
          <w:p w:rsidR="00B17207" w:rsidRPr="00603599" w:rsidRDefault="00B17207" w:rsidP="00B17207">
            <w:pPr>
              <w:spacing w:after="0" w:line="240" w:lineRule="auto"/>
              <w:rPr>
                <w:rFonts w:eastAsia="Times New Roman" w:cs="Times New Roman"/>
                <w:b/>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val="en-US" w:eastAsia="ru-RU"/>
              </w:rPr>
              <w:t>2</w:t>
            </w:r>
            <w:r w:rsidRPr="00603599">
              <w:rPr>
                <w:rFonts w:eastAsia="Times New Roman" w:cs="Times New Roman"/>
                <w:lang w:eastAsia="ru-RU"/>
              </w:rPr>
              <w:t>.</w:t>
            </w:r>
          </w:p>
        </w:tc>
        <w:tc>
          <w:tcPr>
            <w:tcW w:w="2933"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Пункты охраны и наблюдения</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vAlign w:val="center"/>
          </w:tcPr>
          <w:p w:rsidR="00B17207" w:rsidRPr="00603599" w:rsidRDefault="00B17207" w:rsidP="00B17207">
            <w:pPr>
              <w:spacing w:after="0" w:line="240" w:lineRule="auto"/>
              <w:rPr>
                <w:rFonts w:eastAsia="Times New Roman" w:cs="Times New Roman"/>
                <w:b/>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val="en-US" w:eastAsia="ru-RU"/>
              </w:rPr>
              <w:t>3</w:t>
            </w:r>
            <w:r w:rsidRPr="00603599">
              <w:rPr>
                <w:rFonts w:eastAsia="Times New Roman" w:cs="Times New Roman"/>
                <w:lang w:eastAsia="ru-RU"/>
              </w:rPr>
              <w:t>.</w:t>
            </w:r>
          </w:p>
        </w:tc>
        <w:tc>
          <w:tcPr>
            <w:tcW w:w="2933"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Аварийно-диспетчерские службы</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jc w:val="center"/>
        </w:trPr>
        <w:tc>
          <w:tcPr>
            <w:tcW w:w="1563" w:type="dxa"/>
            <w:vMerge/>
            <w:vAlign w:val="center"/>
          </w:tcPr>
          <w:p w:rsidR="00B17207" w:rsidRPr="00603599" w:rsidRDefault="00B17207" w:rsidP="00B17207">
            <w:pPr>
              <w:spacing w:after="0" w:line="240" w:lineRule="auto"/>
              <w:rPr>
                <w:rFonts w:eastAsia="Times New Roman" w:cs="Times New Roman"/>
                <w:b/>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val="en-US" w:eastAsia="ru-RU"/>
              </w:rPr>
              <w:t>4</w:t>
            </w:r>
            <w:r w:rsidRPr="00603599">
              <w:rPr>
                <w:rFonts w:eastAsia="Times New Roman" w:cs="Times New Roman"/>
                <w:lang w:eastAsia="ru-RU"/>
              </w:rPr>
              <w:t>.</w:t>
            </w:r>
          </w:p>
        </w:tc>
        <w:tc>
          <w:tcPr>
            <w:tcW w:w="2933"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Объекты пожарной охраны</w:t>
            </w:r>
          </w:p>
        </w:tc>
        <w:tc>
          <w:tcPr>
            <w:tcW w:w="4371" w:type="dxa"/>
          </w:tcPr>
          <w:p w:rsidR="00B17207" w:rsidRPr="00603599" w:rsidRDefault="00B17207" w:rsidP="00B17207">
            <w:pPr>
              <w:spacing w:after="0" w:line="240" w:lineRule="auto"/>
              <w:jc w:val="both"/>
              <w:rPr>
                <w:rFonts w:eastAsia="Times New Roman" w:cs="Times New Roman"/>
                <w:highlight w:val="green"/>
                <w:lang w:eastAsia="ru-RU"/>
              </w:rPr>
            </w:pPr>
          </w:p>
        </w:tc>
      </w:tr>
      <w:tr w:rsidR="00B17207" w:rsidRPr="00603599" w:rsidTr="00BC1D8F">
        <w:trPr>
          <w:trHeight w:val="1042"/>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val="en-US" w:eastAsia="ru-RU"/>
              </w:rPr>
              <w:t>5</w:t>
            </w:r>
            <w:r w:rsidRPr="00603599">
              <w:rPr>
                <w:rFonts w:eastAsia="Times New Roman" w:cs="Times New Roman"/>
                <w:lang w:eastAsia="ru-RU"/>
              </w:rPr>
              <w:t>.</w:t>
            </w:r>
          </w:p>
          <w:p w:rsidR="00B17207" w:rsidRPr="00603599" w:rsidRDefault="00B17207" w:rsidP="00B17207">
            <w:pPr>
              <w:autoSpaceDE w:val="0"/>
              <w:autoSpaceDN w:val="0"/>
              <w:adjustRightInd w:val="0"/>
              <w:spacing w:after="0" w:line="240" w:lineRule="auto"/>
              <w:rPr>
                <w:rFonts w:eastAsia="Times New Roman" w:cs="Times New Roman"/>
                <w:lang w:eastAsia="ru-RU"/>
              </w:rPr>
            </w:pPr>
          </w:p>
          <w:p w:rsidR="00B17207" w:rsidRPr="00603599" w:rsidRDefault="00B17207" w:rsidP="00B17207">
            <w:pPr>
              <w:widowControl w:val="0"/>
              <w:autoSpaceDE w:val="0"/>
              <w:autoSpaceDN w:val="0"/>
              <w:adjustRightInd w:val="0"/>
              <w:spacing w:after="0" w:line="240" w:lineRule="auto"/>
              <w:ind w:firstLine="720"/>
              <w:rPr>
                <w:rFonts w:eastAsia="Times New Roman" w:cs="Times New Roman"/>
                <w:lang w:eastAsia="ru-RU"/>
              </w:rPr>
            </w:pPr>
          </w:p>
          <w:p w:rsidR="00B17207" w:rsidRPr="00603599" w:rsidRDefault="00B17207" w:rsidP="00B17207">
            <w:pPr>
              <w:widowControl w:val="0"/>
              <w:autoSpaceDE w:val="0"/>
              <w:autoSpaceDN w:val="0"/>
              <w:adjustRightInd w:val="0"/>
              <w:spacing w:after="0" w:line="240" w:lineRule="auto"/>
              <w:ind w:firstLine="720"/>
              <w:rPr>
                <w:rFonts w:eastAsia="Times New Roman" w:cs="Times New Roman"/>
                <w:lang w:eastAsia="ru-RU"/>
              </w:rPr>
            </w:pPr>
          </w:p>
        </w:tc>
        <w:tc>
          <w:tcPr>
            <w:tcW w:w="2933" w:type="dxa"/>
          </w:tcPr>
          <w:p w:rsidR="00B17207" w:rsidRPr="00603599" w:rsidRDefault="00B17207" w:rsidP="00B17207">
            <w:pPr>
              <w:widowControl w:val="0"/>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Зеленые насаждения специального назначения и питомники для их воспроизводства</w:t>
            </w:r>
          </w:p>
        </w:tc>
        <w:tc>
          <w:tcPr>
            <w:tcW w:w="4371" w:type="dxa"/>
            <w:vMerge w:val="restart"/>
          </w:tcPr>
          <w:p w:rsidR="00B17207" w:rsidRPr="00603599" w:rsidRDefault="00B17207" w:rsidP="00B17207">
            <w:pPr>
              <w:spacing w:after="0" w:line="240" w:lineRule="auto"/>
              <w:ind w:right="-2"/>
              <w:rPr>
                <w:rFonts w:eastAsia="Times New Roman" w:cs="Times New Roman"/>
                <w:highlight w:val="green"/>
                <w:lang w:eastAsia="ru-RU"/>
              </w:rPr>
            </w:pPr>
            <w:r w:rsidRPr="00603599">
              <w:rPr>
                <w:rFonts w:eastAsia="Times New Roman" w:cs="Times New Roman"/>
                <w:lang w:eastAsia="ru-RU"/>
              </w:rPr>
              <w:t>Площадь озелененных территорий предприятия – не менее 3 кв.м на 1 работающего в наиболее многочисленной смене, но не более 15 % от общей территории предприятия.</w:t>
            </w:r>
          </w:p>
        </w:tc>
      </w:tr>
      <w:tr w:rsidR="00B17207" w:rsidRPr="00603599" w:rsidTr="00BC1D8F">
        <w:trPr>
          <w:jc w:val="center"/>
        </w:trPr>
        <w:tc>
          <w:tcPr>
            <w:tcW w:w="1563" w:type="dxa"/>
            <w:vMerge/>
          </w:tcPr>
          <w:p w:rsidR="00B17207" w:rsidRPr="00603599" w:rsidRDefault="00B17207" w:rsidP="00B17207">
            <w:pPr>
              <w:spacing w:after="0" w:line="240" w:lineRule="auto"/>
              <w:jc w:val="both"/>
              <w:rPr>
                <w:rFonts w:eastAsia="Times New Roman" w:cs="Times New Roman"/>
                <w:highlight w:val="green"/>
                <w:lang w:eastAsia="ru-RU"/>
              </w:rPr>
            </w:pPr>
          </w:p>
        </w:tc>
        <w:tc>
          <w:tcPr>
            <w:tcW w:w="704" w:type="dxa"/>
          </w:tcPr>
          <w:p w:rsidR="00B17207" w:rsidRPr="00603599" w:rsidRDefault="00B17207" w:rsidP="00B17207">
            <w:pPr>
              <w:widowControl w:val="0"/>
              <w:autoSpaceDE w:val="0"/>
              <w:autoSpaceDN w:val="0"/>
              <w:adjustRightInd w:val="0"/>
              <w:spacing w:after="0" w:line="240" w:lineRule="auto"/>
              <w:rPr>
                <w:rFonts w:eastAsia="Times New Roman" w:cs="Times New Roman"/>
                <w:lang w:eastAsia="ru-RU"/>
              </w:rPr>
            </w:pPr>
            <w:r w:rsidRPr="00603599">
              <w:rPr>
                <w:rFonts w:eastAsia="Times New Roman" w:cs="Times New Roman"/>
                <w:lang w:val="en-US" w:eastAsia="ru-RU"/>
              </w:rPr>
              <w:t>6</w:t>
            </w:r>
            <w:r w:rsidRPr="00603599">
              <w:rPr>
                <w:rFonts w:eastAsia="Times New Roman" w:cs="Times New Roman"/>
                <w:lang w:eastAsia="ru-RU"/>
              </w:rPr>
              <w:t>.</w:t>
            </w:r>
          </w:p>
        </w:tc>
        <w:tc>
          <w:tcPr>
            <w:tcW w:w="2933" w:type="dxa"/>
          </w:tcPr>
          <w:p w:rsidR="00B17207" w:rsidRPr="00603599" w:rsidRDefault="00B17207" w:rsidP="00B17207">
            <w:pPr>
              <w:autoSpaceDE w:val="0"/>
              <w:autoSpaceDN w:val="0"/>
              <w:adjustRightInd w:val="0"/>
              <w:spacing w:after="0" w:line="240" w:lineRule="auto"/>
              <w:rPr>
                <w:rFonts w:eastAsia="Times New Roman" w:cs="Times New Roman"/>
                <w:lang w:eastAsia="ru-RU"/>
              </w:rPr>
            </w:pPr>
            <w:r w:rsidRPr="00603599">
              <w:rPr>
                <w:rFonts w:eastAsia="Times New Roman" w:cs="Times New Roman"/>
                <w:lang w:eastAsia="ru-RU"/>
              </w:rPr>
              <w:t>Питомники растений для озеленения промышленных территорий и санитарно-защитных зон</w:t>
            </w:r>
          </w:p>
        </w:tc>
        <w:tc>
          <w:tcPr>
            <w:tcW w:w="4371" w:type="dxa"/>
            <w:vMerge/>
          </w:tcPr>
          <w:p w:rsidR="00B17207" w:rsidRPr="00603599" w:rsidRDefault="00B17207" w:rsidP="00B17207">
            <w:pPr>
              <w:spacing w:after="0" w:line="240" w:lineRule="auto"/>
              <w:jc w:val="both"/>
              <w:rPr>
                <w:rFonts w:eastAsia="Times New Roman" w:cs="Times New Roman"/>
                <w:highlight w:val="green"/>
                <w:lang w:eastAsia="ru-RU"/>
              </w:rPr>
            </w:pPr>
          </w:p>
        </w:tc>
      </w:tr>
      <w:tr w:rsidR="00C4521B" w:rsidRPr="00603599" w:rsidTr="00BC1D8F">
        <w:trPr>
          <w:trHeight w:val="245"/>
          <w:jc w:val="center"/>
        </w:trPr>
        <w:tc>
          <w:tcPr>
            <w:tcW w:w="1563" w:type="dxa"/>
          </w:tcPr>
          <w:p w:rsidR="00C4521B" w:rsidRPr="00603599" w:rsidRDefault="00C4521B" w:rsidP="00B17207">
            <w:pPr>
              <w:autoSpaceDE w:val="0"/>
              <w:autoSpaceDN w:val="0"/>
              <w:adjustRightInd w:val="0"/>
              <w:spacing w:after="0" w:line="240" w:lineRule="auto"/>
              <w:rPr>
                <w:rFonts w:eastAsia="Times New Roman" w:cs="Times New Roman"/>
                <w:b/>
                <w:lang w:eastAsia="ru-RU"/>
              </w:rPr>
            </w:pPr>
            <w:r w:rsidRPr="00603599">
              <w:rPr>
                <w:rFonts w:eastAsia="Times New Roman" w:cs="Times New Roman"/>
                <w:b/>
                <w:lang w:eastAsia="ru-RU"/>
              </w:rPr>
              <w:t>Условно разрешенные</w:t>
            </w:r>
          </w:p>
        </w:tc>
        <w:tc>
          <w:tcPr>
            <w:tcW w:w="704" w:type="dxa"/>
          </w:tcPr>
          <w:p w:rsidR="00C4521B" w:rsidRPr="00603599" w:rsidRDefault="00C4521B" w:rsidP="00684C4C">
            <w:pPr>
              <w:autoSpaceDE w:val="0"/>
              <w:autoSpaceDN w:val="0"/>
              <w:adjustRightInd w:val="0"/>
              <w:spacing w:after="0" w:line="240" w:lineRule="auto"/>
              <w:rPr>
                <w:rFonts w:eastAsia="Times New Roman" w:cs="Times New Roman"/>
                <w:lang w:eastAsia="ru-RU"/>
              </w:rPr>
            </w:pPr>
            <w:r>
              <w:rPr>
                <w:rFonts w:eastAsia="Times New Roman" w:cs="Times New Roman"/>
                <w:lang w:eastAsia="ru-RU"/>
              </w:rPr>
              <w:t>1</w:t>
            </w:r>
            <w:r w:rsidRPr="00603599">
              <w:rPr>
                <w:rFonts w:eastAsia="Times New Roman" w:cs="Times New Roman"/>
                <w:lang w:eastAsia="ru-RU"/>
              </w:rPr>
              <w:t>.</w:t>
            </w:r>
          </w:p>
        </w:tc>
        <w:tc>
          <w:tcPr>
            <w:tcW w:w="2933" w:type="dxa"/>
          </w:tcPr>
          <w:p w:rsidR="00C4521B" w:rsidRPr="00603599" w:rsidRDefault="00C4521B" w:rsidP="00684C4C">
            <w:pPr>
              <w:autoSpaceDE w:val="0"/>
              <w:autoSpaceDN w:val="0"/>
              <w:adjustRightInd w:val="0"/>
              <w:spacing w:after="0" w:line="240" w:lineRule="auto"/>
              <w:ind w:right="-81"/>
              <w:rPr>
                <w:rFonts w:eastAsia="Times New Roman" w:cs="Times New Roman"/>
                <w:lang w:eastAsia="ru-RU"/>
              </w:rPr>
            </w:pPr>
            <w:r w:rsidRPr="00603599">
              <w:rPr>
                <w:rFonts w:eastAsia="Times New Roman" w:cs="Times New Roman"/>
                <w:lang w:eastAsia="ru-RU"/>
              </w:rPr>
              <w:t>Антенны сотовой, радио-релейной и спутниковой связи</w:t>
            </w:r>
          </w:p>
        </w:tc>
        <w:tc>
          <w:tcPr>
            <w:tcW w:w="4371" w:type="dxa"/>
          </w:tcPr>
          <w:p w:rsidR="00C4521B" w:rsidRPr="00603599" w:rsidRDefault="00C4521B" w:rsidP="00B17207">
            <w:pPr>
              <w:spacing w:after="0" w:line="240" w:lineRule="auto"/>
              <w:jc w:val="both"/>
              <w:rPr>
                <w:rFonts w:eastAsia="Times New Roman" w:cs="Times New Roman"/>
                <w:highlight w:val="green"/>
                <w:lang w:eastAsia="ru-RU"/>
              </w:rPr>
            </w:pPr>
          </w:p>
        </w:tc>
      </w:tr>
    </w:tbl>
    <w:p w:rsidR="00193867" w:rsidRPr="00CD6DE8" w:rsidRDefault="00193867" w:rsidP="00B17207">
      <w:pPr>
        <w:spacing w:after="0" w:line="240" w:lineRule="auto"/>
        <w:ind w:firstLine="709"/>
        <w:rPr>
          <w:rFonts w:eastAsia="Times New Roman" w:cs="Times New Roman"/>
          <w:b/>
          <w:bCs/>
          <w:sz w:val="24"/>
          <w:szCs w:val="24"/>
          <w:lang w:eastAsia="ru-RU"/>
        </w:rPr>
      </w:pPr>
    </w:p>
    <w:p w:rsidR="005E079C"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 xml:space="preserve">16.3. Градостроительные регламенты. Производственная зона (П1-2) </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1. Производственная зона П1-2 – производственная зона c размещением предприятий III, IV и V классов опасности.</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Производственная зона П1-2 предназначена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19386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Производственная зона П1-2 включает территорию, предназначенную для размещения производственных и коммунально-складских объектов III, IV и V классов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Благоустройство территории производственной и санитарно-защитной зон осуществляется за счет собственников производственных объектов.</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В производственной зоне П1-2 допускаются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F1091C" w:rsidRPr="00CD6DE8" w:rsidRDefault="00B17207" w:rsidP="0055655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lastRenderedPageBreak/>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17207" w:rsidRPr="00CD6DE8" w:rsidRDefault="00B17207" w:rsidP="0055655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3. Перечень видов разрешенного использования объектов капитального строительства и земельных участков территориальной зоны П1-2 установлен в соответствии с таблицей 10:</w:t>
      </w:r>
    </w:p>
    <w:p w:rsidR="00B17207" w:rsidRPr="00CD6DE8" w:rsidRDefault="00B17207" w:rsidP="00B17207">
      <w:pPr>
        <w:spacing w:after="120" w:line="240" w:lineRule="auto"/>
        <w:ind w:firstLine="709"/>
        <w:contextualSpacing/>
        <w:jc w:val="right"/>
        <w:rPr>
          <w:rFonts w:eastAsia="Times New Roman" w:cs="Times New Roman"/>
          <w:sz w:val="24"/>
          <w:szCs w:val="24"/>
          <w:lang w:val="en-US" w:eastAsia="ru-RU"/>
        </w:rPr>
      </w:pPr>
      <w:r w:rsidRPr="00CD6DE8">
        <w:rPr>
          <w:rFonts w:eastAsia="Times New Roman" w:cs="Times New Roman"/>
          <w:sz w:val="24"/>
          <w:szCs w:val="24"/>
          <w:lang w:eastAsia="ru-RU"/>
        </w:rPr>
        <w:t>Таблица 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705"/>
        <w:gridCol w:w="2933"/>
        <w:gridCol w:w="4370"/>
      </w:tblGrid>
      <w:tr w:rsidR="00B17207" w:rsidRPr="00496FC9" w:rsidTr="002D3AC6">
        <w:tc>
          <w:tcPr>
            <w:tcW w:w="1563" w:type="dxa"/>
            <w:shd w:val="clear" w:color="auto" w:fill="CCFFCC"/>
            <w:vAlign w:val="center"/>
          </w:tcPr>
          <w:p w:rsidR="00B17207" w:rsidRPr="00496FC9" w:rsidRDefault="00B17207" w:rsidP="00B17207">
            <w:pPr>
              <w:autoSpaceDE w:val="0"/>
              <w:autoSpaceDN w:val="0"/>
              <w:adjustRightInd w:val="0"/>
              <w:spacing w:after="0" w:line="240" w:lineRule="auto"/>
              <w:jc w:val="center"/>
              <w:rPr>
                <w:rFonts w:eastAsia="Times New Roman" w:cs="Times New Roman"/>
                <w:b/>
                <w:lang w:eastAsia="ru-RU"/>
              </w:rPr>
            </w:pPr>
            <w:r w:rsidRPr="00496FC9">
              <w:rPr>
                <w:rFonts w:eastAsia="Times New Roman" w:cs="Times New Roman"/>
                <w:b/>
                <w:lang w:eastAsia="ru-RU"/>
              </w:rPr>
              <w:t>Отношение к главной функции</w:t>
            </w:r>
          </w:p>
        </w:tc>
        <w:tc>
          <w:tcPr>
            <w:tcW w:w="705" w:type="dxa"/>
            <w:shd w:val="clear" w:color="auto" w:fill="CCFFCC"/>
            <w:vAlign w:val="center"/>
          </w:tcPr>
          <w:p w:rsidR="00B17207" w:rsidRPr="00496FC9" w:rsidRDefault="00B17207" w:rsidP="00C25C7C">
            <w:pPr>
              <w:autoSpaceDE w:val="0"/>
              <w:autoSpaceDN w:val="0"/>
              <w:adjustRightInd w:val="0"/>
              <w:spacing w:after="0" w:line="240" w:lineRule="auto"/>
              <w:jc w:val="center"/>
              <w:rPr>
                <w:rFonts w:eastAsia="Times New Roman" w:cs="Times New Roman"/>
                <w:b/>
                <w:lang w:eastAsia="ru-RU"/>
              </w:rPr>
            </w:pPr>
            <w:r w:rsidRPr="00496FC9">
              <w:rPr>
                <w:rFonts w:eastAsia="Times New Roman" w:cs="Times New Roman"/>
                <w:b/>
                <w:lang w:eastAsia="ru-RU"/>
              </w:rPr>
              <w:t>№ п</w:t>
            </w:r>
            <w:r w:rsidR="00C25C7C">
              <w:rPr>
                <w:rFonts w:eastAsia="Times New Roman" w:cs="Times New Roman"/>
                <w:b/>
                <w:lang w:eastAsia="ru-RU"/>
              </w:rPr>
              <w:t>/</w:t>
            </w:r>
            <w:r w:rsidRPr="00496FC9">
              <w:rPr>
                <w:rFonts w:eastAsia="Times New Roman" w:cs="Times New Roman"/>
                <w:b/>
                <w:lang w:eastAsia="ru-RU"/>
              </w:rPr>
              <w:t>п</w:t>
            </w:r>
          </w:p>
        </w:tc>
        <w:tc>
          <w:tcPr>
            <w:tcW w:w="2933" w:type="dxa"/>
            <w:shd w:val="clear" w:color="auto" w:fill="CCFFCC"/>
            <w:vAlign w:val="center"/>
          </w:tcPr>
          <w:p w:rsidR="00B17207" w:rsidRPr="00496FC9" w:rsidRDefault="00B17207" w:rsidP="00B17207">
            <w:pPr>
              <w:autoSpaceDE w:val="0"/>
              <w:autoSpaceDN w:val="0"/>
              <w:adjustRightInd w:val="0"/>
              <w:spacing w:after="0" w:line="240" w:lineRule="auto"/>
              <w:jc w:val="center"/>
              <w:rPr>
                <w:rFonts w:eastAsia="Times New Roman" w:cs="Times New Roman"/>
                <w:b/>
                <w:lang w:eastAsia="ru-RU"/>
              </w:rPr>
            </w:pPr>
            <w:r w:rsidRPr="00496FC9">
              <w:rPr>
                <w:rFonts w:eastAsia="Times New Roman" w:cs="Times New Roman"/>
                <w:b/>
                <w:lang w:eastAsia="ru-RU"/>
              </w:rPr>
              <w:t xml:space="preserve">Виды разрешенного </w:t>
            </w:r>
            <w:r w:rsidRPr="00496FC9">
              <w:rPr>
                <w:rFonts w:eastAsia="Times New Roman" w:cs="Times New Roman"/>
                <w:b/>
                <w:lang w:eastAsia="ru-RU"/>
              </w:rPr>
              <w:br/>
              <w:t>использования территории</w:t>
            </w:r>
          </w:p>
        </w:tc>
        <w:tc>
          <w:tcPr>
            <w:tcW w:w="4370" w:type="dxa"/>
            <w:shd w:val="clear" w:color="auto" w:fill="CCFFCC"/>
            <w:vAlign w:val="center"/>
          </w:tcPr>
          <w:p w:rsidR="00B17207" w:rsidRPr="00496FC9" w:rsidRDefault="00B17207" w:rsidP="00B17207">
            <w:pPr>
              <w:autoSpaceDE w:val="0"/>
              <w:autoSpaceDN w:val="0"/>
              <w:adjustRightInd w:val="0"/>
              <w:spacing w:after="0" w:line="240" w:lineRule="auto"/>
              <w:jc w:val="center"/>
              <w:rPr>
                <w:rFonts w:eastAsia="Times New Roman" w:cs="Times New Roman"/>
                <w:b/>
                <w:lang w:eastAsia="ru-RU"/>
              </w:rPr>
            </w:pPr>
            <w:r w:rsidRPr="00496FC9">
              <w:rPr>
                <w:rFonts w:eastAsia="Times New Roman" w:cs="Times New Roman"/>
                <w:b/>
                <w:lang w:eastAsia="ru-RU"/>
              </w:rPr>
              <w:t>Параметры застройки</w:t>
            </w:r>
          </w:p>
        </w:tc>
      </w:tr>
      <w:tr w:rsidR="00B17207" w:rsidRPr="00496FC9" w:rsidTr="002D3AC6">
        <w:trPr>
          <w:trHeight w:val="756"/>
        </w:trPr>
        <w:tc>
          <w:tcPr>
            <w:tcW w:w="1563" w:type="dxa"/>
            <w:vMerge w:val="restart"/>
          </w:tcPr>
          <w:p w:rsidR="00B17207" w:rsidRPr="00496FC9" w:rsidRDefault="00B17207" w:rsidP="00B17207">
            <w:pPr>
              <w:spacing w:after="0" w:line="240" w:lineRule="auto"/>
              <w:jc w:val="both"/>
              <w:rPr>
                <w:rFonts w:eastAsia="Times New Roman" w:cs="Times New Roman"/>
                <w:highlight w:val="green"/>
                <w:lang w:eastAsia="ru-RU"/>
              </w:rPr>
            </w:pPr>
            <w:r w:rsidRPr="00496FC9">
              <w:rPr>
                <w:rFonts w:eastAsia="Times New Roman" w:cs="Times New Roman"/>
                <w:b/>
                <w:lang w:eastAsia="ru-RU"/>
              </w:rPr>
              <w:t>Основные виды</w:t>
            </w: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1.</w:t>
            </w:r>
          </w:p>
        </w:tc>
        <w:tc>
          <w:tcPr>
            <w:tcW w:w="2933" w:type="dxa"/>
          </w:tcPr>
          <w:p w:rsidR="00B17207" w:rsidRPr="00496FC9" w:rsidRDefault="00B17207" w:rsidP="00B17207">
            <w:pPr>
              <w:widowControl w:val="0"/>
              <w:autoSpaceDE w:val="0"/>
              <w:autoSpaceDN w:val="0"/>
              <w:adjustRightInd w:val="0"/>
              <w:spacing w:after="0" w:line="240" w:lineRule="auto"/>
              <w:ind w:right="-108" w:hanging="4"/>
              <w:rPr>
                <w:rFonts w:eastAsia="Times New Roman" w:cs="Times New Roman"/>
                <w:lang w:eastAsia="ru-RU"/>
              </w:rPr>
            </w:pPr>
            <w:r w:rsidRPr="00496FC9">
              <w:rPr>
                <w:rFonts w:eastAsia="Times New Roman" w:cs="Times New Roman"/>
                <w:lang w:eastAsia="ru-RU"/>
              </w:rPr>
              <w:t xml:space="preserve">Тяжелая промышленность - </w:t>
            </w:r>
            <w:r w:rsidRPr="00496FC9">
              <w:rPr>
                <w:rFonts w:eastAsia="Times New Roman" w:cs="Times New Roman"/>
                <w:i/>
                <w:lang w:eastAsia="ru-RU"/>
              </w:rPr>
              <w:t xml:space="preserve">размещение объектов капитального строительства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i/>
                <w:lang w:eastAsia="ru-RU"/>
              </w:rPr>
              <w:t xml:space="preserve">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до 300 метров (</w:t>
            </w:r>
            <w:r w:rsidRPr="00496FC9">
              <w:rPr>
                <w:rFonts w:eastAsia="Times New Roman" w:cs="Times New Roman"/>
                <w:i/>
                <w:u w:val="single"/>
                <w:lang w:eastAsia="ru-RU"/>
              </w:rPr>
              <w:t xml:space="preserve">объекты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i/>
                <w:lang w:eastAsia="ru-RU"/>
              </w:rPr>
              <w:t>), за исключением случаев, когда объект промышленности отнесен к иному виду разрешенного использования</w:t>
            </w:r>
          </w:p>
        </w:tc>
        <w:tc>
          <w:tcPr>
            <w:tcW w:w="4370" w:type="dxa"/>
            <w:vMerge w:val="restart"/>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 xml:space="preserve">Минимальная плотность застройки предприятия – не менее указанной в приложении СНиП </w:t>
            </w:r>
            <w:r w:rsidRPr="00496FC9">
              <w:rPr>
                <w:rFonts w:eastAsia="Times New Roman" w:cs="Times New Roman"/>
                <w:lang w:val="en-US" w:eastAsia="ru-RU"/>
              </w:rPr>
              <w:t>II</w:t>
            </w:r>
            <w:r w:rsidRPr="00496FC9">
              <w:rPr>
                <w:rFonts w:eastAsia="Times New Roman" w:cs="Times New Roman"/>
                <w:lang w:eastAsia="ru-RU"/>
              </w:rPr>
              <w:t>-89-80*</w:t>
            </w:r>
          </w:p>
          <w:p w:rsidR="00B17207" w:rsidRPr="00496FC9" w:rsidRDefault="00B17207" w:rsidP="00B17207">
            <w:pPr>
              <w:spacing w:after="0" w:line="240" w:lineRule="auto"/>
              <w:jc w:val="both"/>
              <w:rPr>
                <w:rFonts w:eastAsia="Times New Roman" w:cs="Times New Roman"/>
                <w:bCs/>
                <w:lang w:eastAsia="ru-RU"/>
              </w:rPr>
            </w:pPr>
            <w:r w:rsidRPr="00496FC9">
              <w:rPr>
                <w:rFonts w:eastAsia="Times New Roman" w:cs="Times New Roman"/>
                <w:bCs/>
                <w:lang w:eastAsia="ru-RU"/>
              </w:rPr>
              <w:t>Коэффициент озеленения территории – не менее 15% от площади земельного участка;</w:t>
            </w:r>
          </w:p>
          <w:p w:rsidR="00B17207" w:rsidRPr="00496FC9" w:rsidRDefault="00B17207" w:rsidP="00B17207">
            <w:pPr>
              <w:spacing w:after="0" w:line="240" w:lineRule="auto"/>
              <w:jc w:val="both"/>
              <w:rPr>
                <w:rFonts w:eastAsia="Times New Roman" w:cs="Times New Roman"/>
                <w:bCs/>
                <w:lang w:eastAsia="ru-RU"/>
              </w:rPr>
            </w:pPr>
            <w:r w:rsidRPr="00496FC9">
              <w:rPr>
                <w:rFonts w:eastAsia="Times New Roman" w:cs="Times New Roman"/>
                <w:bCs/>
                <w:lang w:eastAsia="ru-RU"/>
              </w:rPr>
              <w:t>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rsidR="00B17207" w:rsidRPr="00496FC9" w:rsidRDefault="00B17207" w:rsidP="00B17207">
            <w:pPr>
              <w:spacing w:after="0" w:line="240" w:lineRule="auto"/>
              <w:jc w:val="both"/>
              <w:rPr>
                <w:rFonts w:eastAsia="Times New Roman" w:cs="Times New Roman"/>
                <w:lang w:eastAsia="ru-RU"/>
              </w:rPr>
            </w:pPr>
            <w:r w:rsidRPr="00496FC9">
              <w:rPr>
                <w:rFonts w:eastAsia="Times New Roman" w:cs="Times New Roman"/>
                <w:lang w:eastAsia="ru-RU"/>
              </w:rP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 с учетом специализации предприятий.</w:t>
            </w:r>
          </w:p>
          <w:p w:rsidR="00B17207" w:rsidRPr="00496FC9" w:rsidRDefault="00B17207" w:rsidP="00B17207">
            <w:pPr>
              <w:spacing w:after="0" w:line="240" w:lineRule="auto"/>
              <w:jc w:val="both"/>
              <w:rPr>
                <w:rFonts w:eastAsia="Times New Roman" w:cs="Times New Roman"/>
                <w:lang w:eastAsia="ru-RU"/>
              </w:rPr>
            </w:pPr>
            <w:r w:rsidRPr="00496FC9">
              <w:rPr>
                <w:rFonts w:eastAsia="Times New Roman" w:cs="Times New Roman"/>
                <w:lang w:eastAsia="ru-RU"/>
              </w:rPr>
              <w:t>Торговая площадь магазинов оптовой и розничной торговли до 25% от общей площади объекта, но не более 500 кв.м.</w:t>
            </w:r>
          </w:p>
          <w:p w:rsidR="00B17207" w:rsidRPr="00496FC9" w:rsidRDefault="00B17207" w:rsidP="00B17207">
            <w:pPr>
              <w:spacing w:after="0" w:line="240" w:lineRule="auto"/>
              <w:jc w:val="both"/>
              <w:rPr>
                <w:rFonts w:eastAsia="Times New Roman" w:cs="Times New Roman"/>
                <w:bCs/>
                <w:lang w:eastAsia="ru-RU"/>
              </w:rPr>
            </w:pPr>
            <w:r w:rsidRPr="00496FC9">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p w:rsidR="00B17207" w:rsidRPr="00496FC9" w:rsidRDefault="00B17207" w:rsidP="00B17207">
            <w:pPr>
              <w:spacing w:after="0" w:line="240" w:lineRule="auto"/>
              <w:jc w:val="both"/>
              <w:rPr>
                <w:rFonts w:eastAsia="Times New Roman" w:cs="Times New Roman"/>
                <w:bCs/>
                <w:lang w:eastAsia="ru-RU"/>
              </w:rPr>
            </w:pPr>
          </w:p>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rPr>
          <w:trHeight w:val="1006"/>
        </w:trPr>
        <w:tc>
          <w:tcPr>
            <w:tcW w:w="1563" w:type="dxa"/>
            <w:vMerge/>
          </w:tcPr>
          <w:p w:rsidR="00B17207" w:rsidRPr="00496FC9" w:rsidRDefault="00B17207" w:rsidP="00B17207">
            <w:pPr>
              <w:spacing w:after="0" w:line="240" w:lineRule="auto"/>
              <w:jc w:val="both"/>
              <w:rPr>
                <w:rFonts w:eastAsia="Times New Roman" w:cs="Times New Roman"/>
                <w:b/>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2.</w:t>
            </w:r>
          </w:p>
        </w:tc>
        <w:tc>
          <w:tcPr>
            <w:tcW w:w="2933" w:type="dxa"/>
          </w:tcPr>
          <w:p w:rsidR="00B17207" w:rsidRPr="00496FC9" w:rsidRDefault="00B17207" w:rsidP="00B17207">
            <w:pPr>
              <w:widowControl w:val="0"/>
              <w:autoSpaceDE w:val="0"/>
              <w:autoSpaceDN w:val="0"/>
              <w:adjustRightInd w:val="0"/>
              <w:spacing w:after="0" w:line="240" w:lineRule="auto"/>
              <w:ind w:right="-108" w:hanging="4"/>
              <w:rPr>
                <w:rFonts w:eastAsia="Times New Roman" w:cs="Times New Roman"/>
                <w:lang w:eastAsia="ru-RU"/>
              </w:rPr>
            </w:pPr>
            <w:r w:rsidRPr="00496FC9">
              <w:rPr>
                <w:rFonts w:eastAsia="Times New Roman" w:cs="Times New Roman"/>
                <w:lang w:eastAsia="ru-RU"/>
              </w:rPr>
              <w:t xml:space="preserve">Легкая промышленность - </w:t>
            </w:r>
            <w:r w:rsidRPr="00496FC9">
              <w:rPr>
                <w:rFonts w:eastAsia="Times New Roman" w:cs="Times New Roman"/>
                <w:i/>
                <w:lang w:eastAsia="ru-RU"/>
              </w:rPr>
              <w:t xml:space="preserve">размещение объектов капитального строительства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i/>
                <w:lang w:eastAsia="ru-RU"/>
              </w:rPr>
              <w:t xml:space="preserve">, предназначенных для производства тканей, одежды, электрических (электронных), фармацевтических, </w:t>
            </w:r>
            <w:r w:rsidRPr="00496FC9">
              <w:rPr>
                <w:rFonts w:eastAsia="Times New Roman" w:cs="Times New Roman"/>
                <w:i/>
                <w:lang w:eastAsia="ru-RU"/>
              </w:rPr>
              <w:lastRenderedPageBreak/>
              <w:t>стекольных, керамических товаров и товаров повседневного спроса</w:t>
            </w:r>
          </w:p>
        </w:tc>
        <w:tc>
          <w:tcPr>
            <w:tcW w:w="4370" w:type="dxa"/>
            <w:vMerge/>
          </w:tcPr>
          <w:p w:rsidR="00B17207" w:rsidRPr="00496FC9" w:rsidRDefault="00B17207" w:rsidP="00B17207">
            <w:pPr>
              <w:autoSpaceDE w:val="0"/>
              <w:autoSpaceDN w:val="0"/>
              <w:adjustRightInd w:val="0"/>
              <w:spacing w:after="0" w:line="240" w:lineRule="auto"/>
              <w:rPr>
                <w:rFonts w:eastAsia="Times New Roman" w:cs="Times New Roma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3.</w:t>
            </w:r>
          </w:p>
        </w:tc>
        <w:tc>
          <w:tcPr>
            <w:tcW w:w="2933" w:type="dxa"/>
          </w:tcPr>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lang w:eastAsia="ru-RU"/>
              </w:rPr>
              <w:t xml:space="preserve">Пищевая промышленность - </w:t>
            </w:r>
            <w:r w:rsidRPr="00496FC9">
              <w:rPr>
                <w:rFonts w:eastAsia="Times New Roman" w:cs="Times New Roman"/>
                <w:i/>
                <w:lang w:eastAsia="ru-RU"/>
              </w:rPr>
              <w:t xml:space="preserve">размещение объектов пищевой промышленности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i/>
                <w:lang w:eastAsia="ru-RU"/>
              </w:rPr>
              <w:t>,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rPr>
          <w:trHeight w:val="239"/>
        </w:trPr>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4.</w:t>
            </w:r>
          </w:p>
        </w:tc>
        <w:tc>
          <w:tcPr>
            <w:tcW w:w="2933" w:type="dxa"/>
          </w:tcPr>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lang w:eastAsia="ru-RU"/>
              </w:rPr>
              <w:t xml:space="preserve">Нефтехимическая промышленность - </w:t>
            </w:r>
            <w:r w:rsidRPr="00496FC9">
              <w:rPr>
                <w:rFonts w:eastAsia="Times New Roman" w:cs="Times New Roman"/>
                <w:i/>
                <w:lang w:eastAsia="ru-RU"/>
              </w:rPr>
              <w:t xml:space="preserve">размещение объектов капитального строительства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i/>
                <w:lang w:eastAsia="ru-RU"/>
              </w:rPr>
              <w:t>,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rPr>
          <w:trHeight w:val="239"/>
        </w:trPr>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5.</w:t>
            </w:r>
          </w:p>
        </w:tc>
        <w:tc>
          <w:tcPr>
            <w:tcW w:w="2933" w:type="dxa"/>
          </w:tcPr>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lang w:eastAsia="ru-RU"/>
              </w:rPr>
              <w:t xml:space="preserve">Строительная промышленность - </w:t>
            </w:r>
            <w:r w:rsidRPr="00496FC9">
              <w:rPr>
                <w:rFonts w:eastAsia="Times New Roman" w:cs="Times New Roman"/>
                <w:i/>
                <w:lang w:eastAsia="ru-RU"/>
              </w:rPr>
              <w:t xml:space="preserve">размещение объектов капитального строительства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i/>
                <w:lang w:eastAsia="ru-RU"/>
              </w:rPr>
              <w:t xml:space="preserve">,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sidRPr="00496FC9">
              <w:rPr>
                <w:rFonts w:eastAsia="Times New Roman" w:cs="Times New Roman"/>
                <w:i/>
                <w:lang w:eastAsia="ru-RU"/>
              </w:rPr>
              <w:lastRenderedPageBreak/>
              <w:t>подъемников, столярной продукции, сборных домов или их частей и тому подобной продукции</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rPr>
          <w:trHeight w:val="239"/>
        </w:trPr>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6.</w:t>
            </w:r>
          </w:p>
        </w:tc>
        <w:tc>
          <w:tcPr>
            <w:tcW w:w="2933" w:type="dxa"/>
          </w:tcPr>
          <w:p w:rsidR="00B17207" w:rsidRPr="00496FC9" w:rsidRDefault="00B17207" w:rsidP="00B17207">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lang w:eastAsia="ru-RU"/>
              </w:rPr>
              <w:t>Недропользование (</w:t>
            </w:r>
            <w:r w:rsidRPr="00496FC9">
              <w:rPr>
                <w:rFonts w:eastAsia="Times New Roman" w:cs="Times New Roman"/>
                <w:i/>
                <w:lang w:eastAsia="ru-RU"/>
              </w:rPr>
              <w:t>размещение об</w:t>
            </w:r>
            <w:r w:rsidR="00193867" w:rsidRPr="00496FC9">
              <w:rPr>
                <w:rFonts w:eastAsia="Times New Roman" w:cs="Times New Roman"/>
                <w:i/>
                <w:lang w:eastAsia="ru-RU"/>
              </w:rPr>
              <w:t>ъектов капитального строительст</w:t>
            </w:r>
            <w:r w:rsidRPr="00496FC9">
              <w:rPr>
                <w:rFonts w:eastAsia="Times New Roman" w:cs="Times New Roman"/>
                <w:i/>
                <w:lang w:eastAsia="ru-RU"/>
              </w:rPr>
              <w:t xml:space="preserve">ва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r w:rsidRPr="00496FC9">
              <w:rPr>
                <w:rFonts w:eastAsia="Times New Roman" w:cs="Times New Roman"/>
                <w:lang w:eastAsia="ru-RU"/>
              </w:rPr>
              <w:t xml:space="preserve"> - </w:t>
            </w:r>
            <w:r w:rsidRPr="00496FC9">
              <w:rPr>
                <w:rFonts w:eastAsia="Times New Roman" w:cs="Times New Roman"/>
                <w:i/>
                <w:lang w:eastAsia="ru-RU"/>
              </w:rPr>
              <w:t>осуществление геологичес-ких изысканий;</w:t>
            </w:r>
          </w:p>
          <w:p w:rsidR="00B17207" w:rsidRPr="00496FC9" w:rsidRDefault="00B17207" w:rsidP="00B17207">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i/>
                <w:lang w:eastAsia="ru-RU"/>
              </w:rPr>
              <w:t>- добыча недр открытым (карьеры, отвалы) и закрытым (шахты, скважины) способами;</w:t>
            </w:r>
          </w:p>
          <w:p w:rsidR="00B17207" w:rsidRPr="00496FC9" w:rsidRDefault="00B17207" w:rsidP="00B17207">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i/>
                <w:lang w:eastAsia="ru-RU"/>
              </w:rPr>
              <w:t>- размещение об</w:t>
            </w:r>
            <w:r w:rsidR="00193867" w:rsidRPr="00496FC9">
              <w:rPr>
                <w:rFonts w:eastAsia="Times New Roman" w:cs="Times New Roman"/>
                <w:i/>
                <w:lang w:eastAsia="ru-RU"/>
              </w:rPr>
              <w:t>ъектов капитального строительст</w:t>
            </w:r>
            <w:r w:rsidRPr="00496FC9">
              <w:rPr>
                <w:rFonts w:eastAsia="Times New Roman" w:cs="Times New Roman"/>
                <w:i/>
                <w:lang w:eastAsia="ru-RU"/>
              </w:rPr>
              <w:t>ва, в том числе подземных, в целях добычи недр;</w:t>
            </w:r>
          </w:p>
          <w:p w:rsidR="00B17207" w:rsidRPr="00496FC9" w:rsidRDefault="00B17207" w:rsidP="00B17207">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i/>
                <w:lang w:eastAsia="ru-RU"/>
              </w:rPr>
              <w:t>- размещение об</w:t>
            </w:r>
            <w:r w:rsidR="00193867" w:rsidRPr="00496FC9">
              <w:rPr>
                <w:rFonts w:eastAsia="Times New Roman" w:cs="Times New Roman"/>
                <w:i/>
                <w:lang w:eastAsia="ru-RU"/>
              </w:rPr>
              <w:t>ъектов капитального строительст</w:t>
            </w:r>
            <w:r w:rsidRPr="00496FC9">
              <w:rPr>
                <w:rFonts w:eastAsia="Times New Roman" w:cs="Times New Roman"/>
                <w:i/>
                <w:lang w:eastAsia="ru-RU"/>
              </w:rPr>
              <w:t>ва, необходимых для подготовки сырья к транспортировке и (или) промышленной переработке;</w:t>
            </w:r>
          </w:p>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i/>
                <w:lang w:eastAsia="ru-RU"/>
              </w:rPr>
              <w:t>- размещение об</w:t>
            </w:r>
            <w:r w:rsidR="00193867" w:rsidRPr="00496FC9">
              <w:rPr>
                <w:rFonts w:eastAsia="Times New Roman" w:cs="Times New Roman"/>
                <w:i/>
                <w:lang w:eastAsia="ru-RU"/>
              </w:rPr>
              <w:t>ъектов капитального строительст</w:t>
            </w:r>
            <w:r w:rsidRPr="00496FC9">
              <w:rPr>
                <w:rFonts w:eastAsia="Times New Roman" w:cs="Times New Roman"/>
                <w:i/>
                <w:lang w:eastAsia="ru-RU"/>
              </w:rPr>
              <w:t>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rPr>
          <w:trHeight w:val="239"/>
        </w:trPr>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7.</w:t>
            </w:r>
          </w:p>
        </w:tc>
        <w:tc>
          <w:tcPr>
            <w:tcW w:w="2933" w:type="dxa"/>
          </w:tcPr>
          <w:p w:rsidR="00B17207" w:rsidRPr="00496FC9" w:rsidRDefault="00B17207" w:rsidP="00B17207">
            <w:pPr>
              <w:widowControl w:val="0"/>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 xml:space="preserve">Склады - </w:t>
            </w:r>
            <w:r w:rsidRPr="00496FC9">
              <w:rPr>
                <w:rFonts w:eastAsia="Times New Roman" w:cs="Times New Roman"/>
                <w:i/>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w:t>
            </w:r>
            <w:r w:rsidRPr="00496FC9">
              <w:rPr>
                <w:rFonts w:eastAsia="Times New Roman" w:cs="Times New Roman"/>
                <w:i/>
                <w:lang w:eastAsia="ru-RU"/>
              </w:rPr>
              <w:lastRenderedPageBreak/>
              <w:t xml:space="preserve">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 -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8.</w:t>
            </w:r>
          </w:p>
        </w:tc>
        <w:tc>
          <w:tcPr>
            <w:tcW w:w="2933" w:type="dxa"/>
          </w:tcPr>
          <w:p w:rsidR="00B17207" w:rsidRPr="00496FC9" w:rsidRDefault="00B17207" w:rsidP="00B17207">
            <w:pPr>
              <w:widowControl w:val="0"/>
              <w:autoSpaceDE w:val="0"/>
              <w:autoSpaceDN w:val="0"/>
              <w:adjustRightInd w:val="0"/>
              <w:spacing w:after="0" w:line="240" w:lineRule="auto"/>
              <w:jc w:val="both"/>
              <w:rPr>
                <w:rFonts w:eastAsia="Times New Roman" w:cs="Times New Roman"/>
                <w:i/>
                <w:lang w:eastAsia="ru-RU"/>
              </w:rPr>
            </w:pPr>
            <w:r w:rsidRPr="00496FC9">
              <w:rPr>
                <w:rFonts w:eastAsia="Times New Roman" w:cs="Times New Roman"/>
                <w:lang w:eastAsia="ru-RU"/>
              </w:rPr>
              <w:t xml:space="preserve">Обслуживание автотранспорта - </w:t>
            </w:r>
            <w:r w:rsidRPr="00496FC9">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B17207" w:rsidRPr="00496FC9" w:rsidRDefault="00B17207" w:rsidP="00B17207">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i/>
                <w:lang w:eastAsia="ru-RU"/>
              </w:rPr>
              <w:t>размещение магазинов сопутствующей торговли, зданий для организации общественного питания в качестве придорожного сервиса;</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i/>
                <w:lang w:eastAsia="ru-RU"/>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(все вышеперечисленные объекты капитального строительства - до                                </w:t>
            </w:r>
            <w:r w:rsidRPr="00496FC9">
              <w:rPr>
                <w:rFonts w:eastAsia="Times New Roman" w:cs="Times New Roman"/>
                <w:i/>
                <w:u w:val="single"/>
                <w:lang w:val="en-US" w:eastAsia="ru-RU"/>
              </w:rPr>
              <w:t>III</w:t>
            </w:r>
            <w:r w:rsidRPr="00496FC9">
              <w:rPr>
                <w:rFonts w:eastAsia="Times New Roman" w:cs="Times New Roman"/>
                <w:i/>
                <w:u w:val="single"/>
                <w:lang w:eastAsia="ru-RU"/>
              </w:rPr>
              <w:t xml:space="preserve"> класса опасности)</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9.</w:t>
            </w:r>
          </w:p>
        </w:tc>
        <w:tc>
          <w:tcPr>
            <w:tcW w:w="2933"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 xml:space="preserve">Деловое управление - </w:t>
            </w:r>
            <w:r w:rsidRPr="00496FC9">
              <w:rPr>
                <w:rFonts w:eastAsia="Times New Roman" w:cs="Times New Roman"/>
                <w:i/>
                <w:lang w:eastAsia="ru-RU"/>
              </w:rPr>
              <w:t xml:space="preserve">размещение объектов капитального строительства с целью: </w:t>
            </w:r>
            <w:r w:rsidRPr="00496FC9">
              <w:rPr>
                <w:rFonts w:eastAsia="Times New Roman" w:cs="Times New Roman"/>
                <w:i/>
                <w:lang w:eastAsia="ru-RU"/>
              </w:rPr>
              <w:lastRenderedPageBreak/>
              <w:t>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10.</w:t>
            </w:r>
          </w:p>
        </w:tc>
        <w:tc>
          <w:tcPr>
            <w:tcW w:w="2933"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Гаражи и автостоянки для постоянного хранения грузовых автомобилей</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11.</w:t>
            </w:r>
          </w:p>
        </w:tc>
        <w:tc>
          <w:tcPr>
            <w:tcW w:w="2933"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Гаражи боксового типа, многоэтажные, подземные и наземные гаражи, автостоянки на отдельном земельном участке;</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spacing w:after="0" w:line="240" w:lineRule="auto"/>
              <w:rPr>
                <w:rFonts w:eastAsia="Times New Roman" w:cs="Times New Roman"/>
                <w:lang w:val="en-US" w:eastAsia="ru-RU"/>
              </w:rPr>
            </w:pPr>
            <w:r w:rsidRPr="00496FC9">
              <w:rPr>
                <w:rFonts w:eastAsia="Times New Roman" w:cs="Times New Roman"/>
                <w:lang w:val="en-US" w:eastAsia="ru-RU"/>
              </w:rPr>
              <w:t>12.</w:t>
            </w:r>
          </w:p>
        </w:tc>
        <w:tc>
          <w:tcPr>
            <w:tcW w:w="2933"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 xml:space="preserve">Бытовое обслуживание - </w:t>
            </w:r>
            <w:r w:rsidRPr="00496FC9">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2D3AC6">
            <w:pPr>
              <w:spacing w:after="0" w:line="240" w:lineRule="auto"/>
              <w:rPr>
                <w:rFonts w:eastAsia="Times New Roman" w:cs="Times New Roman"/>
                <w:lang w:eastAsia="ru-RU"/>
              </w:rPr>
            </w:pPr>
            <w:r w:rsidRPr="00496FC9">
              <w:rPr>
                <w:rFonts w:eastAsia="Times New Roman" w:cs="Times New Roman"/>
                <w:lang w:eastAsia="ru-RU"/>
              </w:rPr>
              <w:t>1</w:t>
            </w:r>
            <w:r w:rsidR="002D3AC6">
              <w:rPr>
                <w:rFonts w:eastAsia="Times New Roman" w:cs="Times New Roman"/>
                <w:lang w:eastAsia="ru-RU"/>
              </w:rPr>
              <w:t>3</w:t>
            </w:r>
            <w:r w:rsidRPr="00496FC9">
              <w:rPr>
                <w:rFonts w:eastAsia="Times New Roman" w:cs="Times New Roman"/>
                <w:lang w:eastAsia="ru-RU"/>
              </w:rPr>
              <w:t>.</w:t>
            </w:r>
          </w:p>
        </w:tc>
        <w:tc>
          <w:tcPr>
            <w:tcW w:w="2933"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 xml:space="preserve">Общее пользование территории - </w:t>
            </w:r>
            <w:r w:rsidRPr="00496FC9">
              <w:rPr>
                <w:rFonts w:eastAsia="Times New Roman" w:cs="Times New Roman"/>
                <w:i/>
                <w:lang w:eastAsia="ru-RU"/>
              </w:rPr>
              <w:t xml:space="preserve">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w:t>
            </w:r>
            <w:r w:rsidRPr="00496FC9">
              <w:rPr>
                <w:rFonts w:eastAsia="Times New Roman" w:cs="Times New Roman"/>
                <w:i/>
                <w:lang w:eastAsia="ru-RU"/>
              </w:rPr>
              <w:lastRenderedPageBreak/>
              <w:t>постоянно открытых для посещения без взимания платы</w:t>
            </w:r>
          </w:p>
        </w:tc>
        <w:tc>
          <w:tcPr>
            <w:tcW w:w="4370"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lastRenderedPageBreak/>
              <w:t xml:space="preserve">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w:t>
            </w:r>
            <w:r w:rsidRPr="00496FC9">
              <w:rPr>
                <w:rFonts w:eastAsia="Times New Roman" w:cs="Times New Roman"/>
                <w:lang w:eastAsia="ru-RU"/>
              </w:rPr>
              <w:lastRenderedPageBreak/>
              <w:t>водоемов.</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496FC9">
                <w:rPr>
                  <w:rFonts w:eastAsia="Times New Roman" w:cs="Times New Roman"/>
                  <w:lang w:eastAsia="ru-RU"/>
                </w:rPr>
                <w:t>8 кв. м</w:t>
              </w:r>
            </w:smartTag>
            <w:r w:rsidRPr="00496FC9">
              <w:rPr>
                <w:rFonts w:eastAsia="Times New Roman" w:cs="Times New Roman"/>
                <w:lang w:eastAsia="ru-RU"/>
              </w:rPr>
              <w:t xml:space="preserve"> на 1 жителя.</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-поселковых парков- 1 га;</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-жилых зон –0,3 га;</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-скверов – 0,5 га.</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аллеи и дорожки – 25-28 %, сооружения и застройка – 5-7 %.</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Высота зданий для обслуживания населения – не более 3 м;</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Высота парковых аттракционов – не ограничивается.</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Расстояние от границы парка до границы жилой застройки должно быть не менее 10 м.</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496FC9">
                <w:rPr>
                  <w:rFonts w:eastAsia="Times New Roman" w:cs="Times New Roman"/>
                  <w:lang w:eastAsia="ru-RU"/>
                </w:rPr>
                <w:t>0,75 м</w:t>
              </w:r>
            </w:smartTag>
            <w:r w:rsidRPr="00496FC9">
              <w:rPr>
                <w:rFonts w:eastAsia="Times New Roman" w:cs="Times New Roman"/>
                <w:lang w:eastAsia="ru-RU"/>
              </w:rPr>
              <w:t xml:space="preserve"> (ширина полосы движения 1 человека).</w:t>
            </w:r>
          </w:p>
          <w:p w:rsidR="00B17207" w:rsidRPr="00496FC9" w:rsidRDefault="00B17207" w:rsidP="00B17207">
            <w:pPr>
              <w:spacing w:after="0" w:line="240" w:lineRule="auto"/>
              <w:rPr>
                <w:rFonts w:eastAsia="Times New Roman" w:cs="Times New Roman"/>
                <w:u w:val="single"/>
                <w:lang w:eastAsia="ru-RU"/>
              </w:rPr>
            </w:pPr>
            <w:r w:rsidRPr="00496FC9">
              <w:rPr>
                <w:rFonts w:eastAsia="Times New Roman" w:cs="Times New Roman"/>
                <w:lang w:eastAsia="ru-RU"/>
              </w:rPr>
              <w:t>Для маломобильных групп населения</w:t>
            </w:r>
            <w:r w:rsidRPr="00496FC9">
              <w:rPr>
                <w:rFonts w:eastAsia="Times New Roman" w:cs="Times New Roman"/>
                <w:u w:val="single"/>
                <w:lang w:eastAsia="ru-RU"/>
              </w:rPr>
              <w:t>:</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496FC9">
                <w:rPr>
                  <w:rFonts w:eastAsia="Times New Roman" w:cs="Times New Roman"/>
                  <w:lang w:eastAsia="ru-RU"/>
                </w:rPr>
                <w:t>1,8 м</w:t>
              </w:r>
            </w:smartTag>
            <w:r w:rsidRPr="00496FC9">
              <w:rPr>
                <w:rFonts w:eastAsia="Times New Roman" w:cs="Times New Roman"/>
                <w:lang w:eastAsia="ru-RU"/>
              </w:rPr>
              <w:t xml:space="preserve"> (с учетом габаритных размеров кресел-колясок);</w:t>
            </w:r>
          </w:p>
          <w:p w:rsidR="00B17207" w:rsidRPr="00496FC9" w:rsidRDefault="00B17207" w:rsidP="00B17207">
            <w:pPr>
              <w:spacing w:after="0" w:line="240" w:lineRule="auto"/>
              <w:rPr>
                <w:rFonts w:eastAsia="Times New Roman" w:cs="Times New Roman"/>
                <w:spacing w:val="-8"/>
                <w:lang w:eastAsia="ru-RU"/>
              </w:rPr>
            </w:pPr>
            <w:r w:rsidRPr="00496FC9">
              <w:rPr>
                <w:rFonts w:eastAsia="Times New Roman" w:cs="Times New Roman"/>
                <w:lang w:eastAsia="ru-RU"/>
              </w:rPr>
              <w:t>-</w:t>
            </w:r>
            <w:r w:rsidRPr="00496FC9">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496FC9" w:rsidRDefault="00B17207" w:rsidP="00B17207">
            <w:pPr>
              <w:spacing w:after="0" w:line="240" w:lineRule="auto"/>
              <w:rPr>
                <w:rFonts w:eastAsia="Times New Roman" w:cs="Times New Roman"/>
                <w:spacing w:val="-8"/>
                <w:lang w:eastAsia="ru-RU"/>
              </w:rPr>
            </w:pPr>
            <w:r w:rsidRPr="00496FC9">
              <w:rPr>
                <w:rFonts w:eastAsia="Times New Roman" w:cs="Times New Roman"/>
                <w:spacing w:val="-8"/>
                <w:lang w:eastAsia="ru-RU"/>
              </w:rPr>
              <w:t>- поперечный уклон- 1-2 %;</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2D3AC6">
            <w:pPr>
              <w:spacing w:after="0" w:line="240" w:lineRule="auto"/>
              <w:rPr>
                <w:rFonts w:eastAsia="Times New Roman" w:cs="Times New Roman"/>
                <w:lang w:eastAsia="ru-RU"/>
              </w:rPr>
            </w:pPr>
            <w:r w:rsidRPr="00496FC9">
              <w:rPr>
                <w:rFonts w:eastAsia="Times New Roman" w:cs="Times New Roman"/>
                <w:lang w:eastAsia="ru-RU"/>
              </w:rPr>
              <w:t>1</w:t>
            </w:r>
            <w:r w:rsidR="002D3AC6">
              <w:rPr>
                <w:rFonts w:eastAsia="Times New Roman" w:cs="Times New Roman"/>
                <w:lang w:eastAsia="ru-RU"/>
              </w:rPr>
              <w:t>4</w:t>
            </w:r>
            <w:r w:rsidRPr="00496FC9">
              <w:rPr>
                <w:rFonts w:eastAsia="Times New Roman" w:cs="Times New Roman"/>
                <w:lang w:eastAsia="ru-RU"/>
              </w:rPr>
              <w:t>.</w:t>
            </w:r>
          </w:p>
        </w:tc>
        <w:tc>
          <w:tcPr>
            <w:tcW w:w="2933" w:type="dxa"/>
          </w:tcPr>
          <w:p w:rsidR="00B17207" w:rsidRPr="00496FC9" w:rsidRDefault="00B17207" w:rsidP="002D3AC6">
            <w:pPr>
              <w:spacing w:after="0" w:line="240" w:lineRule="auto"/>
              <w:ind w:right="-108"/>
              <w:rPr>
                <w:rFonts w:eastAsia="Times New Roman" w:cs="Times New Roman"/>
                <w:lang w:eastAsia="ru-RU"/>
              </w:rPr>
            </w:pPr>
            <w:r w:rsidRPr="00496FC9">
              <w:rPr>
                <w:rFonts w:eastAsia="Times New Roman" w:cs="Times New Roman"/>
                <w:lang w:eastAsia="ru-RU"/>
              </w:rPr>
              <w:t>Коммунальное обслуживание</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2D3AC6">
            <w:pPr>
              <w:spacing w:after="0" w:line="240" w:lineRule="auto"/>
              <w:rPr>
                <w:rFonts w:eastAsia="Times New Roman" w:cs="Times New Roman"/>
                <w:lang w:eastAsia="ru-RU"/>
              </w:rPr>
            </w:pPr>
            <w:r w:rsidRPr="00496FC9">
              <w:rPr>
                <w:rFonts w:eastAsia="Times New Roman" w:cs="Times New Roman"/>
                <w:lang w:eastAsia="ru-RU"/>
              </w:rPr>
              <w:t>1</w:t>
            </w:r>
            <w:r w:rsidR="002D3AC6">
              <w:rPr>
                <w:rFonts w:eastAsia="Times New Roman" w:cs="Times New Roman"/>
                <w:lang w:eastAsia="ru-RU"/>
              </w:rPr>
              <w:t>5</w:t>
            </w:r>
            <w:r w:rsidRPr="00496FC9">
              <w:rPr>
                <w:rFonts w:eastAsia="Times New Roman" w:cs="Times New Roman"/>
                <w:lang w:eastAsia="ru-RU"/>
              </w:rPr>
              <w:t>.</w:t>
            </w:r>
          </w:p>
        </w:tc>
        <w:tc>
          <w:tcPr>
            <w:tcW w:w="2933"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 xml:space="preserve">Обеспечение научной деятельности - </w:t>
            </w:r>
            <w:r w:rsidRPr="00496FC9">
              <w:rPr>
                <w:rFonts w:eastAsia="Times New Roman" w:cs="Times New Roman"/>
                <w:i/>
                <w:lang w:eastAsia="ru-RU"/>
              </w:rPr>
              <w:t xml:space="preserve">размещение объектов капитального строительства для проведения научных </w:t>
            </w:r>
            <w:r w:rsidRPr="00496FC9">
              <w:rPr>
                <w:rFonts w:eastAsia="Times New Roman" w:cs="Times New Roman"/>
                <w:i/>
                <w:lang w:eastAsia="ru-RU"/>
              </w:rPr>
              <w:lastRenderedPageBreak/>
              <w:t>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2D3AC6">
            <w:pPr>
              <w:spacing w:after="0" w:line="240" w:lineRule="auto"/>
              <w:rPr>
                <w:rFonts w:eastAsia="Times New Roman" w:cs="Times New Roman"/>
                <w:lang w:val="en-US" w:eastAsia="ru-RU"/>
              </w:rPr>
            </w:pPr>
            <w:r w:rsidRPr="00496FC9">
              <w:rPr>
                <w:rFonts w:eastAsia="Times New Roman" w:cs="Times New Roman"/>
                <w:lang w:val="en-US" w:eastAsia="ru-RU"/>
              </w:rPr>
              <w:t>1</w:t>
            </w:r>
            <w:r w:rsidR="002D3AC6">
              <w:rPr>
                <w:rFonts w:eastAsia="Times New Roman" w:cs="Times New Roman"/>
                <w:lang w:eastAsia="ru-RU"/>
              </w:rPr>
              <w:t>6</w:t>
            </w:r>
            <w:r w:rsidRPr="00496FC9">
              <w:rPr>
                <w:rFonts w:eastAsia="Times New Roman" w:cs="Times New Roman"/>
                <w:lang w:val="en-US" w:eastAsia="ru-RU"/>
              </w:rPr>
              <w:t>.</w:t>
            </w:r>
          </w:p>
        </w:tc>
        <w:tc>
          <w:tcPr>
            <w:tcW w:w="2933" w:type="dxa"/>
          </w:tcPr>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lang w:eastAsia="ru-RU"/>
              </w:rPr>
              <w:t xml:space="preserve">Общественное питание - </w:t>
            </w:r>
            <w:r w:rsidRPr="00496FC9">
              <w:rPr>
                <w:rFonts w:eastAsia="Times New Roman" w:cs="Times New Roman"/>
                <w:i/>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r w:rsidRPr="00496FC9">
              <w:rPr>
                <w:rFonts w:eastAsia="Times New Roman" w:cs="Times New Roman"/>
                <w:lang w:eastAsia="ru-RU"/>
              </w:rPr>
              <w:t>, связанных с непосредственным обслужи-ванием производственных и промышленных предприятий</w:t>
            </w:r>
          </w:p>
        </w:tc>
        <w:tc>
          <w:tcPr>
            <w:tcW w:w="4370"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2D3AC6" w:rsidP="002D3AC6">
            <w:pPr>
              <w:spacing w:after="0" w:line="240" w:lineRule="auto"/>
              <w:rPr>
                <w:rFonts w:eastAsia="Times New Roman" w:cs="Times New Roman"/>
                <w:lang w:val="en-US" w:eastAsia="ru-RU"/>
              </w:rPr>
            </w:pPr>
            <w:r>
              <w:rPr>
                <w:rFonts w:eastAsia="Times New Roman" w:cs="Times New Roman"/>
                <w:lang w:eastAsia="ru-RU"/>
              </w:rPr>
              <w:t>17</w:t>
            </w:r>
            <w:r w:rsidR="00B17207" w:rsidRPr="00496FC9">
              <w:rPr>
                <w:rFonts w:eastAsia="Times New Roman" w:cs="Times New Roman"/>
                <w:lang w:val="en-US" w:eastAsia="ru-RU"/>
              </w:rPr>
              <w:t>.</w:t>
            </w:r>
          </w:p>
        </w:tc>
        <w:tc>
          <w:tcPr>
            <w:tcW w:w="2933"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Киоски, временные павильоны розничной торговли и обслуживания населения</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2D3AC6" w:rsidP="00B17207">
            <w:pPr>
              <w:spacing w:after="0" w:line="240" w:lineRule="auto"/>
              <w:rPr>
                <w:rFonts w:eastAsia="Times New Roman" w:cs="Times New Roman"/>
                <w:lang w:val="en-US" w:eastAsia="ru-RU"/>
              </w:rPr>
            </w:pPr>
            <w:r>
              <w:rPr>
                <w:rFonts w:eastAsia="Times New Roman" w:cs="Times New Roman"/>
                <w:lang w:eastAsia="ru-RU"/>
              </w:rPr>
              <w:t>18</w:t>
            </w:r>
            <w:r w:rsidR="00B17207" w:rsidRPr="00496FC9">
              <w:rPr>
                <w:rFonts w:eastAsia="Times New Roman" w:cs="Times New Roman"/>
                <w:lang w:val="en-US" w:eastAsia="ru-RU"/>
              </w:rPr>
              <w:t>.</w:t>
            </w:r>
          </w:p>
        </w:tc>
        <w:tc>
          <w:tcPr>
            <w:tcW w:w="2933" w:type="dxa"/>
          </w:tcPr>
          <w:p w:rsidR="00B17207" w:rsidRPr="00496FC9" w:rsidRDefault="00B17207" w:rsidP="005E079C">
            <w:pPr>
              <w:widowControl w:val="0"/>
              <w:autoSpaceDE w:val="0"/>
              <w:autoSpaceDN w:val="0"/>
              <w:adjustRightInd w:val="0"/>
              <w:spacing w:after="0" w:line="240" w:lineRule="auto"/>
              <w:rPr>
                <w:rFonts w:eastAsia="Times New Roman" w:cs="Times New Roman"/>
                <w:lang w:eastAsia="ru-RU"/>
              </w:rPr>
            </w:pPr>
            <w:bookmarkStart w:id="64" w:name="sub_1072"/>
            <w:r w:rsidRPr="00496FC9">
              <w:rPr>
                <w:rFonts w:eastAsia="Times New Roman" w:cs="Times New Roman"/>
                <w:lang w:eastAsia="ru-RU"/>
              </w:rPr>
              <w:t>Автомобильный транспорт</w:t>
            </w:r>
            <w:bookmarkEnd w:id="64"/>
          </w:p>
          <w:p w:rsidR="00B17207" w:rsidRPr="00496FC9" w:rsidRDefault="00B17207" w:rsidP="005E079C">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lang w:eastAsia="ru-RU"/>
              </w:rPr>
              <w:t xml:space="preserve"> - </w:t>
            </w:r>
            <w:r w:rsidRPr="00496FC9">
              <w:rPr>
                <w:rFonts w:eastAsia="Times New Roman" w:cs="Times New Roman"/>
                <w:i/>
                <w:lang w:eastAsia="ru-RU"/>
              </w:rPr>
              <w:t>размещение автомобиль-ных дорог вне границ насе-ленного пункта;</w:t>
            </w:r>
          </w:p>
          <w:p w:rsidR="00B17207" w:rsidRPr="00496FC9" w:rsidRDefault="00B17207" w:rsidP="005E079C">
            <w:pPr>
              <w:widowControl w:val="0"/>
              <w:autoSpaceDE w:val="0"/>
              <w:autoSpaceDN w:val="0"/>
              <w:adjustRightInd w:val="0"/>
              <w:spacing w:after="0" w:line="240" w:lineRule="auto"/>
              <w:rPr>
                <w:rFonts w:eastAsia="Times New Roman" w:cs="Times New Roman"/>
                <w:i/>
                <w:lang w:eastAsia="ru-RU"/>
              </w:rPr>
            </w:pPr>
            <w:r w:rsidRPr="00496FC9">
              <w:rPr>
                <w:rFonts w:eastAsia="Times New Roman" w:cs="Times New Roman"/>
                <w:i/>
                <w:lang w:eastAsia="ru-RU"/>
              </w:rPr>
              <w:t xml:space="preserve">- размещение объектов </w:t>
            </w:r>
            <w:r w:rsidR="005E079C" w:rsidRPr="00496FC9">
              <w:rPr>
                <w:rFonts w:eastAsia="Times New Roman" w:cs="Times New Roman"/>
                <w:i/>
                <w:lang w:eastAsia="ru-RU"/>
              </w:rPr>
              <w:t>капитального строительст</w:t>
            </w:r>
            <w:r w:rsidRPr="00496FC9">
              <w:rPr>
                <w:rFonts w:eastAsia="Times New Roman" w:cs="Times New Roman"/>
                <w:i/>
                <w:lang w:eastAsia="ru-RU"/>
              </w:rPr>
              <w:t xml:space="preserve">ва, необходимых для обеспечения автомобиль-ного движения, посадки и высадки пассажиров и их </w:t>
            </w:r>
            <w:r w:rsidRPr="00496FC9">
              <w:rPr>
                <w:rFonts w:eastAsia="Times New Roman" w:cs="Times New Roman"/>
                <w:i/>
                <w:lang w:eastAsia="ru-RU"/>
              </w:rPr>
              <w:lastRenderedPageBreak/>
              <w:t>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i/>
                <w:lang w:eastAsia="ru-RU"/>
              </w:rPr>
              <w:t>- оборудование земельных участков для стоянок автомобильного транспор-та, а также для размещения депо (устройства мест с</w:t>
            </w:r>
            <w:r w:rsidR="00193867" w:rsidRPr="00496FC9">
              <w:rPr>
                <w:rFonts w:eastAsia="Times New Roman" w:cs="Times New Roman"/>
                <w:i/>
                <w:lang w:eastAsia="ru-RU"/>
              </w:rPr>
              <w:t>тоянок) автомобильного транспор</w:t>
            </w:r>
            <w:r w:rsidRPr="00496FC9">
              <w:rPr>
                <w:rFonts w:eastAsia="Times New Roman" w:cs="Times New Roman"/>
                <w:i/>
                <w:lang w:eastAsia="ru-RU"/>
              </w:rPr>
              <w:t>та, осуществляю</w:t>
            </w:r>
            <w:r w:rsidR="00193867" w:rsidRPr="00496FC9">
              <w:rPr>
                <w:rFonts w:eastAsia="Times New Roman" w:cs="Times New Roman"/>
                <w:i/>
                <w:lang w:eastAsia="ru-RU"/>
              </w:rPr>
              <w:t>щего перевозки людей по установ</w:t>
            </w:r>
            <w:r w:rsidRPr="00496FC9">
              <w:rPr>
                <w:rFonts w:eastAsia="Times New Roman" w:cs="Times New Roman"/>
                <w:i/>
                <w:lang w:eastAsia="ru-RU"/>
              </w:rPr>
              <w:t>ленному маршруту (в т.ч. автобусные парки, автобусно-троллейбусные парки)</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2D3AC6" w:rsidP="00B17207">
            <w:pPr>
              <w:spacing w:after="0" w:line="240" w:lineRule="auto"/>
              <w:rPr>
                <w:rFonts w:eastAsia="Times New Roman" w:cs="Times New Roman"/>
                <w:lang w:eastAsia="ru-RU"/>
              </w:rPr>
            </w:pPr>
            <w:r>
              <w:rPr>
                <w:rFonts w:eastAsia="Times New Roman" w:cs="Times New Roman"/>
                <w:lang w:eastAsia="ru-RU"/>
              </w:rPr>
              <w:t>19</w:t>
            </w:r>
            <w:r w:rsidR="00B17207" w:rsidRPr="00496FC9">
              <w:rPr>
                <w:rFonts w:eastAsia="Times New Roman" w:cs="Times New Roman"/>
                <w:lang w:eastAsia="ru-RU"/>
              </w:rPr>
              <w:t>.</w:t>
            </w:r>
          </w:p>
        </w:tc>
        <w:tc>
          <w:tcPr>
            <w:tcW w:w="2933" w:type="dxa"/>
          </w:tcPr>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lang w:eastAsia="ru-RU"/>
              </w:rPr>
              <w:t xml:space="preserve">Магазины </w:t>
            </w:r>
            <w:r w:rsidRPr="00496FC9">
              <w:rPr>
                <w:rFonts w:eastAsia="Times New Roman" w:cs="Times New Roman"/>
                <w:i/>
                <w:lang w:eastAsia="ru-RU"/>
              </w:rPr>
              <w:t>- размещение объектов капитального строительства, предназначенных для продажи товаров, торговая площадь которых составляет до 5000 кв. м</w:t>
            </w:r>
          </w:p>
        </w:tc>
        <w:tc>
          <w:tcPr>
            <w:tcW w:w="4370" w:type="dxa"/>
          </w:tcPr>
          <w:p w:rsidR="00B17207" w:rsidRPr="00496FC9" w:rsidRDefault="00B17207" w:rsidP="00B17207">
            <w:pPr>
              <w:spacing w:after="0" w:line="240" w:lineRule="auto"/>
              <w:rPr>
                <w:rFonts w:eastAsia="Times New Roman" w:cs="Times New Roman"/>
                <w:lang w:eastAsia="ru-RU"/>
              </w:rPr>
            </w:pPr>
            <w:r w:rsidRPr="00496FC9">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496FC9" w:rsidTr="002D3AC6">
        <w:tc>
          <w:tcPr>
            <w:tcW w:w="1563" w:type="dxa"/>
            <w:vMerge w:val="restart"/>
          </w:tcPr>
          <w:p w:rsidR="00B17207" w:rsidRPr="00496FC9" w:rsidRDefault="00B17207" w:rsidP="00B17207">
            <w:pPr>
              <w:autoSpaceDE w:val="0"/>
              <w:autoSpaceDN w:val="0"/>
              <w:adjustRightInd w:val="0"/>
              <w:spacing w:after="0" w:line="240" w:lineRule="auto"/>
              <w:rPr>
                <w:rFonts w:eastAsia="Times New Roman" w:cs="Times New Roman"/>
                <w:b/>
                <w:lang w:eastAsia="ru-RU"/>
              </w:rPr>
            </w:pPr>
            <w:r w:rsidRPr="00496FC9">
              <w:rPr>
                <w:rFonts w:eastAsia="Times New Roman" w:cs="Times New Roman"/>
                <w:b/>
                <w:lang w:eastAsia="ru-RU"/>
              </w:rPr>
              <w:t xml:space="preserve">Вспомога-тельные </w:t>
            </w: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1.</w:t>
            </w:r>
          </w:p>
        </w:tc>
        <w:tc>
          <w:tcPr>
            <w:tcW w:w="2933" w:type="dxa"/>
          </w:tcPr>
          <w:p w:rsidR="00B17207" w:rsidRPr="00496FC9" w:rsidRDefault="00B17207" w:rsidP="00B17207">
            <w:pPr>
              <w:autoSpaceDE w:val="0"/>
              <w:autoSpaceDN w:val="0"/>
              <w:adjustRightInd w:val="0"/>
              <w:spacing w:after="0" w:line="240" w:lineRule="auto"/>
              <w:ind w:right="-108"/>
              <w:rPr>
                <w:rFonts w:eastAsia="Times New Roman" w:cs="Times New Roman"/>
                <w:lang w:eastAsia="ru-RU"/>
              </w:rPr>
            </w:pPr>
            <w:r w:rsidRPr="00496FC9">
              <w:rPr>
                <w:rFonts w:eastAsia="Times New Roman" w:cs="Times New Roman"/>
                <w:lang w:eastAsia="ru-RU"/>
              </w:rPr>
              <w:t>Открытые стоянки хранения автотранспорта, площадки транзитного транспорта с местами хранения автобусов, грузовиков, легковых автомобилей</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vAlign w:val="center"/>
          </w:tcPr>
          <w:p w:rsidR="00B17207" w:rsidRPr="00496FC9" w:rsidRDefault="00B17207" w:rsidP="00B17207">
            <w:pPr>
              <w:spacing w:after="0" w:line="240" w:lineRule="auto"/>
              <w:rPr>
                <w:rFonts w:eastAsia="Times New Roman" w:cs="Times New Roman"/>
                <w:b/>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val="en-US" w:eastAsia="ru-RU"/>
              </w:rPr>
              <w:t>2</w:t>
            </w:r>
            <w:r w:rsidRPr="00496FC9">
              <w:rPr>
                <w:rFonts w:eastAsia="Times New Roman" w:cs="Times New Roman"/>
                <w:lang w:eastAsia="ru-RU"/>
              </w:rPr>
              <w:t>.</w:t>
            </w:r>
          </w:p>
        </w:tc>
        <w:tc>
          <w:tcPr>
            <w:tcW w:w="2933"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Пункты охраны и наблюдения</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vAlign w:val="center"/>
          </w:tcPr>
          <w:p w:rsidR="00B17207" w:rsidRPr="00496FC9" w:rsidRDefault="00B17207" w:rsidP="00B17207">
            <w:pPr>
              <w:spacing w:after="0" w:line="240" w:lineRule="auto"/>
              <w:rPr>
                <w:rFonts w:eastAsia="Times New Roman" w:cs="Times New Roman"/>
                <w:b/>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val="en-US" w:eastAsia="ru-RU"/>
              </w:rPr>
              <w:t>3</w:t>
            </w:r>
            <w:r w:rsidRPr="00496FC9">
              <w:rPr>
                <w:rFonts w:eastAsia="Times New Roman" w:cs="Times New Roman"/>
                <w:lang w:eastAsia="ru-RU"/>
              </w:rPr>
              <w:t>.</w:t>
            </w:r>
          </w:p>
        </w:tc>
        <w:tc>
          <w:tcPr>
            <w:tcW w:w="2933"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Аварийно-диспетчерские службы</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c>
          <w:tcPr>
            <w:tcW w:w="1563" w:type="dxa"/>
            <w:vMerge/>
            <w:vAlign w:val="center"/>
          </w:tcPr>
          <w:p w:rsidR="00B17207" w:rsidRPr="00496FC9" w:rsidRDefault="00B17207" w:rsidP="00B17207">
            <w:pPr>
              <w:spacing w:after="0" w:line="240" w:lineRule="auto"/>
              <w:rPr>
                <w:rFonts w:eastAsia="Times New Roman" w:cs="Times New Roman"/>
                <w:b/>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val="en-US" w:eastAsia="ru-RU"/>
              </w:rPr>
              <w:t>4</w:t>
            </w:r>
            <w:r w:rsidRPr="00496FC9">
              <w:rPr>
                <w:rFonts w:eastAsia="Times New Roman" w:cs="Times New Roman"/>
                <w:lang w:eastAsia="ru-RU"/>
              </w:rPr>
              <w:t>.</w:t>
            </w:r>
          </w:p>
        </w:tc>
        <w:tc>
          <w:tcPr>
            <w:tcW w:w="2933"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Объекты пожарной охраны</w:t>
            </w:r>
          </w:p>
        </w:tc>
        <w:tc>
          <w:tcPr>
            <w:tcW w:w="4370" w:type="dxa"/>
          </w:tcPr>
          <w:p w:rsidR="00B17207" w:rsidRPr="00496FC9" w:rsidRDefault="00B17207" w:rsidP="00B17207">
            <w:pPr>
              <w:spacing w:after="0" w:line="240" w:lineRule="auto"/>
              <w:jc w:val="both"/>
              <w:rPr>
                <w:rFonts w:eastAsia="Times New Roman" w:cs="Times New Roman"/>
                <w:highlight w:val="green"/>
                <w:lang w:eastAsia="ru-RU"/>
              </w:rPr>
            </w:pPr>
          </w:p>
        </w:tc>
      </w:tr>
      <w:tr w:rsidR="00B17207" w:rsidRPr="00496FC9" w:rsidTr="002D3AC6">
        <w:trPr>
          <w:trHeight w:val="1042"/>
        </w:trPr>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val="en-US" w:eastAsia="ru-RU"/>
              </w:rPr>
              <w:t>5</w:t>
            </w:r>
            <w:r w:rsidRPr="00496FC9">
              <w:rPr>
                <w:rFonts w:eastAsia="Times New Roman" w:cs="Times New Roman"/>
                <w:lang w:eastAsia="ru-RU"/>
              </w:rPr>
              <w:t>.</w:t>
            </w:r>
          </w:p>
          <w:p w:rsidR="00B17207" w:rsidRPr="00496FC9" w:rsidRDefault="00B17207" w:rsidP="00B17207">
            <w:pPr>
              <w:autoSpaceDE w:val="0"/>
              <w:autoSpaceDN w:val="0"/>
              <w:adjustRightInd w:val="0"/>
              <w:spacing w:after="0" w:line="240" w:lineRule="auto"/>
              <w:rPr>
                <w:rFonts w:eastAsia="Times New Roman" w:cs="Times New Roman"/>
                <w:lang w:eastAsia="ru-RU"/>
              </w:rPr>
            </w:pPr>
          </w:p>
          <w:p w:rsidR="00B17207" w:rsidRPr="00496FC9" w:rsidRDefault="00B17207" w:rsidP="00B17207">
            <w:pPr>
              <w:widowControl w:val="0"/>
              <w:autoSpaceDE w:val="0"/>
              <w:autoSpaceDN w:val="0"/>
              <w:adjustRightInd w:val="0"/>
              <w:spacing w:after="0" w:line="240" w:lineRule="auto"/>
              <w:ind w:firstLine="720"/>
              <w:rPr>
                <w:rFonts w:eastAsia="Times New Roman" w:cs="Times New Roman"/>
                <w:lang w:eastAsia="ru-RU"/>
              </w:rPr>
            </w:pPr>
          </w:p>
          <w:p w:rsidR="00B17207" w:rsidRPr="00496FC9" w:rsidRDefault="00B17207" w:rsidP="00B17207">
            <w:pPr>
              <w:widowControl w:val="0"/>
              <w:autoSpaceDE w:val="0"/>
              <w:autoSpaceDN w:val="0"/>
              <w:adjustRightInd w:val="0"/>
              <w:spacing w:after="0" w:line="240" w:lineRule="auto"/>
              <w:ind w:firstLine="720"/>
              <w:rPr>
                <w:rFonts w:eastAsia="Times New Roman" w:cs="Times New Roman"/>
                <w:lang w:eastAsia="ru-RU"/>
              </w:rPr>
            </w:pPr>
          </w:p>
        </w:tc>
        <w:tc>
          <w:tcPr>
            <w:tcW w:w="2933" w:type="dxa"/>
          </w:tcPr>
          <w:p w:rsidR="00B17207" w:rsidRPr="00496FC9" w:rsidRDefault="00B17207" w:rsidP="00B17207">
            <w:pPr>
              <w:widowControl w:val="0"/>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Зеленые насаждения специального назначения и питомники для их воспроизводства</w:t>
            </w:r>
          </w:p>
        </w:tc>
        <w:tc>
          <w:tcPr>
            <w:tcW w:w="4370" w:type="dxa"/>
            <w:vMerge w:val="restart"/>
          </w:tcPr>
          <w:p w:rsidR="00B17207" w:rsidRPr="00496FC9" w:rsidRDefault="00B17207" w:rsidP="00B17207">
            <w:pPr>
              <w:spacing w:after="0" w:line="240" w:lineRule="auto"/>
              <w:ind w:right="-2"/>
              <w:rPr>
                <w:rFonts w:eastAsia="Times New Roman" w:cs="Times New Roman"/>
                <w:highlight w:val="green"/>
                <w:lang w:eastAsia="ru-RU"/>
              </w:rPr>
            </w:pPr>
            <w:r w:rsidRPr="00496FC9">
              <w:rPr>
                <w:rFonts w:eastAsia="Times New Roman" w:cs="Times New Roman"/>
                <w:lang w:eastAsia="ru-RU"/>
              </w:rPr>
              <w:t>Площадь озелененных территорий предприятия – не менее 3 кв.м на 1 работающего в наиболее многочисленной смене, но не более 15 % от общей территории предприятия.</w:t>
            </w:r>
          </w:p>
        </w:tc>
      </w:tr>
      <w:tr w:rsidR="00B17207" w:rsidRPr="00496FC9" w:rsidTr="002D3AC6">
        <w:tc>
          <w:tcPr>
            <w:tcW w:w="1563" w:type="dxa"/>
            <w:vMerge/>
          </w:tcPr>
          <w:p w:rsidR="00B17207" w:rsidRPr="00496FC9" w:rsidRDefault="00B17207" w:rsidP="00B17207">
            <w:pPr>
              <w:spacing w:after="0" w:line="240" w:lineRule="auto"/>
              <w:jc w:val="both"/>
              <w:rPr>
                <w:rFonts w:eastAsia="Times New Roman" w:cs="Times New Roman"/>
                <w:highlight w:val="green"/>
                <w:lang w:eastAsia="ru-RU"/>
              </w:rPr>
            </w:pPr>
          </w:p>
        </w:tc>
        <w:tc>
          <w:tcPr>
            <w:tcW w:w="705" w:type="dxa"/>
          </w:tcPr>
          <w:p w:rsidR="00B17207" w:rsidRPr="00496FC9" w:rsidRDefault="00B17207" w:rsidP="00B17207">
            <w:pPr>
              <w:widowControl w:val="0"/>
              <w:autoSpaceDE w:val="0"/>
              <w:autoSpaceDN w:val="0"/>
              <w:adjustRightInd w:val="0"/>
              <w:spacing w:after="0" w:line="240" w:lineRule="auto"/>
              <w:rPr>
                <w:rFonts w:eastAsia="Times New Roman" w:cs="Times New Roman"/>
                <w:lang w:eastAsia="ru-RU"/>
              </w:rPr>
            </w:pPr>
            <w:r w:rsidRPr="00496FC9">
              <w:rPr>
                <w:rFonts w:eastAsia="Times New Roman" w:cs="Times New Roman"/>
                <w:lang w:val="en-US" w:eastAsia="ru-RU"/>
              </w:rPr>
              <w:t>6</w:t>
            </w:r>
            <w:r w:rsidRPr="00496FC9">
              <w:rPr>
                <w:rFonts w:eastAsia="Times New Roman" w:cs="Times New Roman"/>
                <w:lang w:eastAsia="ru-RU"/>
              </w:rPr>
              <w:t>.</w:t>
            </w:r>
          </w:p>
        </w:tc>
        <w:tc>
          <w:tcPr>
            <w:tcW w:w="2933" w:type="dxa"/>
          </w:tcPr>
          <w:p w:rsidR="00B17207" w:rsidRPr="00496FC9" w:rsidRDefault="00B17207"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t>Питомники растений для озеленения промышленных территорий и санитарно-защитных зон</w:t>
            </w:r>
          </w:p>
        </w:tc>
        <w:tc>
          <w:tcPr>
            <w:tcW w:w="4370" w:type="dxa"/>
            <w:vMerge/>
          </w:tcPr>
          <w:p w:rsidR="00B17207" w:rsidRPr="00496FC9" w:rsidRDefault="00B17207" w:rsidP="00B17207">
            <w:pPr>
              <w:spacing w:after="0" w:line="240" w:lineRule="auto"/>
              <w:jc w:val="both"/>
              <w:rPr>
                <w:rFonts w:eastAsia="Times New Roman" w:cs="Times New Roman"/>
                <w:highlight w:val="green"/>
                <w:lang w:eastAsia="ru-RU"/>
              </w:rPr>
            </w:pPr>
          </w:p>
        </w:tc>
      </w:tr>
      <w:tr w:rsidR="002D3AC6" w:rsidRPr="00496FC9" w:rsidTr="002D3AC6">
        <w:trPr>
          <w:trHeight w:val="208"/>
        </w:trPr>
        <w:tc>
          <w:tcPr>
            <w:tcW w:w="1563" w:type="dxa"/>
          </w:tcPr>
          <w:p w:rsidR="002D3AC6" w:rsidRPr="00496FC9" w:rsidRDefault="002D3AC6" w:rsidP="00B17207">
            <w:pPr>
              <w:autoSpaceDE w:val="0"/>
              <w:autoSpaceDN w:val="0"/>
              <w:adjustRightInd w:val="0"/>
              <w:spacing w:after="0" w:line="240" w:lineRule="auto"/>
              <w:rPr>
                <w:rFonts w:eastAsia="Times New Roman" w:cs="Times New Roman"/>
                <w:b/>
                <w:lang w:eastAsia="ru-RU"/>
              </w:rPr>
            </w:pPr>
            <w:r w:rsidRPr="00496FC9">
              <w:rPr>
                <w:rFonts w:eastAsia="Times New Roman" w:cs="Times New Roman"/>
                <w:b/>
                <w:lang w:eastAsia="ru-RU"/>
              </w:rPr>
              <w:t xml:space="preserve">Условно </w:t>
            </w:r>
            <w:r w:rsidRPr="00496FC9">
              <w:rPr>
                <w:rFonts w:eastAsia="Times New Roman" w:cs="Times New Roman"/>
                <w:b/>
                <w:lang w:eastAsia="ru-RU"/>
              </w:rPr>
              <w:lastRenderedPageBreak/>
              <w:t>разрешенные</w:t>
            </w:r>
          </w:p>
        </w:tc>
        <w:tc>
          <w:tcPr>
            <w:tcW w:w="705" w:type="dxa"/>
          </w:tcPr>
          <w:p w:rsidR="002D3AC6" w:rsidRPr="00496FC9" w:rsidRDefault="002D3AC6" w:rsidP="00B17207">
            <w:pPr>
              <w:autoSpaceDE w:val="0"/>
              <w:autoSpaceDN w:val="0"/>
              <w:adjustRightInd w:val="0"/>
              <w:spacing w:after="0" w:line="240" w:lineRule="auto"/>
              <w:rPr>
                <w:rFonts w:eastAsia="Times New Roman" w:cs="Times New Roman"/>
                <w:lang w:eastAsia="ru-RU"/>
              </w:rPr>
            </w:pPr>
            <w:r w:rsidRPr="00496FC9">
              <w:rPr>
                <w:rFonts w:eastAsia="Times New Roman" w:cs="Times New Roman"/>
                <w:lang w:eastAsia="ru-RU"/>
              </w:rPr>
              <w:lastRenderedPageBreak/>
              <w:t>1.</w:t>
            </w:r>
          </w:p>
        </w:tc>
        <w:tc>
          <w:tcPr>
            <w:tcW w:w="2933" w:type="dxa"/>
          </w:tcPr>
          <w:p w:rsidR="002D3AC6" w:rsidRPr="00496FC9" w:rsidRDefault="002D3AC6" w:rsidP="00684C4C">
            <w:pPr>
              <w:autoSpaceDE w:val="0"/>
              <w:autoSpaceDN w:val="0"/>
              <w:adjustRightInd w:val="0"/>
              <w:spacing w:after="0" w:line="240" w:lineRule="auto"/>
              <w:ind w:right="-81"/>
              <w:rPr>
                <w:rFonts w:eastAsia="Times New Roman" w:cs="Times New Roman"/>
                <w:lang w:eastAsia="ru-RU"/>
              </w:rPr>
            </w:pPr>
            <w:r w:rsidRPr="00496FC9">
              <w:rPr>
                <w:rFonts w:eastAsia="Times New Roman" w:cs="Times New Roman"/>
                <w:lang w:eastAsia="ru-RU"/>
              </w:rPr>
              <w:t>Антенны сотовой, радио-</w:t>
            </w:r>
            <w:r w:rsidRPr="00496FC9">
              <w:rPr>
                <w:rFonts w:eastAsia="Times New Roman" w:cs="Times New Roman"/>
                <w:lang w:eastAsia="ru-RU"/>
              </w:rPr>
              <w:lastRenderedPageBreak/>
              <w:t>релейной и спутниковой связи</w:t>
            </w:r>
          </w:p>
        </w:tc>
        <w:tc>
          <w:tcPr>
            <w:tcW w:w="4370" w:type="dxa"/>
          </w:tcPr>
          <w:p w:rsidR="002D3AC6" w:rsidRPr="00496FC9" w:rsidRDefault="002D3AC6" w:rsidP="00B17207">
            <w:pPr>
              <w:spacing w:after="0" w:line="240" w:lineRule="auto"/>
              <w:jc w:val="both"/>
              <w:rPr>
                <w:rFonts w:eastAsia="Times New Roman" w:cs="Times New Roman"/>
                <w:highlight w:val="green"/>
                <w:lang w:eastAsia="ru-RU"/>
              </w:rPr>
            </w:pPr>
          </w:p>
        </w:tc>
      </w:tr>
    </w:tbl>
    <w:p w:rsidR="0055655C" w:rsidRPr="00CD6DE8" w:rsidRDefault="0055655C" w:rsidP="00B17207">
      <w:pPr>
        <w:spacing w:after="0" w:line="240" w:lineRule="auto"/>
        <w:ind w:firstLine="709"/>
        <w:rPr>
          <w:rFonts w:eastAsia="Times New Roman" w:cs="Times New Roman"/>
          <w:b/>
          <w:bCs/>
          <w:sz w:val="24"/>
          <w:szCs w:val="24"/>
          <w:lang w:eastAsia="ru-RU"/>
        </w:rPr>
      </w:pPr>
    </w:p>
    <w:p w:rsidR="00B17207" w:rsidRPr="00CD6DE8" w:rsidRDefault="00B17207" w:rsidP="0019386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 xml:space="preserve">16.5. Градостроительные регламенты. Коммунально-складская зона (П2) </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1. Коммунально-складская зона П2 предназначена для размещения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Коммунально-складская зона П2 включает территорию, предназначенную для размещения коммунально-складских объектов </w:t>
      </w:r>
      <w:r w:rsidRPr="00CD6DE8">
        <w:rPr>
          <w:rFonts w:eastAsia="Times New Roman" w:cs="Times New Roman"/>
          <w:sz w:val="24"/>
          <w:szCs w:val="24"/>
          <w:lang w:val="en-US" w:eastAsia="ru-RU"/>
        </w:rPr>
        <w:t>IV</w:t>
      </w:r>
      <w:r w:rsidRPr="00CD6DE8">
        <w:rPr>
          <w:rFonts w:eastAsia="Times New Roman" w:cs="Times New Roman"/>
          <w:sz w:val="24"/>
          <w:szCs w:val="24"/>
          <w:lang w:eastAsia="ru-RU"/>
        </w:rPr>
        <w:t xml:space="preserve"> и V классов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Благоустройство территории производственной и санитарно-защитной зон осуществляется за счет собственников производственных объектов.</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В коммунально-складской зоне П2 допускаются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17207" w:rsidRPr="00CD6DE8" w:rsidRDefault="00B17207" w:rsidP="00880D8B">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3. Перечень видов разрешенного использования объектов капитального строительства и земельных участков территориальной зоны П2 установлен в соответствии с таблицей 11:</w:t>
      </w:r>
    </w:p>
    <w:p w:rsidR="00B17207" w:rsidRPr="00CD6DE8" w:rsidRDefault="00B17207" w:rsidP="00B17207">
      <w:pPr>
        <w:spacing w:after="120" w:line="240" w:lineRule="auto"/>
        <w:ind w:firstLine="709"/>
        <w:contextualSpacing/>
        <w:jc w:val="right"/>
        <w:rPr>
          <w:rFonts w:eastAsia="Times New Roman" w:cs="Times New Roman"/>
          <w:sz w:val="24"/>
          <w:szCs w:val="24"/>
          <w:lang w:eastAsia="ru-RU"/>
        </w:rPr>
      </w:pPr>
      <w:r w:rsidRPr="00CD6DE8">
        <w:rPr>
          <w:rFonts w:eastAsia="Times New Roman" w:cs="Times New Roman"/>
          <w:sz w:val="24"/>
          <w:szCs w:val="24"/>
          <w:lang w:eastAsia="ru-RU"/>
        </w:rPr>
        <w:t>Таблица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1"/>
        <w:gridCol w:w="698"/>
        <w:gridCol w:w="2785"/>
        <w:gridCol w:w="4087"/>
      </w:tblGrid>
      <w:tr w:rsidR="00B17207" w:rsidRPr="0094575F" w:rsidTr="005D7228">
        <w:tc>
          <w:tcPr>
            <w:tcW w:w="2001" w:type="dxa"/>
            <w:shd w:val="clear" w:color="auto" w:fill="CCFFCC"/>
            <w:vAlign w:val="center"/>
          </w:tcPr>
          <w:p w:rsidR="00B17207" w:rsidRPr="0094575F" w:rsidRDefault="00B17207" w:rsidP="00B17207">
            <w:pPr>
              <w:spacing w:after="0" w:line="240" w:lineRule="auto"/>
              <w:jc w:val="center"/>
              <w:rPr>
                <w:rFonts w:eastAsia="Times New Roman" w:cs="Times New Roman"/>
                <w:b/>
                <w:lang w:eastAsia="ru-RU"/>
              </w:rPr>
            </w:pPr>
            <w:r w:rsidRPr="0094575F">
              <w:rPr>
                <w:rFonts w:eastAsia="Times New Roman" w:cs="Times New Roman"/>
                <w:b/>
                <w:lang w:eastAsia="ru-RU"/>
              </w:rPr>
              <w:t>Отношение к главной функции</w:t>
            </w:r>
          </w:p>
        </w:tc>
        <w:tc>
          <w:tcPr>
            <w:tcW w:w="698" w:type="dxa"/>
            <w:shd w:val="clear" w:color="auto" w:fill="CCFFCC"/>
            <w:vAlign w:val="center"/>
          </w:tcPr>
          <w:p w:rsidR="00B17207" w:rsidRPr="0094575F" w:rsidRDefault="00B17207" w:rsidP="00C25C7C">
            <w:pPr>
              <w:spacing w:after="0" w:line="240" w:lineRule="auto"/>
              <w:jc w:val="center"/>
              <w:rPr>
                <w:rFonts w:eastAsia="Times New Roman" w:cs="Times New Roman"/>
                <w:b/>
                <w:lang w:eastAsia="ru-RU"/>
              </w:rPr>
            </w:pPr>
            <w:r w:rsidRPr="0094575F">
              <w:rPr>
                <w:rFonts w:eastAsia="Times New Roman" w:cs="Times New Roman"/>
                <w:b/>
                <w:lang w:eastAsia="ru-RU"/>
              </w:rPr>
              <w:t>№ п</w:t>
            </w:r>
            <w:r w:rsidR="00C25C7C">
              <w:rPr>
                <w:rFonts w:eastAsia="Times New Roman" w:cs="Times New Roman"/>
                <w:b/>
                <w:lang w:eastAsia="ru-RU"/>
              </w:rPr>
              <w:t>/</w:t>
            </w:r>
            <w:r w:rsidRPr="0094575F">
              <w:rPr>
                <w:rFonts w:eastAsia="Times New Roman" w:cs="Times New Roman"/>
                <w:b/>
                <w:lang w:eastAsia="ru-RU"/>
              </w:rPr>
              <w:t>п</w:t>
            </w:r>
          </w:p>
        </w:tc>
        <w:tc>
          <w:tcPr>
            <w:tcW w:w="2785" w:type="dxa"/>
            <w:shd w:val="clear" w:color="auto" w:fill="CCFFCC"/>
            <w:vAlign w:val="center"/>
          </w:tcPr>
          <w:p w:rsidR="00B17207" w:rsidRPr="0094575F" w:rsidRDefault="00B17207" w:rsidP="00B17207">
            <w:pPr>
              <w:spacing w:after="0" w:line="240" w:lineRule="auto"/>
              <w:jc w:val="center"/>
              <w:rPr>
                <w:rFonts w:eastAsia="Times New Roman" w:cs="Times New Roman"/>
                <w:b/>
                <w:lang w:eastAsia="ru-RU"/>
              </w:rPr>
            </w:pPr>
            <w:r w:rsidRPr="0094575F">
              <w:rPr>
                <w:rFonts w:eastAsia="Times New Roman" w:cs="Times New Roman"/>
                <w:b/>
                <w:lang w:eastAsia="ru-RU"/>
              </w:rPr>
              <w:t xml:space="preserve">Виды разрешенного </w:t>
            </w:r>
            <w:r w:rsidRPr="0094575F">
              <w:rPr>
                <w:rFonts w:eastAsia="Times New Roman" w:cs="Times New Roman"/>
                <w:b/>
                <w:lang w:eastAsia="ru-RU"/>
              </w:rPr>
              <w:br/>
              <w:t>использования территории</w:t>
            </w:r>
          </w:p>
        </w:tc>
        <w:tc>
          <w:tcPr>
            <w:tcW w:w="4087" w:type="dxa"/>
            <w:shd w:val="clear" w:color="auto" w:fill="CCFFCC"/>
            <w:vAlign w:val="center"/>
          </w:tcPr>
          <w:p w:rsidR="00B17207" w:rsidRPr="0094575F" w:rsidRDefault="00B17207" w:rsidP="00B17207">
            <w:pPr>
              <w:spacing w:after="0" w:line="240" w:lineRule="auto"/>
              <w:jc w:val="center"/>
              <w:rPr>
                <w:rFonts w:eastAsia="Times New Roman" w:cs="Times New Roman"/>
                <w:b/>
                <w:lang w:eastAsia="ru-RU"/>
              </w:rPr>
            </w:pPr>
            <w:r w:rsidRPr="0094575F">
              <w:rPr>
                <w:rFonts w:eastAsia="Times New Roman" w:cs="Times New Roman"/>
                <w:b/>
                <w:lang w:eastAsia="ru-RU"/>
              </w:rPr>
              <w:t>Параметры застройки</w:t>
            </w:r>
          </w:p>
        </w:tc>
      </w:tr>
      <w:tr w:rsidR="00B17207" w:rsidRPr="0094575F" w:rsidTr="005D7228">
        <w:tc>
          <w:tcPr>
            <w:tcW w:w="2001" w:type="dxa"/>
            <w:vMerge w:val="restart"/>
          </w:tcPr>
          <w:p w:rsidR="00B17207" w:rsidRPr="0094575F" w:rsidRDefault="00B17207" w:rsidP="00B17207">
            <w:pPr>
              <w:spacing w:after="120" w:line="240" w:lineRule="auto"/>
              <w:contextualSpacing/>
              <w:rPr>
                <w:rFonts w:eastAsia="Times New Roman" w:cs="Times New Roman"/>
                <w:lang w:eastAsia="ru-RU"/>
              </w:rPr>
            </w:pPr>
            <w:r w:rsidRPr="0094575F">
              <w:rPr>
                <w:rFonts w:eastAsia="Times New Roman" w:cs="Times New Roman"/>
                <w:b/>
                <w:lang w:eastAsia="ru-RU"/>
              </w:rPr>
              <w:t>Основные виды</w:t>
            </w: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Коммунально-складские объекты </w:t>
            </w:r>
            <w:r w:rsidRPr="0094575F">
              <w:rPr>
                <w:rFonts w:eastAsia="Times New Roman" w:cs="Times New Roman"/>
                <w:lang w:val="en-US" w:eastAsia="ru-RU"/>
              </w:rPr>
              <w:t>IV</w:t>
            </w:r>
            <w:r w:rsidRPr="0094575F">
              <w:rPr>
                <w:rFonts w:eastAsia="Times New Roman" w:cs="Times New Roman"/>
                <w:lang w:eastAsia="ru-RU"/>
              </w:rPr>
              <w:t xml:space="preserve"> или V класса опасности различного профиля</w:t>
            </w:r>
          </w:p>
        </w:tc>
        <w:tc>
          <w:tcPr>
            <w:tcW w:w="4087" w:type="dxa"/>
            <w:vMerge w:val="restart"/>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Минимальная плотность застройки предприятия – не менее указанной в приложении СНиП </w:t>
            </w:r>
            <w:r w:rsidRPr="0094575F">
              <w:rPr>
                <w:rFonts w:eastAsia="Times New Roman" w:cs="Times New Roman"/>
                <w:lang w:val="en-US" w:eastAsia="ru-RU"/>
              </w:rPr>
              <w:t>II</w:t>
            </w:r>
            <w:r w:rsidRPr="0094575F">
              <w:rPr>
                <w:rFonts w:eastAsia="Times New Roman" w:cs="Times New Roman"/>
                <w:lang w:eastAsia="ru-RU"/>
              </w:rPr>
              <w:t>-89-80*</w:t>
            </w:r>
          </w:p>
          <w:p w:rsidR="00B17207" w:rsidRPr="0094575F" w:rsidRDefault="00B17207" w:rsidP="00B17207">
            <w:pPr>
              <w:spacing w:after="0" w:line="240" w:lineRule="auto"/>
              <w:rPr>
                <w:rFonts w:eastAsia="Times New Roman" w:cs="Times New Roman"/>
                <w:bCs/>
                <w:lang w:eastAsia="ru-RU"/>
              </w:rPr>
            </w:pPr>
            <w:r w:rsidRPr="0094575F">
              <w:rPr>
                <w:rFonts w:eastAsia="Times New Roman" w:cs="Times New Roman"/>
                <w:bCs/>
                <w:lang w:eastAsia="ru-RU"/>
              </w:rPr>
              <w:t>Коэффициент озеленения территории – не менее 15% от площади земельного участка;</w:t>
            </w:r>
          </w:p>
          <w:p w:rsidR="00B17207" w:rsidRPr="0094575F" w:rsidRDefault="00B17207" w:rsidP="00B17207">
            <w:pPr>
              <w:spacing w:after="0" w:line="240" w:lineRule="auto"/>
              <w:rPr>
                <w:rFonts w:eastAsia="Times New Roman" w:cs="Times New Roman"/>
                <w:bCs/>
                <w:lang w:eastAsia="ru-RU"/>
              </w:rPr>
            </w:pPr>
            <w:r w:rsidRPr="0094575F">
              <w:rPr>
                <w:rFonts w:eastAsia="Times New Roman" w:cs="Times New Roman"/>
                <w:bCs/>
                <w:lang w:eastAsia="ru-RU"/>
              </w:rPr>
              <w:t>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 с учетом специализации предприятий.</w:t>
            </w:r>
          </w:p>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Торговая площадь магазинов оптовой и </w:t>
            </w:r>
            <w:r w:rsidRPr="0094575F">
              <w:rPr>
                <w:rFonts w:eastAsia="Times New Roman" w:cs="Times New Roman"/>
                <w:lang w:eastAsia="ru-RU"/>
              </w:rPr>
              <w:lastRenderedPageBreak/>
              <w:t>розничной торговли до 25% от общей площади объекта, но не более 500 кв.м.</w:t>
            </w:r>
          </w:p>
          <w:p w:rsidR="00B17207" w:rsidRPr="0094575F" w:rsidRDefault="00B17207" w:rsidP="00B17207">
            <w:pPr>
              <w:spacing w:after="0" w:line="240" w:lineRule="auto"/>
              <w:jc w:val="both"/>
              <w:rPr>
                <w:rFonts w:eastAsia="Times New Roman" w:cs="Times New Roman"/>
                <w:bCs/>
                <w:lang w:eastAsia="ru-RU"/>
              </w:rPr>
            </w:pPr>
            <w:r w:rsidRPr="0094575F">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p w:rsidR="00B17207" w:rsidRPr="0094575F" w:rsidRDefault="00B17207" w:rsidP="00B17207">
            <w:pPr>
              <w:spacing w:after="120" w:line="240" w:lineRule="auto"/>
              <w:contextualSpacing/>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2.</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Склады - </w:t>
            </w:r>
            <w:r w:rsidRPr="0094575F">
              <w:rPr>
                <w:rFonts w:eastAsia="Times New Roman" w:cs="Times New Roman"/>
                <w:i/>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w:t>
            </w:r>
            <w:r w:rsidRPr="0094575F">
              <w:rPr>
                <w:rFonts w:eastAsia="Times New Roman" w:cs="Times New Roman"/>
                <w:i/>
                <w:lang w:eastAsia="ru-RU"/>
              </w:rPr>
              <w:lastRenderedPageBreak/>
              <w:t xml:space="preserve">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 - до </w:t>
            </w:r>
            <w:r w:rsidRPr="0094575F">
              <w:rPr>
                <w:rFonts w:eastAsia="Times New Roman" w:cs="Times New Roman"/>
                <w:i/>
                <w:u w:val="single"/>
                <w:lang w:val="en-US" w:eastAsia="ru-RU"/>
              </w:rPr>
              <w:t>IV</w:t>
            </w:r>
            <w:r w:rsidRPr="0094575F">
              <w:rPr>
                <w:rFonts w:eastAsia="Times New Roman" w:cs="Times New Roman"/>
                <w:i/>
                <w:u w:val="single"/>
                <w:lang w:eastAsia="ru-RU"/>
              </w:rPr>
              <w:t xml:space="preserve"> и V класса опасности)</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3.</w:t>
            </w:r>
          </w:p>
        </w:tc>
        <w:tc>
          <w:tcPr>
            <w:tcW w:w="2785" w:type="dxa"/>
          </w:tcPr>
          <w:p w:rsidR="00B17207" w:rsidRPr="0094575F" w:rsidRDefault="00B17207" w:rsidP="00B17207">
            <w:pPr>
              <w:widowControl w:val="0"/>
              <w:autoSpaceDE w:val="0"/>
              <w:autoSpaceDN w:val="0"/>
              <w:adjustRightInd w:val="0"/>
              <w:spacing w:after="0" w:line="240" w:lineRule="auto"/>
              <w:jc w:val="both"/>
              <w:rPr>
                <w:rFonts w:eastAsia="Times New Roman" w:cs="Times New Roman"/>
                <w:i/>
                <w:lang w:eastAsia="ru-RU"/>
              </w:rPr>
            </w:pPr>
            <w:r w:rsidRPr="0094575F">
              <w:rPr>
                <w:rFonts w:eastAsia="Times New Roman" w:cs="Times New Roman"/>
                <w:lang w:eastAsia="ru-RU"/>
              </w:rPr>
              <w:t xml:space="preserve">Обслуживание автотранспорта - </w:t>
            </w:r>
            <w:r w:rsidRPr="0094575F">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B17207" w:rsidRPr="0094575F" w:rsidRDefault="00B17207" w:rsidP="00B17207">
            <w:pPr>
              <w:widowControl w:val="0"/>
              <w:autoSpaceDE w:val="0"/>
              <w:autoSpaceDN w:val="0"/>
              <w:adjustRightInd w:val="0"/>
              <w:spacing w:after="0" w:line="240" w:lineRule="auto"/>
              <w:rPr>
                <w:rFonts w:eastAsia="Times New Roman" w:cs="Times New Roman"/>
                <w:i/>
                <w:lang w:eastAsia="ru-RU"/>
              </w:rPr>
            </w:pPr>
            <w:r w:rsidRPr="0094575F">
              <w:rPr>
                <w:rFonts w:eastAsia="Times New Roman" w:cs="Times New Roman"/>
                <w:i/>
                <w:lang w:eastAsia="ru-RU"/>
              </w:rPr>
              <w:t>- размещение магазинов сопутствующей торговли, зданий для организации общественного питания в качестве придорожного сервиса;</w:t>
            </w:r>
          </w:p>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i/>
                <w:lang w:eastAsia="ru-RU"/>
              </w:rPr>
              <w:t>- размещение автомоби</w:t>
            </w:r>
            <w:r w:rsidR="00193867" w:rsidRPr="0094575F">
              <w:rPr>
                <w:rFonts w:eastAsia="Times New Roman" w:cs="Times New Roman"/>
                <w:i/>
                <w:lang w:eastAsia="ru-RU"/>
              </w:rPr>
              <w:t>льных моек и прачечных для авто</w:t>
            </w:r>
            <w:r w:rsidRPr="0094575F">
              <w:rPr>
                <w:rFonts w:eastAsia="Times New Roman" w:cs="Times New Roman"/>
                <w:i/>
                <w:lang w:eastAsia="ru-RU"/>
              </w:rPr>
              <w:t>мобильных п</w:t>
            </w:r>
            <w:r w:rsidR="00193867" w:rsidRPr="0094575F">
              <w:rPr>
                <w:rFonts w:eastAsia="Times New Roman" w:cs="Times New Roman"/>
                <w:i/>
                <w:lang w:eastAsia="ru-RU"/>
              </w:rPr>
              <w:t>ринадлежнос</w:t>
            </w:r>
            <w:r w:rsidRPr="0094575F">
              <w:rPr>
                <w:rFonts w:eastAsia="Times New Roman" w:cs="Times New Roman"/>
                <w:i/>
                <w:lang w:eastAsia="ru-RU"/>
              </w:rPr>
              <w:t xml:space="preserve">тей, мастерских, предназ-наченных для ремонта и обслуживания автомобилей (все вышеперечисленные объекты капитального строительства - до </w:t>
            </w:r>
            <w:r w:rsidRPr="0094575F">
              <w:rPr>
                <w:rFonts w:eastAsia="Times New Roman" w:cs="Times New Roman"/>
                <w:i/>
                <w:u w:val="single"/>
                <w:lang w:val="en-US" w:eastAsia="ru-RU"/>
              </w:rPr>
              <w:t>IV</w:t>
            </w:r>
            <w:r w:rsidRPr="0094575F">
              <w:rPr>
                <w:rFonts w:eastAsia="Times New Roman" w:cs="Times New Roman"/>
                <w:i/>
                <w:u w:val="single"/>
                <w:lang w:eastAsia="ru-RU"/>
              </w:rPr>
              <w:t xml:space="preserve"> и V класса опасности)</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4.</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Гаражи и автостоянки для постоянного хранения грузовых автомобилей</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5.</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Гаражи боксового типа, многоэтажные, </w:t>
            </w:r>
            <w:r w:rsidRPr="0094575F">
              <w:rPr>
                <w:rFonts w:eastAsia="Times New Roman" w:cs="Times New Roman"/>
                <w:lang w:eastAsia="ru-RU"/>
              </w:rPr>
              <w:lastRenderedPageBreak/>
              <w:t>подземные и наземные гаражи, автостоянки на отдельном земельном участке;</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6.</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Строительная промышленность - </w:t>
            </w:r>
            <w:r w:rsidRPr="0094575F">
              <w:rPr>
                <w:rFonts w:eastAsia="Times New Roman" w:cs="Times New Roman"/>
                <w:i/>
                <w:lang w:eastAsia="ru-RU"/>
              </w:rPr>
              <w:t xml:space="preserve">размещение объектов капитального строительства </w:t>
            </w:r>
            <w:r w:rsidRPr="0094575F">
              <w:rPr>
                <w:rFonts w:eastAsia="Times New Roman" w:cs="Times New Roman"/>
                <w:i/>
                <w:u w:val="single"/>
                <w:lang w:val="en-US" w:eastAsia="ru-RU"/>
              </w:rPr>
              <w:t>IV</w:t>
            </w:r>
            <w:r w:rsidRPr="0094575F">
              <w:rPr>
                <w:rFonts w:eastAsia="Times New Roman" w:cs="Times New Roman"/>
                <w:i/>
                <w:u w:val="single"/>
                <w:lang w:eastAsia="ru-RU"/>
              </w:rPr>
              <w:t xml:space="preserve"> и V класса опасности</w:t>
            </w:r>
            <w:r w:rsidRPr="0094575F">
              <w:rPr>
                <w:rFonts w:eastAsia="Times New Roman" w:cs="Times New Roman"/>
                <w:i/>
                <w:lang w:eastAsia="ru-RU"/>
              </w:rPr>
              <w:t>,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7.</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Пищевая промышленность - </w:t>
            </w:r>
            <w:r w:rsidRPr="0094575F">
              <w:rPr>
                <w:rFonts w:eastAsia="Times New Roman" w:cs="Times New Roman"/>
                <w:i/>
                <w:lang w:eastAsia="ru-RU"/>
              </w:rPr>
              <w:t xml:space="preserve">размещение объектов пищевой промышленности </w:t>
            </w:r>
            <w:r w:rsidRPr="0094575F">
              <w:rPr>
                <w:rFonts w:eastAsia="Times New Roman" w:cs="Times New Roman"/>
                <w:i/>
                <w:u w:val="single"/>
                <w:lang w:val="en-US" w:eastAsia="ru-RU"/>
              </w:rPr>
              <w:t>IV</w:t>
            </w:r>
            <w:r w:rsidRPr="0094575F">
              <w:rPr>
                <w:rFonts w:eastAsia="Times New Roman" w:cs="Times New Roman"/>
                <w:i/>
                <w:u w:val="single"/>
                <w:lang w:eastAsia="ru-RU"/>
              </w:rPr>
              <w:t xml:space="preserve"> и V  класса опасности</w:t>
            </w:r>
            <w:r w:rsidRPr="0094575F">
              <w:rPr>
                <w:rFonts w:eastAsia="Times New Roman" w:cs="Times New Roman"/>
                <w:i/>
                <w:lang w:eastAsia="ru-RU"/>
              </w:rPr>
              <w:t>,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8.</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Магазины </w:t>
            </w:r>
            <w:r w:rsidRPr="0094575F">
              <w:rPr>
                <w:rFonts w:eastAsia="Times New Roman" w:cs="Times New Roman"/>
                <w:i/>
                <w:lang w:eastAsia="ru-RU"/>
              </w:rPr>
              <w:t>- размещение объектов капитального строительства, предназначенных для продажи товаров, торговая площадь которых составляет до 5000 кв. м</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9.</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Деловое управление - </w:t>
            </w:r>
            <w:r w:rsidRPr="0094575F">
              <w:rPr>
                <w:rFonts w:eastAsia="Times New Roman" w:cs="Times New Roman"/>
                <w:i/>
                <w:lang w:eastAsia="ru-RU"/>
              </w:rPr>
              <w:lastRenderedPageBreak/>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10.</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Бытовое обслуживание - </w:t>
            </w:r>
            <w:r w:rsidRPr="0094575F">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11.</w:t>
            </w:r>
          </w:p>
        </w:tc>
        <w:tc>
          <w:tcPr>
            <w:tcW w:w="2785" w:type="dxa"/>
          </w:tcPr>
          <w:p w:rsidR="00B17207" w:rsidRPr="0094575F" w:rsidRDefault="00B17207" w:rsidP="00B17207">
            <w:pPr>
              <w:widowControl w:val="0"/>
              <w:autoSpaceDE w:val="0"/>
              <w:autoSpaceDN w:val="0"/>
              <w:adjustRightInd w:val="0"/>
              <w:spacing w:after="0" w:line="240" w:lineRule="auto"/>
              <w:rPr>
                <w:rFonts w:eastAsia="Times New Roman" w:cs="Times New Roman"/>
                <w:lang w:eastAsia="ru-RU"/>
              </w:rPr>
            </w:pPr>
            <w:r w:rsidRPr="0094575F">
              <w:rPr>
                <w:rFonts w:eastAsia="Times New Roman" w:cs="Times New Roman"/>
                <w:lang w:eastAsia="ru-RU"/>
              </w:rPr>
              <w:t>Торговые центры</w:t>
            </w:r>
          </w:p>
          <w:p w:rsidR="00B17207" w:rsidRPr="0094575F" w:rsidRDefault="00B17207" w:rsidP="00B17207">
            <w:pPr>
              <w:widowControl w:val="0"/>
              <w:autoSpaceDE w:val="0"/>
              <w:autoSpaceDN w:val="0"/>
              <w:adjustRightInd w:val="0"/>
              <w:spacing w:after="0" w:line="240" w:lineRule="auto"/>
              <w:rPr>
                <w:rFonts w:eastAsia="Times New Roman" w:cs="Times New Roman"/>
                <w:i/>
                <w:lang w:eastAsia="ru-RU"/>
              </w:rPr>
            </w:pPr>
            <w:r w:rsidRPr="0094575F">
              <w:rPr>
                <w:rFonts w:eastAsia="Times New Roman" w:cs="Times New Roman"/>
                <w:lang w:eastAsia="ru-RU"/>
              </w:rPr>
              <w:t xml:space="preserve">(Торгово-развлекательные центры) - </w:t>
            </w:r>
            <w:r w:rsidRPr="0094575F">
              <w:rPr>
                <w:rFonts w:eastAsia="Times New Roman" w:cs="Times New Roman"/>
                <w:i/>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w:t>
            </w:r>
            <w:r w:rsidRPr="0094575F">
              <w:rPr>
                <w:rFonts w:eastAsia="Times New Roman" w:cs="Times New Roman"/>
                <w:i/>
                <w:lang w:eastAsia="ru-RU"/>
              </w:rPr>
              <w:lastRenderedPageBreak/>
              <w:t>оказание других услуг (банковская и страховая деятельность, общественное питание, гостиничное обслуживание, развлечения);</w:t>
            </w:r>
          </w:p>
          <w:p w:rsidR="00B17207" w:rsidRPr="0094575F" w:rsidRDefault="00B17207" w:rsidP="00B17207">
            <w:pPr>
              <w:autoSpaceDE w:val="0"/>
              <w:autoSpaceDN w:val="0"/>
              <w:adjustRightInd w:val="0"/>
              <w:spacing w:after="0" w:line="240" w:lineRule="auto"/>
              <w:rPr>
                <w:rFonts w:eastAsia="Times New Roman" w:cs="Times New Roman"/>
                <w:lang w:eastAsia="ru-RU"/>
              </w:rPr>
            </w:pPr>
            <w:r w:rsidRPr="0094575F">
              <w:rPr>
                <w:rFonts w:eastAsia="Times New Roman" w:cs="Times New Roman"/>
                <w:i/>
                <w:lang w:eastAsia="ru-RU"/>
              </w:rPr>
              <w:t>- размещение гаражей и (или) стоянок для автомобилей сотрудников и посетителей торгового центра</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12.</w:t>
            </w:r>
          </w:p>
        </w:tc>
        <w:tc>
          <w:tcPr>
            <w:tcW w:w="2785" w:type="dxa"/>
          </w:tcPr>
          <w:p w:rsidR="00B17207" w:rsidRPr="0094575F" w:rsidRDefault="00B17207" w:rsidP="00B17207">
            <w:pPr>
              <w:widowControl w:val="0"/>
              <w:autoSpaceDE w:val="0"/>
              <w:autoSpaceDN w:val="0"/>
              <w:adjustRightInd w:val="0"/>
              <w:spacing w:after="0" w:line="240" w:lineRule="auto"/>
              <w:rPr>
                <w:rFonts w:eastAsia="Times New Roman" w:cs="Times New Roman"/>
                <w:i/>
                <w:lang w:eastAsia="ru-RU"/>
              </w:rPr>
            </w:pPr>
            <w:r w:rsidRPr="0094575F">
              <w:rPr>
                <w:rFonts w:eastAsia="Times New Roman" w:cs="Times New Roman"/>
                <w:lang w:eastAsia="ru-RU"/>
              </w:rPr>
              <w:t xml:space="preserve">Рынки - </w:t>
            </w:r>
            <w:r w:rsidRPr="0094575F">
              <w:rPr>
                <w:rFonts w:eastAsia="Times New Roman" w:cs="Times New Roman"/>
                <w:i/>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i/>
                <w:lang w:eastAsia="ru-RU"/>
              </w:rPr>
              <w:t>размещение гаражей и (или) стоянок для автомобилей сотрудников и посетителей рынка</w:t>
            </w:r>
          </w:p>
        </w:tc>
        <w:tc>
          <w:tcPr>
            <w:tcW w:w="4087" w:type="dxa"/>
            <w:vMerge/>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13</w:t>
            </w:r>
            <w:r w:rsidRPr="0094575F">
              <w:rPr>
                <w:rFonts w:eastAsia="Times New Roman" w:cs="Times New Roman"/>
                <w:lang w:val="en-US" w:eastAsia="ru-RU"/>
              </w:rPr>
              <w:t>.</w:t>
            </w:r>
          </w:p>
        </w:tc>
        <w:tc>
          <w:tcPr>
            <w:tcW w:w="2785" w:type="dxa"/>
          </w:tcPr>
          <w:p w:rsidR="00B17207" w:rsidRPr="0094575F" w:rsidRDefault="00B17207" w:rsidP="00B17207">
            <w:pPr>
              <w:autoSpaceDE w:val="0"/>
              <w:autoSpaceDN w:val="0"/>
              <w:adjustRightInd w:val="0"/>
              <w:spacing w:after="0" w:line="240" w:lineRule="auto"/>
              <w:ind w:right="-108"/>
              <w:rPr>
                <w:rFonts w:eastAsia="Times New Roman" w:cs="Times New Roman"/>
                <w:lang w:eastAsia="ru-RU"/>
              </w:rPr>
            </w:pPr>
            <w:r w:rsidRPr="0094575F">
              <w:rPr>
                <w:rFonts w:eastAsia="Times New Roman" w:cs="Times New Roman"/>
                <w:lang w:eastAsia="ru-RU"/>
              </w:rPr>
              <w:t xml:space="preserve">Общественное питание - </w:t>
            </w:r>
            <w:r w:rsidRPr="0094575F">
              <w:rPr>
                <w:rFonts w:eastAsia="Times New Roman" w:cs="Times New Roman"/>
                <w:i/>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r w:rsidRPr="0094575F">
              <w:rPr>
                <w:rFonts w:eastAsia="Times New Roman" w:cs="Times New Roman"/>
                <w:lang w:eastAsia="ru-RU"/>
              </w:rPr>
              <w:t>, связанных с непосредственным обслуживанием производственных и промышленных предприятий</w:t>
            </w:r>
          </w:p>
        </w:tc>
        <w:tc>
          <w:tcPr>
            <w:tcW w:w="4087"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5D7228">
            <w:pPr>
              <w:spacing w:after="0" w:line="240" w:lineRule="auto"/>
              <w:rPr>
                <w:rFonts w:eastAsia="Times New Roman" w:cs="Times New Roman"/>
                <w:lang w:eastAsia="ru-RU"/>
              </w:rPr>
            </w:pPr>
            <w:r w:rsidRPr="0094575F">
              <w:rPr>
                <w:rFonts w:eastAsia="Times New Roman" w:cs="Times New Roman"/>
                <w:lang w:eastAsia="ru-RU"/>
              </w:rPr>
              <w:t>1</w:t>
            </w:r>
            <w:r w:rsidR="005D7228">
              <w:rPr>
                <w:rFonts w:eastAsia="Times New Roman" w:cs="Times New Roman"/>
                <w:lang w:eastAsia="ru-RU"/>
              </w:rPr>
              <w:t>4</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Киоски, временные павильоны розничной торговли и обслуживания населения</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5D7228">
            <w:pPr>
              <w:spacing w:after="120" w:line="240" w:lineRule="auto"/>
              <w:contextualSpacing/>
              <w:rPr>
                <w:rFonts w:eastAsia="Times New Roman" w:cs="Times New Roman"/>
                <w:lang w:eastAsia="ru-RU"/>
              </w:rPr>
            </w:pPr>
            <w:r w:rsidRPr="0094575F">
              <w:rPr>
                <w:rFonts w:eastAsia="Times New Roman" w:cs="Times New Roman"/>
                <w:lang w:eastAsia="ru-RU"/>
              </w:rPr>
              <w:t>1</w:t>
            </w:r>
            <w:r w:rsidR="005D7228">
              <w:rPr>
                <w:rFonts w:eastAsia="Times New Roman" w:cs="Times New Roman"/>
                <w:lang w:eastAsia="ru-RU"/>
              </w:rPr>
              <w:t>5</w:t>
            </w:r>
            <w:r w:rsidRPr="0094575F">
              <w:rPr>
                <w:rFonts w:eastAsia="Times New Roman" w:cs="Times New Roman"/>
                <w:lang w:eastAsia="ru-RU"/>
              </w:rPr>
              <w:t>.</w:t>
            </w:r>
          </w:p>
        </w:tc>
        <w:tc>
          <w:tcPr>
            <w:tcW w:w="2785" w:type="dxa"/>
          </w:tcPr>
          <w:p w:rsidR="00B17207" w:rsidRPr="0094575F" w:rsidRDefault="00B17207" w:rsidP="00B17207">
            <w:pPr>
              <w:spacing w:after="120" w:line="240" w:lineRule="auto"/>
              <w:contextualSpacing/>
              <w:rPr>
                <w:rFonts w:eastAsia="Times New Roman" w:cs="Times New Roman"/>
                <w:lang w:eastAsia="ru-RU"/>
              </w:rPr>
            </w:pPr>
            <w:r w:rsidRPr="0094575F">
              <w:rPr>
                <w:rFonts w:eastAsia="Times New Roman" w:cs="Times New Roman"/>
                <w:lang w:eastAsia="ru-RU"/>
              </w:rPr>
              <w:t xml:space="preserve">Коммунальное </w:t>
            </w:r>
            <w:r w:rsidRPr="0094575F">
              <w:rPr>
                <w:rFonts w:eastAsia="Times New Roman" w:cs="Times New Roman"/>
                <w:lang w:eastAsia="ru-RU"/>
              </w:rPr>
              <w:lastRenderedPageBreak/>
              <w:t xml:space="preserve">обслуживание - </w:t>
            </w:r>
            <w:r w:rsidRPr="0094575F">
              <w:rPr>
                <w:rFonts w:eastAsia="Times New Roman" w:cs="Times New Roman"/>
                <w:i/>
                <w:lang w:eastAsia="ru-RU"/>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087" w:type="dxa"/>
          </w:tcPr>
          <w:p w:rsidR="00B17207" w:rsidRPr="0094575F" w:rsidRDefault="00B17207" w:rsidP="00B17207">
            <w:pPr>
              <w:spacing w:after="120" w:line="240" w:lineRule="auto"/>
              <w:contextualSpacing/>
              <w:jc w:val="right"/>
              <w:rPr>
                <w:rFonts w:eastAsia="Times New Roman" w:cs="Times New Roman"/>
                <w:lang w:eastAsia="ru-RU"/>
              </w:rPr>
            </w:pPr>
          </w:p>
        </w:tc>
      </w:tr>
      <w:tr w:rsidR="00B17207" w:rsidRPr="0094575F" w:rsidTr="005D7228">
        <w:tc>
          <w:tcPr>
            <w:tcW w:w="2001" w:type="dxa"/>
            <w:vMerge w:val="restart"/>
          </w:tcPr>
          <w:p w:rsidR="00B17207" w:rsidRPr="0094575F" w:rsidRDefault="00B17207" w:rsidP="00B17207">
            <w:pPr>
              <w:spacing w:after="120" w:line="240" w:lineRule="auto"/>
              <w:contextualSpacing/>
              <w:rPr>
                <w:rFonts w:eastAsia="Times New Roman" w:cs="Times New Roman"/>
                <w:lang w:eastAsia="ru-RU"/>
              </w:rPr>
            </w:pPr>
            <w:r w:rsidRPr="0094575F">
              <w:rPr>
                <w:rFonts w:eastAsia="Times New Roman" w:cs="Times New Roman"/>
                <w:b/>
                <w:lang w:eastAsia="ru-RU"/>
              </w:rPr>
              <w:lastRenderedPageBreak/>
              <w:t>Вспомогательные</w:t>
            </w: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Открытые стоянки хранения автотранспорта, площадки транзитного транспорта с местами хранения автобусов, грузовиков, легковых автомобилей</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2</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Отдельно стоящие объекты бытового обслуживания</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3</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Пункты охраны и наблюдения</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4</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Аварийно-диспетчерские службы</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5</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Объекты пожарной охраны</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6</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Зеленые насаждения</w:t>
            </w:r>
          </w:p>
        </w:tc>
        <w:tc>
          <w:tcPr>
            <w:tcW w:w="4087"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 xml:space="preserve">Площадь озелененных территорий предприятия – не менее 3 кв.м на 1 </w:t>
            </w:r>
            <w:r w:rsidRPr="0094575F">
              <w:rPr>
                <w:rFonts w:eastAsia="Times New Roman" w:cs="Times New Roman"/>
                <w:lang w:eastAsia="ru-RU"/>
              </w:rPr>
              <w:lastRenderedPageBreak/>
              <w:t>работающего в наиболее многочисленной смене, но не более 15 % от общей территории предприятия.</w:t>
            </w: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7</w:t>
            </w:r>
            <w:r w:rsidRPr="0094575F">
              <w:rPr>
                <w:rFonts w:eastAsia="Times New Roman" w:cs="Times New Roman"/>
                <w:lang w:eastAsia="ru-RU"/>
              </w:rPr>
              <w:t>.</w:t>
            </w:r>
          </w:p>
          <w:p w:rsidR="00B17207" w:rsidRPr="0094575F" w:rsidRDefault="00B17207" w:rsidP="00B17207">
            <w:pPr>
              <w:spacing w:after="0" w:line="240" w:lineRule="auto"/>
              <w:rPr>
                <w:rFonts w:eastAsia="Times New Roman" w:cs="Times New Roman"/>
                <w:lang w:eastAsia="ru-RU"/>
              </w:rPr>
            </w:pPr>
          </w:p>
          <w:p w:rsidR="00B17207" w:rsidRPr="0094575F" w:rsidRDefault="00B17207" w:rsidP="00B17207">
            <w:pPr>
              <w:spacing w:after="0" w:line="240" w:lineRule="auto"/>
              <w:rPr>
                <w:rFonts w:eastAsia="Times New Roman" w:cs="Times New Roman"/>
                <w:lang w:eastAsia="ru-RU"/>
              </w:rPr>
            </w:pPr>
          </w:p>
          <w:p w:rsidR="00B17207" w:rsidRPr="0094575F" w:rsidRDefault="00B17207" w:rsidP="00B17207">
            <w:pPr>
              <w:spacing w:after="0" w:line="240" w:lineRule="auto"/>
              <w:rPr>
                <w:rFonts w:eastAsia="Times New Roman" w:cs="Times New Roman"/>
                <w:lang w:eastAsia="ru-RU"/>
              </w:rPr>
            </w:pP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Зеленые насаждения специального назначения и питомники для их воспроизводства</w:t>
            </w:r>
          </w:p>
        </w:tc>
        <w:tc>
          <w:tcPr>
            <w:tcW w:w="4087" w:type="dxa"/>
            <w:vAlign w:val="center"/>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val="en-US" w:eastAsia="ru-RU"/>
              </w:rPr>
              <w:t>8</w:t>
            </w:r>
            <w:r w:rsidRPr="0094575F">
              <w:rPr>
                <w:rFonts w:eastAsia="Times New Roman" w:cs="Times New Roman"/>
                <w:lang w:eastAsia="ru-RU"/>
              </w:rPr>
              <w:t>.</w:t>
            </w:r>
          </w:p>
        </w:tc>
        <w:tc>
          <w:tcPr>
            <w:tcW w:w="2785"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Питомники растений для озеленения промышленных территорий и санитарно-защитных зон</w:t>
            </w:r>
          </w:p>
        </w:tc>
        <w:tc>
          <w:tcPr>
            <w:tcW w:w="4087" w:type="dxa"/>
            <w:vAlign w:val="center"/>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val="restart"/>
          </w:tcPr>
          <w:p w:rsidR="00B17207" w:rsidRPr="0094575F" w:rsidRDefault="00B17207" w:rsidP="00B17207">
            <w:pPr>
              <w:spacing w:after="120" w:line="240" w:lineRule="auto"/>
              <w:contextualSpacing/>
              <w:rPr>
                <w:rFonts w:eastAsia="Times New Roman" w:cs="Times New Roman"/>
                <w:lang w:eastAsia="ru-RU"/>
              </w:rPr>
            </w:pPr>
            <w:r w:rsidRPr="0094575F">
              <w:rPr>
                <w:rFonts w:eastAsia="Times New Roman" w:cs="Times New Roman"/>
                <w:b/>
                <w:lang w:eastAsia="ru-RU"/>
              </w:rPr>
              <w:t>Условно разрешенные</w:t>
            </w: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1.</w:t>
            </w:r>
          </w:p>
        </w:tc>
        <w:tc>
          <w:tcPr>
            <w:tcW w:w="2785" w:type="dxa"/>
          </w:tcPr>
          <w:p w:rsidR="00B17207" w:rsidRPr="0094575F" w:rsidRDefault="005D7228" w:rsidP="00B17207">
            <w:pPr>
              <w:spacing w:after="0" w:line="240" w:lineRule="auto"/>
              <w:rPr>
                <w:rFonts w:eastAsia="Times New Roman" w:cs="Times New Roman"/>
                <w:lang w:eastAsia="ru-RU"/>
              </w:rPr>
            </w:pPr>
            <w:r w:rsidRPr="0094575F">
              <w:rPr>
                <w:rFonts w:eastAsia="Times New Roman" w:cs="Times New Roman"/>
                <w:lang w:eastAsia="ru-RU"/>
              </w:rPr>
              <w:t>Антенны сотовой, радиорелейной и спутниковой связи</w:t>
            </w:r>
          </w:p>
        </w:tc>
        <w:tc>
          <w:tcPr>
            <w:tcW w:w="4087" w:type="dxa"/>
          </w:tcPr>
          <w:p w:rsidR="00B17207" w:rsidRPr="0094575F" w:rsidRDefault="00B17207" w:rsidP="00B17207">
            <w:pPr>
              <w:spacing w:after="0" w:line="240" w:lineRule="auto"/>
              <w:rPr>
                <w:rFonts w:eastAsia="Times New Roman" w:cs="Times New Roman"/>
                <w:lang w:eastAsia="ru-RU"/>
              </w:rPr>
            </w:pPr>
          </w:p>
        </w:tc>
      </w:tr>
      <w:tr w:rsidR="00B17207" w:rsidRPr="0094575F" w:rsidTr="005D7228">
        <w:tc>
          <w:tcPr>
            <w:tcW w:w="2001" w:type="dxa"/>
            <w:vMerge/>
          </w:tcPr>
          <w:p w:rsidR="00B17207" w:rsidRPr="0094575F" w:rsidRDefault="00B17207" w:rsidP="00B17207">
            <w:pPr>
              <w:spacing w:after="120" w:line="240" w:lineRule="auto"/>
              <w:contextualSpacing/>
              <w:jc w:val="right"/>
              <w:rPr>
                <w:rFonts w:eastAsia="Times New Roman" w:cs="Times New Roman"/>
                <w:lang w:eastAsia="ru-RU"/>
              </w:rPr>
            </w:pPr>
          </w:p>
        </w:tc>
        <w:tc>
          <w:tcPr>
            <w:tcW w:w="698" w:type="dxa"/>
          </w:tcPr>
          <w:p w:rsidR="00B17207" w:rsidRPr="0094575F" w:rsidRDefault="00B17207" w:rsidP="00B17207">
            <w:pPr>
              <w:spacing w:after="0" w:line="240" w:lineRule="auto"/>
              <w:rPr>
                <w:rFonts w:eastAsia="Times New Roman" w:cs="Times New Roman"/>
                <w:lang w:eastAsia="ru-RU"/>
              </w:rPr>
            </w:pPr>
            <w:r w:rsidRPr="0094575F">
              <w:rPr>
                <w:rFonts w:eastAsia="Times New Roman" w:cs="Times New Roman"/>
                <w:lang w:eastAsia="ru-RU"/>
              </w:rPr>
              <w:t>2.</w:t>
            </w:r>
          </w:p>
        </w:tc>
        <w:tc>
          <w:tcPr>
            <w:tcW w:w="2785" w:type="dxa"/>
          </w:tcPr>
          <w:p w:rsidR="00B17207" w:rsidRPr="0094575F" w:rsidRDefault="005D7228" w:rsidP="00B17207">
            <w:pPr>
              <w:spacing w:after="0" w:line="240" w:lineRule="auto"/>
              <w:rPr>
                <w:rFonts w:eastAsia="Times New Roman" w:cs="Times New Roman"/>
                <w:lang w:eastAsia="ru-RU"/>
              </w:rPr>
            </w:pPr>
            <w:r w:rsidRPr="0094575F">
              <w:rPr>
                <w:rFonts w:eastAsia="Times New Roman" w:cs="Times New Roman"/>
                <w:lang w:eastAsia="ru-RU"/>
              </w:rPr>
              <w:t>Спортплощадки, площадки отдыха для персонала предприятий</w:t>
            </w:r>
          </w:p>
        </w:tc>
        <w:tc>
          <w:tcPr>
            <w:tcW w:w="4087" w:type="dxa"/>
          </w:tcPr>
          <w:p w:rsidR="00B17207" w:rsidRPr="0094575F" w:rsidRDefault="00B17207" w:rsidP="00B17207">
            <w:pPr>
              <w:spacing w:after="0" w:line="240" w:lineRule="auto"/>
              <w:rPr>
                <w:rFonts w:eastAsia="Times New Roman" w:cs="Times New Roman"/>
                <w:lang w:eastAsia="ru-RU"/>
              </w:rPr>
            </w:pPr>
          </w:p>
        </w:tc>
      </w:tr>
    </w:tbl>
    <w:p w:rsidR="00B17207" w:rsidRPr="00CD6DE8" w:rsidRDefault="00B17207" w:rsidP="00B17207">
      <w:pPr>
        <w:spacing w:after="120" w:line="240" w:lineRule="auto"/>
        <w:ind w:firstLine="709"/>
        <w:contextualSpacing/>
        <w:jc w:val="right"/>
        <w:rPr>
          <w:rFonts w:eastAsia="Times New Roman" w:cs="Times New Roman"/>
          <w:sz w:val="24"/>
          <w:szCs w:val="24"/>
          <w:lang w:eastAsia="ru-RU"/>
        </w:rPr>
      </w:pPr>
    </w:p>
    <w:p w:rsidR="00B17207" w:rsidRPr="00CD6DE8" w:rsidRDefault="00B17207" w:rsidP="00193867">
      <w:pPr>
        <w:spacing w:after="0" w:line="240" w:lineRule="auto"/>
        <w:ind w:firstLine="709"/>
        <w:outlineLvl w:val="1"/>
        <w:rPr>
          <w:rFonts w:eastAsia="Times New Roman" w:cs="Times New Roman"/>
          <w:b/>
          <w:sz w:val="24"/>
          <w:szCs w:val="24"/>
          <w:lang w:eastAsia="ru-RU"/>
        </w:rPr>
      </w:pPr>
      <w:bookmarkStart w:id="65" w:name="_Toc299234667"/>
      <w:bookmarkStart w:id="66" w:name="_Toc392415834"/>
      <w:r w:rsidRPr="00CD6DE8">
        <w:rPr>
          <w:rFonts w:eastAsia="Times New Roman" w:cs="Times New Roman"/>
          <w:b/>
          <w:sz w:val="24"/>
          <w:szCs w:val="24"/>
          <w:lang w:eastAsia="ru-RU"/>
        </w:rPr>
        <w:t>Статья 17. Градостроительные</w:t>
      </w:r>
      <w:r w:rsidR="00F1091C" w:rsidRPr="00CD6DE8">
        <w:rPr>
          <w:rFonts w:eastAsia="Times New Roman" w:cs="Times New Roman"/>
          <w:b/>
          <w:sz w:val="24"/>
          <w:szCs w:val="24"/>
          <w:lang w:eastAsia="ru-RU"/>
        </w:rPr>
        <w:t xml:space="preserve"> регламенты. Зоны инженерной </w:t>
      </w:r>
      <w:r w:rsidRPr="00CD6DE8">
        <w:rPr>
          <w:rFonts w:eastAsia="Times New Roman" w:cs="Times New Roman"/>
          <w:b/>
          <w:sz w:val="24"/>
          <w:szCs w:val="24"/>
          <w:lang w:eastAsia="ru-RU"/>
        </w:rPr>
        <w:t>инфраструктуры</w:t>
      </w:r>
      <w:bookmarkEnd w:id="65"/>
      <w:r w:rsidRPr="00CD6DE8">
        <w:rPr>
          <w:rFonts w:eastAsia="Times New Roman" w:cs="Times New Roman"/>
          <w:b/>
          <w:sz w:val="24"/>
          <w:szCs w:val="24"/>
          <w:lang w:eastAsia="ru-RU"/>
        </w:rPr>
        <w:t>(И)</w:t>
      </w:r>
      <w:bookmarkEnd w:id="66"/>
    </w:p>
    <w:p w:rsidR="00B17207" w:rsidRPr="00CD6DE8" w:rsidRDefault="00B17207" w:rsidP="00B17207">
      <w:pPr>
        <w:spacing w:after="0" w:line="240" w:lineRule="auto"/>
        <w:ind w:firstLine="851"/>
        <w:jc w:val="both"/>
        <w:rPr>
          <w:rFonts w:eastAsia="Times New Roman" w:cs="Times New Roman"/>
          <w:sz w:val="24"/>
          <w:szCs w:val="24"/>
          <w:lang w:eastAsia="ru-RU"/>
        </w:rPr>
      </w:pPr>
      <w:r w:rsidRPr="00CD6DE8">
        <w:rPr>
          <w:rFonts w:eastAsia="Times New Roman" w:cs="Times New Roman"/>
          <w:sz w:val="24"/>
          <w:szCs w:val="24"/>
          <w:lang w:eastAsia="ru-RU"/>
        </w:rPr>
        <w:t>Зоны инженерной инфраструктуры предназначены для размещения объектов инженерной инфраструктуры, в том числе сетей и сооружений инженерной инфраструктуры, а также для установления санитарно-защитных зон и санитарных разрывов для таких объектов.</w:t>
      </w:r>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Ответственность за содержание в надлежащем состоянии земель, предоставленных в пользование предприятиям, учреждениям и организациям транспорта, и использование их в соответствии с целевым назначением возлагается на руководителей указанных предприятий, учреждений и организаций.</w:t>
      </w:r>
    </w:p>
    <w:p w:rsidR="00B17207" w:rsidRPr="009E6DB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B17207" w:rsidRPr="00CD6DE8" w:rsidRDefault="00B81A88"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Территориальная зона </w:t>
      </w:r>
      <w:r w:rsidR="00B17207" w:rsidRPr="00CD6DE8">
        <w:rPr>
          <w:rFonts w:eastAsia="Times New Roman" w:cs="Times New Roman"/>
          <w:sz w:val="24"/>
          <w:szCs w:val="24"/>
          <w:lang w:eastAsia="ru-RU"/>
        </w:rPr>
        <w:t>И – зона инженерных сетей и коммуникаций. Территориальная зона И включает в себя земли, предназначенные для размещения сооружений и объектов инженерной инфраструктуры поселка, в том числе: водоснабжения, канализации, санитарной очистки территории, тепло-, газо- и электроснабжения, связи, радиовещания и телевидения, пожарной и охранной сигнализации, а также установления санитарно-защитных и охранных зон таких объектов и сооружений.</w:t>
      </w:r>
    </w:p>
    <w:p w:rsidR="00B17207" w:rsidRPr="00CD6DE8" w:rsidRDefault="00B17207" w:rsidP="0055655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2. Перечень видов разрешенного использования объектов капитального строительства и земельных участков территориальной зоны И установлен в соответствии с таблицей 12:</w:t>
      </w:r>
    </w:p>
    <w:p w:rsidR="00B17207" w:rsidRPr="00CD6DE8" w:rsidRDefault="00B17207" w:rsidP="00B17207">
      <w:pPr>
        <w:spacing w:after="0" w:line="240" w:lineRule="auto"/>
        <w:jc w:val="right"/>
        <w:rPr>
          <w:rFonts w:eastAsia="Times New Roman" w:cs="Times New Roman"/>
          <w:sz w:val="24"/>
          <w:szCs w:val="24"/>
          <w:lang w:eastAsia="ru-RU"/>
        </w:rPr>
      </w:pPr>
      <w:r w:rsidRPr="00CD6DE8">
        <w:rPr>
          <w:rFonts w:eastAsia="Times New Roman" w:cs="Times New Roman"/>
          <w:sz w:val="24"/>
          <w:szCs w:val="24"/>
          <w:lang w:eastAsia="ru-RU"/>
        </w:rPr>
        <w:t>Таблица 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709"/>
        <w:gridCol w:w="2551"/>
        <w:gridCol w:w="4785"/>
      </w:tblGrid>
      <w:tr w:rsidR="00B17207" w:rsidRPr="00836A33" w:rsidTr="00C25C7C">
        <w:tc>
          <w:tcPr>
            <w:tcW w:w="1526" w:type="dxa"/>
            <w:shd w:val="clear" w:color="auto" w:fill="CCFFCC"/>
            <w:vAlign w:val="center"/>
          </w:tcPr>
          <w:p w:rsidR="00B17207" w:rsidRPr="00836A33" w:rsidRDefault="00B17207" w:rsidP="00B17207">
            <w:pPr>
              <w:spacing w:after="0" w:line="240" w:lineRule="auto"/>
              <w:jc w:val="center"/>
              <w:rPr>
                <w:rFonts w:eastAsia="Times New Roman" w:cs="Times New Roman"/>
                <w:b/>
                <w:lang w:eastAsia="ru-RU"/>
              </w:rPr>
            </w:pPr>
            <w:r w:rsidRPr="00836A33">
              <w:rPr>
                <w:rFonts w:eastAsia="Times New Roman" w:cs="Times New Roman"/>
                <w:b/>
                <w:lang w:eastAsia="ru-RU"/>
              </w:rPr>
              <w:t>Отношение к</w:t>
            </w:r>
          </w:p>
          <w:p w:rsidR="00B17207" w:rsidRPr="00836A33" w:rsidRDefault="00B17207" w:rsidP="00B17207">
            <w:pPr>
              <w:spacing w:after="0" w:line="240" w:lineRule="auto"/>
              <w:jc w:val="center"/>
              <w:rPr>
                <w:rFonts w:eastAsia="Times New Roman" w:cs="Times New Roman"/>
                <w:b/>
                <w:lang w:eastAsia="ru-RU"/>
              </w:rPr>
            </w:pPr>
            <w:r w:rsidRPr="00836A33">
              <w:rPr>
                <w:rFonts w:eastAsia="Times New Roman" w:cs="Times New Roman"/>
                <w:b/>
                <w:lang w:eastAsia="ru-RU"/>
              </w:rPr>
              <w:t>главной функции</w:t>
            </w:r>
          </w:p>
        </w:tc>
        <w:tc>
          <w:tcPr>
            <w:tcW w:w="709" w:type="dxa"/>
            <w:shd w:val="clear" w:color="auto" w:fill="CCFFCC"/>
            <w:vAlign w:val="center"/>
          </w:tcPr>
          <w:p w:rsidR="00B17207" w:rsidRPr="00836A33" w:rsidRDefault="00B17207" w:rsidP="00C25C7C">
            <w:pPr>
              <w:spacing w:after="0" w:line="240" w:lineRule="auto"/>
              <w:jc w:val="center"/>
              <w:rPr>
                <w:rFonts w:eastAsia="Times New Roman" w:cs="Times New Roman"/>
                <w:b/>
                <w:lang w:eastAsia="ru-RU"/>
              </w:rPr>
            </w:pPr>
            <w:r w:rsidRPr="00836A33">
              <w:rPr>
                <w:rFonts w:eastAsia="Times New Roman" w:cs="Times New Roman"/>
                <w:b/>
                <w:lang w:eastAsia="ru-RU"/>
              </w:rPr>
              <w:t>№ п</w:t>
            </w:r>
            <w:r w:rsidR="00C25C7C">
              <w:rPr>
                <w:rFonts w:eastAsia="Times New Roman" w:cs="Times New Roman"/>
                <w:b/>
                <w:lang w:eastAsia="ru-RU"/>
              </w:rPr>
              <w:t>/</w:t>
            </w:r>
            <w:r w:rsidRPr="00836A33">
              <w:rPr>
                <w:rFonts w:eastAsia="Times New Roman" w:cs="Times New Roman"/>
                <w:b/>
                <w:lang w:eastAsia="ru-RU"/>
              </w:rPr>
              <w:t>п</w:t>
            </w:r>
          </w:p>
        </w:tc>
        <w:tc>
          <w:tcPr>
            <w:tcW w:w="2551" w:type="dxa"/>
            <w:shd w:val="clear" w:color="auto" w:fill="CCFFCC"/>
            <w:vAlign w:val="center"/>
          </w:tcPr>
          <w:p w:rsidR="00B17207" w:rsidRPr="00836A33" w:rsidRDefault="00B17207" w:rsidP="00B17207">
            <w:pPr>
              <w:spacing w:after="0" w:line="240" w:lineRule="auto"/>
              <w:jc w:val="center"/>
              <w:rPr>
                <w:rFonts w:eastAsia="Times New Roman" w:cs="Times New Roman"/>
                <w:b/>
                <w:lang w:eastAsia="ru-RU"/>
              </w:rPr>
            </w:pPr>
            <w:r w:rsidRPr="00836A33">
              <w:rPr>
                <w:rFonts w:eastAsia="Times New Roman" w:cs="Times New Roman"/>
                <w:b/>
                <w:lang w:eastAsia="ru-RU"/>
              </w:rPr>
              <w:t xml:space="preserve">Виды разрешенного </w:t>
            </w:r>
            <w:r w:rsidRPr="00836A33">
              <w:rPr>
                <w:rFonts w:eastAsia="Times New Roman" w:cs="Times New Roman"/>
                <w:b/>
                <w:lang w:eastAsia="ru-RU"/>
              </w:rPr>
              <w:br/>
              <w:t>использования территории</w:t>
            </w:r>
          </w:p>
        </w:tc>
        <w:tc>
          <w:tcPr>
            <w:tcW w:w="4785" w:type="dxa"/>
            <w:shd w:val="clear" w:color="auto" w:fill="CCFFCC"/>
            <w:vAlign w:val="center"/>
          </w:tcPr>
          <w:p w:rsidR="00B17207" w:rsidRPr="00836A33" w:rsidRDefault="00B17207" w:rsidP="00B17207">
            <w:pPr>
              <w:spacing w:after="0" w:line="240" w:lineRule="auto"/>
              <w:jc w:val="center"/>
              <w:rPr>
                <w:rFonts w:eastAsia="Times New Roman" w:cs="Times New Roman"/>
                <w:b/>
                <w:lang w:eastAsia="ru-RU"/>
              </w:rPr>
            </w:pPr>
            <w:r w:rsidRPr="00836A33">
              <w:rPr>
                <w:rFonts w:eastAsia="Times New Roman" w:cs="Times New Roman"/>
                <w:b/>
                <w:lang w:eastAsia="ru-RU"/>
              </w:rPr>
              <w:t>Параметры застройки</w:t>
            </w:r>
          </w:p>
        </w:tc>
      </w:tr>
      <w:tr w:rsidR="00B17207" w:rsidRPr="00836A33" w:rsidTr="00C25C7C">
        <w:tc>
          <w:tcPr>
            <w:tcW w:w="1526" w:type="dxa"/>
            <w:vMerge w:val="restart"/>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b/>
                <w:lang w:eastAsia="ru-RU"/>
              </w:rPr>
              <w:t>Основные виды</w:t>
            </w: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1.</w:t>
            </w:r>
          </w:p>
        </w:tc>
        <w:tc>
          <w:tcPr>
            <w:tcW w:w="2551"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Линии электропередач</w:t>
            </w:r>
          </w:p>
        </w:tc>
        <w:tc>
          <w:tcPr>
            <w:tcW w:w="4785" w:type="dxa"/>
            <w:vMerge w:val="restart"/>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1. Запрещается прохождение высоковольтных линий электропередач (ЛЭП) над зданиями и сооружениями, за исключением выполненных </w:t>
            </w:r>
            <w:r w:rsidRPr="00836A33">
              <w:rPr>
                <w:rFonts w:eastAsia="Times New Roman" w:cs="Times New Roman"/>
                <w:lang w:eastAsia="ru-RU"/>
              </w:rPr>
              <w:lastRenderedPageBreak/>
              <w:t xml:space="preserve">из несгораемых материалов производственных зданий и сооружений промышленных предприятий. </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Расстояние от крайних проводов ЛЭП должно быть не менее:</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10 м"/>
              </w:smartTagPr>
              <w:r w:rsidRPr="00836A33">
                <w:rPr>
                  <w:rFonts w:eastAsia="Times New Roman" w:cs="Times New Roman"/>
                  <w:lang w:eastAsia="ru-RU"/>
                </w:rPr>
                <w:t>10 м</w:t>
              </w:r>
            </w:smartTag>
            <w:r w:rsidRPr="00836A33">
              <w:rPr>
                <w:rFonts w:eastAsia="Times New Roman" w:cs="Times New Roman"/>
                <w:lang w:eastAsia="ru-RU"/>
              </w:rPr>
              <w:t xml:space="preserve"> для ВЛ до 20 кВ;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15 м"/>
              </w:smartTagPr>
              <w:r w:rsidRPr="00836A33">
                <w:rPr>
                  <w:rFonts w:eastAsia="Times New Roman" w:cs="Times New Roman"/>
                  <w:lang w:eastAsia="ru-RU"/>
                </w:rPr>
                <w:t>15 м</w:t>
              </w:r>
            </w:smartTag>
            <w:r w:rsidRPr="00836A33">
              <w:rPr>
                <w:rFonts w:eastAsia="Times New Roman" w:cs="Times New Roman"/>
                <w:lang w:eastAsia="ru-RU"/>
              </w:rPr>
              <w:t xml:space="preserve"> для ВЛ 35 кВ;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20 м"/>
              </w:smartTagPr>
              <w:r w:rsidRPr="00836A33">
                <w:rPr>
                  <w:rFonts w:eastAsia="Times New Roman" w:cs="Times New Roman"/>
                  <w:lang w:eastAsia="ru-RU"/>
                </w:rPr>
                <w:t>20 м</w:t>
              </w:r>
            </w:smartTag>
            <w:r w:rsidRPr="00836A33">
              <w:rPr>
                <w:rFonts w:eastAsia="Times New Roman" w:cs="Times New Roman"/>
                <w:lang w:eastAsia="ru-RU"/>
              </w:rPr>
              <w:t xml:space="preserve"> для ВЛ 110 кВ;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25 м"/>
              </w:smartTagPr>
              <w:r w:rsidRPr="00836A33">
                <w:rPr>
                  <w:rFonts w:eastAsia="Times New Roman" w:cs="Times New Roman"/>
                  <w:lang w:eastAsia="ru-RU"/>
                </w:rPr>
                <w:t>25 м</w:t>
              </w:r>
            </w:smartTag>
            <w:r w:rsidRPr="00836A33">
              <w:rPr>
                <w:rFonts w:eastAsia="Times New Roman" w:cs="Times New Roman"/>
                <w:lang w:eastAsia="ru-RU"/>
              </w:rPr>
              <w:t xml:space="preserve"> для 159-220 кВ;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30 м"/>
              </w:smartTagPr>
              <w:r w:rsidRPr="00836A33">
                <w:rPr>
                  <w:rFonts w:eastAsia="Times New Roman" w:cs="Times New Roman"/>
                  <w:lang w:eastAsia="ru-RU"/>
                </w:rPr>
                <w:t>30 м</w:t>
              </w:r>
            </w:smartTag>
            <w:r w:rsidRPr="00836A33">
              <w:rPr>
                <w:rFonts w:eastAsia="Times New Roman" w:cs="Times New Roman"/>
                <w:lang w:eastAsia="ru-RU"/>
              </w:rPr>
              <w:t xml:space="preserve"> для 330-500 кВ.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При похождении ВЛ вдоль улицы допускается расположение проводов над проезжей частью.</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Опоры, устанавливаемые на перекрестках, поворотах улиц и проездов должны быть защищены от наезда автотранспорта. </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Охранные зоны электрических сетей до 1 кВ устанавливаются:</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2 м"/>
              </w:smartTagPr>
              <w:r w:rsidRPr="00836A33">
                <w:rPr>
                  <w:rFonts w:eastAsia="Times New Roman" w:cs="Times New Roman"/>
                  <w:lang w:eastAsia="ru-RU"/>
                </w:rPr>
                <w:t>2 м</w:t>
              </w:r>
            </w:smartTag>
            <w:r w:rsidRPr="00836A33">
              <w:rPr>
                <w:rFonts w:eastAsia="Times New Roman" w:cs="Times New Roman"/>
                <w:lang w:eastAsia="ru-RU"/>
              </w:rPr>
              <w:t xml:space="preserve"> с каждой стороны вдоль воздушных линий электропередачи;</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1 м"/>
              </w:smartTagPr>
              <w:r w:rsidRPr="00836A33">
                <w:rPr>
                  <w:rFonts w:eastAsia="Times New Roman" w:cs="Times New Roman"/>
                  <w:lang w:eastAsia="ru-RU"/>
                </w:rPr>
                <w:t>1 м</w:t>
              </w:r>
            </w:smartTag>
            <w:r w:rsidRPr="00836A33">
              <w:rPr>
                <w:rFonts w:eastAsia="Times New Roman" w:cs="Times New Roman"/>
                <w:lang w:eastAsia="ru-RU"/>
              </w:rPr>
              <w:t xml:space="preserve"> с каждой стороны вдоль подземных кабельных линий;</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при прохождении под тротуарами от крайнего кабеля в сторону здания и сооружения - </w:t>
            </w:r>
            <w:smartTag w:uri="urn:schemas-microsoft-com:office:smarttags" w:element="metricconverter">
              <w:smartTagPr>
                <w:attr w:name="ProductID" w:val="0,6 м"/>
              </w:smartTagPr>
              <w:r w:rsidRPr="00836A33">
                <w:rPr>
                  <w:rFonts w:eastAsia="Times New Roman" w:cs="Times New Roman"/>
                  <w:lang w:eastAsia="ru-RU"/>
                </w:rPr>
                <w:t>0,6 м</w:t>
              </w:r>
            </w:smartTag>
            <w:r w:rsidRPr="00836A33">
              <w:rPr>
                <w:rFonts w:eastAsia="Times New Roman" w:cs="Times New Roman"/>
                <w:lang w:eastAsia="ru-RU"/>
              </w:rPr>
              <w:t xml:space="preserve"> и </w:t>
            </w:r>
            <w:smartTag w:uri="urn:schemas-microsoft-com:office:smarttags" w:element="metricconverter">
              <w:smartTagPr>
                <w:attr w:name="ProductID" w:val="1 м"/>
              </w:smartTagPr>
              <w:r w:rsidRPr="00836A33">
                <w:rPr>
                  <w:rFonts w:eastAsia="Times New Roman" w:cs="Times New Roman"/>
                  <w:lang w:eastAsia="ru-RU"/>
                </w:rPr>
                <w:t>1 м</w:t>
              </w:r>
            </w:smartTag>
            <w:r w:rsidRPr="00836A33">
              <w:rPr>
                <w:rFonts w:eastAsia="Times New Roman" w:cs="Times New Roman"/>
                <w:lang w:eastAsia="ru-RU"/>
              </w:rPr>
              <w:t xml:space="preserve"> в сторону проезжей части улицы;</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100 м"/>
              </w:smartTagPr>
              <w:r w:rsidRPr="00836A33">
                <w:rPr>
                  <w:rFonts w:eastAsia="Times New Roman" w:cs="Times New Roman"/>
                  <w:lang w:eastAsia="ru-RU"/>
                </w:rPr>
                <w:t>100 м</w:t>
              </w:r>
            </w:smartTag>
            <w:r w:rsidRPr="00836A33">
              <w:rPr>
                <w:rFonts w:eastAsia="Times New Roman" w:cs="Times New Roman"/>
                <w:lang w:eastAsia="ru-RU"/>
              </w:rPr>
              <w:t xml:space="preserve"> с каждой стороны вдоль подводных кабельных линий электропередачи.</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Расстояние от жилых домов до трансформаторных подстанций – не менее </w:t>
            </w:r>
            <w:smartTag w:uri="urn:schemas-microsoft-com:office:smarttags" w:element="metricconverter">
              <w:smartTagPr>
                <w:attr w:name="ProductID" w:val="10 м"/>
              </w:smartTagPr>
              <w:r w:rsidRPr="00836A33">
                <w:rPr>
                  <w:rFonts w:eastAsia="Times New Roman" w:cs="Times New Roman"/>
                  <w:lang w:eastAsia="ru-RU"/>
                </w:rPr>
                <w:t>10 м</w:t>
              </w:r>
            </w:smartTag>
            <w:r w:rsidRPr="00836A33">
              <w:rPr>
                <w:rFonts w:eastAsia="Times New Roman" w:cs="Times New Roman"/>
                <w:lang w:eastAsia="ru-RU"/>
              </w:rPr>
              <w:t xml:space="preserve"> при условии обеспечения допустимых уровней шума.</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2. Охранная зона газопроводов: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15 м"/>
              </w:smartTagPr>
              <w:r w:rsidRPr="00836A33">
                <w:rPr>
                  <w:rFonts w:eastAsia="Times New Roman" w:cs="Times New Roman"/>
                  <w:lang w:eastAsia="ru-RU"/>
                </w:rPr>
                <w:t>15 м</w:t>
              </w:r>
            </w:smartTag>
            <w:r w:rsidRPr="00836A33">
              <w:rPr>
                <w:rFonts w:eastAsia="Times New Roman" w:cs="Times New Roman"/>
                <w:lang w:eastAsia="ru-RU"/>
              </w:rPr>
              <w:t xml:space="preserve"> в каждую стороны для газопроводов высокого давления:</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w:t>
            </w:r>
            <w:smartTag w:uri="urn:schemas-microsoft-com:office:smarttags" w:element="metricconverter">
              <w:smartTagPr>
                <w:attr w:name="ProductID" w:val="2 м"/>
              </w:smartTagPr>
              <w:r w:rsidRPr="00836A33">
                <w:rPr>
                  <w:rFonts w:eastAsia="Times New Roman" w:cs="Times New Roman"/>
                  <w:lang w:eastAsia="ru-RU"/>
                </w:rPr>
                <w:t>2 м</w:t>
              </w:r>
            </w:smartTag>
            <w:r w:rsidRPr="00836A33">
              <w:rPr>
                <w:rFonts w:eastAsia="Times New Roman" w:cs="Times New Roman"/>
                <w:lang w:eastAsia="ru-RU"/>
              </w:rPr>
              <w:t xml:space="preserve"> в каждую стороны для газопроводов низкого давления.</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Охранная зона трубопроводов транспортирующих нефть, природный газ – </w:t>
            </w:r>
            <w:smartTag w:uri="urn:schemas-microsoft-com:office:smarttags" w:element="metricconverter">
              <w:smartTagPr>
                <w:attr w:name="ProductID" w:val="25 м"/>
              </w:smartTagPr>
              <w:r w:rsidRPr="00836A33">
                <w:rPr>
                  <w:rFonts w:eastAsia="Times New Roman" w:cs="Times New Roman"/>
                  <w:lang w:eastAsia="ru-RU"/>
                </w:rPr>
                <w:t>25 м</w:t>
              </w:r>
            </w:smartTag>
            <w:r w:rsidRPr="00836A33">
              <w:rPr>
                <w:rFonts w:eastAsia="Times New Roman" w:cs="Times New Roman"/>
                <w:lang w:eastAsia="ru-RU"/>
              </w:rPr>
              <w:t xml:space="preserve"> от оси трубопровода с каждой стороны.</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Минимальные расстояния по санитарно-гигиеническим требованиям от магистральных газопроводов: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а) не содержащих сероводород определяется с учетом диаметра трубы и класса трубопровода:</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от населенных пунктов – 75-</w:t>
            </w:r>
            <w:smartTag w:uri="urn:schemas-microsoft-com:office:smarttags" w:element="metricconverter">
              <w:smartTagPr>
                <w:attr w:name="ProductID" w:val="350 м"/>
              </w:smartTagPr>
              <w:r w:rsidRPr="00836A33">
                <w:rPr>
                  <w:rFonts w:eastAsia="Times New Roman" w:cs="Times New Roman"/>
                  <w:lang w:eastAsia="ru-RU"/>
                </w:rPr>
                <w:t>350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от отдельных малоэтажных зданий- 75-</w:t>
            </w:r>
            <w:smartTag w:uri="urn:schemas-microsoft-com:office:smarttags" w:element="metricconverter">
              <w:smartTagPr>
                <w:attr w:name="ProductID" w:val="300 м"/>
              </w:smartTagPr>
              <w:r w:rsidRPr="00836A33">
                <w:rPr>
                  <w:rFonts w:eastAsia="Times New Roman" w:cs="Times New Roman"/>
                  <w:lang w:eastAsia="ru-RU"/>
                </w:rPr>
                <w:t>300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от рек и водоемов – </w:t>
            </w:r>
            <w:smartTag w:uri="urn:schemas-microsoft-com:office:smarttags" w:element="metricconverter">
              <w:smartTagPr>
                <w:attr w:name="ProductID" w:val="25 м"/>
              </w:smartTagPr>
              <w:r w:rsidRPr="00836A33">
                <w:rPr>
                  <w:rFonts w:eastAsia="Times New Roman" w:cs="Times New Roman"/>
                  <w:lang w:eastAsia="ru-RU"/>
                </w:rPr>
                <w:t>25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б) сжиженных углеводородных газов:</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до населенных пунктов –150-</w:t>
            </w:r>
            <w:smartTag w:uri="urn:schemas-microsoft-com:office:smarttags" w:element="metricconverter">
              <w:smartTagPr>
                <w:attr w:name="ProductID" w:val="1000 м"/>
              </w:smartTagPr>
              <w:r w:rsidRPr="00836A33">
                <w:rPr>
                  <w:rFonts w:eastAsia="Times New Roman" w:cs="Times New Roman"/>
                  <w:lang w:eastAsia="ru-RU"/>
                </w:rPr>
                <w:t>1000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дачных поселков – 100-</w:t>
            </w:r>
            <w:smartTag w:uri="urn:schemas-microsoft-com:office:smarttags" w:element="metricconverter">
              <w:smartTagPr>
                <w:attr w:name="ProductID" w:val="800 м"/>
              </w:smartTagPr>
              <w:r w:rsidRPr="00836A33">
                <w:rPr>
                  <w:rFonts w:eastAsia="Times New Roman" w:cs="Times New Roman"/>
                  <w:lang w:eastAsia="ru-RU"/>
                </w:rPr>
                <w:t>800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в) низкого давления:</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lastRenderedPageBreak/>
              <w:t>- до многоэтажных жилых и общественных зданий – 50м;</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-малоэтажных зданий-</w:t>
            </w:r>
            <w:smartTag w:uri="urn:schemas-microsoft-com:office:smarttags" w:element="metricconverter">
              <w:smartTagPr>
                <w:attr w:name="ProductID" w:val="20 м"/>
              </w:smartTagPr>
              <w:r w:rsidRPr="00836A33">
                <w:rPr>
                  <w:rFonts w:eastAsia="Times New Roman" w:cs="Times New Roman"/>
                  <w:lang w:eastAsia="ru-RU"/>
                </w:rPr>
                <w:t>20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до водозаборных сооружений </w:t>
            </w:r>
            <w:smartTag w:uri="urn:schemas-microsoft-com:office:smarttags" w:element="metricconverter">
              <w:smartTagPr>
                <w:attr w:name="ProductID" w:val="30 м"/>
              </w:smartTagPr>
              <w:r w:rsidRPr="00836A33">
                <w:rPr>
                  <w:rFonts w:eastAsia="Times New Roman" w:cs="Times New Roman"/>
                  <w:lang w:eastAsia="ru-RU"/>
                </w:rPr>
                <w:t>30 м</w:t>
              </w:r>
            </w:smartTag>
            <w:r w:rsidRPr="00836A33">
              <w:rPr>
                <w:rFonts w:eastAsia="Times New Roman" w:cs="Times New Roman"/>
                <w:lang w:eastAsia="ru-RU"/>
              </w:rPr>
              <w:t xml:space="preserve"> с учетом требований по организации зон охраны источников водоснабжения.</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3. Охранная зона кабельных и воздушных линий связи и радиофикации:</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вне населенных пунктов – по </w:t>
            </w:r>
            <w:smartTag w:uri="urn:schemas-microsoft-com:office:smarttags" w:element="metricconverter">
              <w:smartTagPr>
                <w:attr w:name="ProductID" w:val="2 м"/>
              </w:smartTagPr>
              <w:r w:rsidRPr="00836A33">
                <w:rPr>
                  <w:rFonts w:eastAsia="Times New Roman" w:cs="Times New Roman"/>
                  <w:lang w:eastAsia="ru-RU"/>
                </w:rPr>
                <w:t>2 м</w:t>
              </w:r>
            </w:smartTag>
            <w:r w:rsidRPr="00836A33">
              <w:rPr>
                <w:rFonts w:eastAsia="Times New Roman" w:cs="Times New Roman"/>
                <w:lang w:eastAsia="ru-RU"/>
              </w:rPr>
              <w:t xml:space="preserve"> с каждой стороны от кабеля;</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при переходе через реки, озера, водохранилища – по </w:t>
            </w:r>
            <w:smartTag w:uri="urn:schemas-microsoft-com:office:smarttags" w:element="metricconverter">
              <w:smartTagPr>
                <w:attr w:name="ProductID" w:val="100 м"/>
              </w:smartTagPr>
              <w:r w:rsidRPr="00836A33">
                <w:rPr>
                  <w:rFonts w:eastAsia="Times New Roman" w:cs="Times New Roman"/>
                  <w:lang w:eastAsia="ru-RU"/>
                </w:rPr>
                <w:t>100 м</w:t>
              </w:r>
            </w:smartTag>
            <w:r w:rsidRPr="00836A33">
              <w:rPr>
                <w:rFonts w:eastAsia="Times New Roman" w:cs="Times New Roman"/>
                <w:lang w:eastAsia="ru-RU"/>
              </w:rPr>
              <w:t xml:space="preserve"> с каждой стороны;</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в лесных массивах и зеленых насаждениях создаются просеки шириной:</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не менее </w:t>
            </w:r>
            <w:smartTag w:uri="urn:schemas-microsoft-com:office:smarttags" w:element="metricconverter">
              <w:smartTagPr>
                <w:attr w:name="ProductID" w:val="4 м"/>
              </w:smartTagPr>
              <w:r w:rsidRPr="00836A33">
                <w:rPr>
                  <w:rFonts w:eastAsia="Times New Roman" w:cs="Times New Roman"/>
                  <w:lang w:eastAsia="ru-RU"/>
                </w:rPr>
                <w:t>4 м</w:t>
              </w:r>
            </w:smartTag>
            <w:r w:rsidRPr="00836A33">
              <w:rPr>
                <w:rFonts w:eastAsia="Times New Roman" w:cs="Times New Roman"/>
                <w:lang w:eastAsia="ru-RU"/>
              </w:rPr>
              <w:t xml:space="preserve"> при высоте деревьев до </w:t>
            </w:r>
            <w:smartTag w:uri="urn:schemas-microsoft-com:office:smarttags" w:element="metricconverter">
              <w:smartTagPr>
                <w:attr w:name="ProductID" w:val="4 м"/>
              </w:smartTagPr>
              <w:r w:rsidRPr="00836A33">
                <w:rPr>
                  <w:rFonts w:eastAsia="Times New Roman" w:cs="Times New Roman"/>
                  <w:lang w:eastAsia="ru-RU"/>
                </w:rPr>
                <w:t>4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не менее </w:t>
            </w:r>
            <w:smartTag w:uri="urn:schemas-microsoft-com:office:smarttags" w:element="metricconverter">
              <w:smartTagPr>
                <w:attr w:name="ProductID" w:val="6 м"/>
              </w:smartTagPr>
              <w:r w:rsidRPr="00836A33">
                <w:rPr>
                  <w:rFonts w:eastAsia="Times New Roman" w:cs="Times New Roman"/>
                  <w:lang w:eastAsia="ru-RU"/>
                </w:rPr>
                <w:t>6 м</w:t>
              </w:r>
            </w:smartTag>
            <w:r w:rsidRPr="00836A33">
              <w:rPr>
                <w:rFonts w:eastAsia="Times New Roman" w:cs="Times New Roman"/>
                <w:lang w:eastAsia="ru-RU"/>
              </w:rPr>
              <w:t xml:space="preserve"> вдоль кабеля связи и при высоте деревьев более </w:t>
            </w:r>
            <w:smartTag w:uri="urn:schemas-microsoft-com:office:smarttags" w:element="metricconverter">
              <w:smartTagPr>
                <w:attr w:name="ProductID" w:val="4 м"/>
              </w:smartTagPr>
              <w:r w:rsidRPr="00836A33">
                <w:rPr>
                  <w:rFonts w:eastAsia="Times New Roman" w:cs="Times New Roman"/>
                  <w:lang w:eastAsia="ru-RU"/>
                </w:rPr>
                <w:t>4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4. Санитарно-защитная зона для канализационных очистных сооружений устанавливается в зависимости от типа очистных сооружений и их мощности -100-</w:t>
            </w:r>
            <w:smartTag w:uri="urn:schemas-microsoft-com:office:smarttags" w:element="metricconverter">
              <w:smartTagPr>
                <w:attr w:name="ProductID" w:val="500 м"/>
              </w:smartTagPr>
              <w:r w:rsidRPr="00836A33">
                <w:rPr>
                  <w:rFonts w:eastAsia="Times New Roman" w:cs="Times New Roman"/>
                  <w:lang w:eastAsia="ru-RU"/>
                </w:rPr>
                <w:t>500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5. Зона санитарной охраны:</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водозаборных сооружений 1 пояса – </w:t>
            </w:r>
            <w:smartTag w:uri="urn:schemas-microsoft-com:office:smarttags" w:element="metricconverter">
              <w:smartTagPr>
                <w:attr w:name="ProductID" w:val="30 м"/>
              </w:smartTagPr>
              <w:r w:rsidRPr="00836A33">
                <w:rPr>
                  <w:rFonts w:eastAsia="Times New Roman" w:cs="Times New Roman"/>
                  <w:lang w:eastAsia="ru-RU"/>
                </w:rPr>
                <w:t>30 м</w:t>
              </w:r>
            </w:smartTag>
            <w:r w:rsidRPr="00836A33">
              <w:rPr>
                <w:rFonts w:eastAsia="Times New Roman" w:cs="Times New Roman"/>
                <w:lang w:eastAsia="ru-RU"/>
              </w:rPr>
              <w:t xml:space="preserve"> или </w:t>
            </w:r>
            <w:smartTag w:uri="urn:schemas-microsoft-com:office:smarttags" w:element="metricconverter">
              <w:smartTagPr>
                <w:attr w:name="ProductID" w:val="50 м"/>
              </w:smartTagPr>
              <w:r w:rsidRPr="00836A33">
                <w:rPr>
                  <w:rFonts w:eastAsia="Times New Roman" w:cs="Times New Roman"/>
                  <w:lang w:eastAsia="ru-RU"/>
                </w:rPr>
                <w:t>50 м</w:t>
              </w:r>
            </w:smartTag>
            <w:r w:rsidRPr="00836A33">
              <w:rPr>
                <w:rFonts w:eastAsia="Times New Roman" w:cs="Times New Roman"/>
                <w:lang w:eastAsia="ru-RU"/>
              </w:rPr>
              <w:t>, а 2 и 3 пояса - расчетом;</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водонапорной башни - не менее </w:t>
            </w:r>
            <w:smartTag w:uri="urn:schemas-microsoft-com:office:smarttags" w:element="metricconverter">
              <w:smartTagPr>
                <w:attr w:name="ProductID" w:val="10 м"/>
              </w:smartTagPr>
              <w:r w:rsidRPr="00836A33">
                <w:rPr>
                  <w:rFonts w:eastAsia="Times New Roman" w:cs="Times New Roman"/>
                  <w:lang w:eastAsia="ru-RU"/>
                </w:rPr>
                <w:t>10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 отстойников, реагентного хозяйства, склада хлора, насосных станций – </w:t>
            </w:r>
            <w:smartTag w:uri="urn:schemas-microsoft-com:office:smarttags" w:element="metricconverter">
              <w:smartTagPr>
                <w:attr w:name="ProductID" w:val="15 м"/>
              </w:smartTagPr>
              <w:r w:rsidRPr="00836A33">
                <w:rPr>
                  <w:rFonts w:eastAsia="Times New Roman" w:cs="Times New Roman"/>
                  <w:lang w:eastAsia="ru-RU"/>
                </w:rPr>
                <w:t>15 м</w:t>
              </w:r>
            </w:smartTag>
            <w:r w:rsidRPr="00836A33">
              <w:rPr>
                <w:rFonts w:eastAsia="Times New Roman" w:cs="Times New Roman"/>
                <w:lang w:eastAsia="ru-RU"/>
              </w:rPr>
              <w:t>.</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Охранная зона магистрального водовода -10-</w:t>
            </w:r>
            <w:smartTag w:uri="urn:schemas-microsoft-com:office:smarttags" w:element="metricconverter">
              <w:smartTagPr>
                <w:attr w:name="ProductID" w:val="20 м"/>
              </w:smartTagPr>
              <w:r w:rsidRPr="00836A33">
                <w:rPr>
                  <w:rFonts w:eastAsia="Times New Roman" w:cs="Times New Roman"/>
                  <w:lang w:eastAsia="ru-RU"/>
                </w:rPr>
                <w:t>20 м</w:t>
              </w:r>
            </w:smartTag>
            <w:r w:rsidRPr="00836A33">
              <w:rPr>
                <w:rFonts w:eastAsia="Times New Roman" w:cs="Times New Roman"/>
                <w:lang w:eastAsia="ru-RU"/>
              </w:rPr>
              <w:t xml:space="preserve"> с каждой стороны.</w:t>
            </w:r>
          </w:p>
          <w:p w:rsidR="00B17207" w:rsidRPr="00836A33" w:rsidRDefault="00B17207" w:rsidP="00B17207">
            <w:pPr>
              <w:autoSpaceDE w:val="0"/>
              <w:autoSpaceDN w:val="0"/>
              <w:adjustRightInd w:val="0"/>
              <w:spacing w:after="0" w:line="240" w:lineRule="auto"/>
              <w:rPr>
                <w:rFonts w:eastAsia="Times New Roman" w:cs="Times New Roman"/>
                <w:lang w:eastAsia="ru-RU"/>
              </w:rPr>
            </w:pP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1) Предельный минимальный размер земельного участка - 0,01 га, предельный максимальный размер земельного участка - 210,0 га;</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предельный минимальный размер земельного участка для понизительных насосных станций, центральных тепловых пунктов, электроподстанций, распределительных пунктов, трансформаторных подстанций, мини-ТЭЦ, водозаборных сооружений, водопроводных очистных сооружений, насосных станций, очистных канализационных сооружений, очистных сооружений ливневых стоков, автономных источников теплоснабжения, автономных источников электроснабжения, котельных, комплектных трансформаторных подстанций наружной установки, контрольно-пропускных пунктов, сооружений связи, опор линий электропередач, </w:t>
            </w:r>
            <w:r w:rsidRPr="00836A33">
              <w:rPr>
                <w:rFonts w:eastAsia="Times New Roman" w:cs="Times New Roman"/>
                <w:lang w:eastAsia="ru-RU"/>
              </w:rPr>
              <w:lastRenderedPageBreak/>
              <w:t>автоматических телефонных станций, защитных дорожных сооружений, элементов обустройства автомобильных дорог, искусственных дорожных сооружений, строительных площадок - 0,001 га;</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2) минимальный отступ от границ земельного участка, за пределами которых запрещено строительство зданий, строений, сооружений, - 3 м;</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минимальный отступ от границ земельного участка, за пределами которых запрещено строительство зданий, строений, сооружений, для понизительных насосных станций, центральных тепловых пунктов, электроподстанций, распределительных пунктов, трансформаторных подстанций, мини-ТЭЦ, водозаборных сооружений, водопроводных очистных сооружений, насосных станций, очистных канализационных сооружений, очистных сооружений ливневых стоков, автономных источников теплоснабжения, автономных источников электроснабжения, котельных, комплектных трансформаторных подстанций наружной установки, контрольно-пропускных пунктов, сооружений связи, опор линий электропередач, автоматических телефонных станций, защитных дорожных сооружений, элементов обустройства автомобильных дорог, искусственных дорожных сооружений, стоянок для автомобилей надземных открытого и закрытого типов, подземных автостоянок, автостоянок с пандусами (рампами) и механизированных автостоянок, открытых площадок, предназначенных для стоянки</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3) предельное количество надземных этажей зданий, строений, сооружений - 16 этажей;</w:t>
            </w:r>
          </w:p>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B17207" w:rsidRPr="00836A33" w:rsidRDefault="00B17207" w:rsidP="00B17207">
            <w:pPr>
              <w:widowControl w:val="0"/>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автономных источников теплоснабжения, автономных источников электроснабжения, центральных тепловых пунктов, котельных, комплектных </w:t>
            </w:r>
            <w:r w:rsidRPr="00836A33">
              <w:rPr>
                <w:rFonts w:eastAsia="Times New Roman" w:cs="Times New Roman"/>
                <w:lang w:eastAsia="ru-RU"/>
              </w:rPr>
              <w:lastRenderedPageBreak/>
              <w:t>трансформаторных подстанций наружной установки, трансформаторных подстанций, мини-ТЭЦ, распределительных пунктов, насосных станций, канализационных насосных станций, очистных сооружений ливневой канализации, контрольно-пропускных пунктов, сооружений связи, опор линий электропередач, автоматических телефонных станций, защитных дорожных сооружений, элементов обустройства автомобильных дорог, искусственных дорожных сооружений, стоянок для автомобилей надземных открытого и закрытого типов, подземных автостоянок, автостоянок с пандусами (рампами) и механизированных автостоянок, открытых площадок, предназначенных для стоянки автомобилей, строительных площадок, территорий гаражных и гаражно-строительных кооперативов устанавливается равным всей площади земельного участка за исключением площади, занятой минимальными отступами от границ земельного участка.</w:t>
            </w: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2.</w:t>
            </w:r>
          </w:p>
        </w:tc>
        <w:tc>
          <w:tcPr>
            <w:tcW w:w="2551" w:type="dxa"/>
          </w:tcPr>
          <w:p w:rsidR="00B17207" w:rsidRPr="00836A33" w:rsidRDefault="00B17207" w:rsidP="00B17207">
            <w:pPr>
              <w:spacing w:after="0" w:line="240" w:lineRule="auto"/>
              <w:rPr>
                <w:rFonts w:eastAsia="Times New Roman" w:cs="Times New Roman"/>
                <w:lang w:eastAsia="ru-RU"/>
              </w:rPr>
            </w:pPr>
            <w:bookmarkStart w:id="67" w:name="sub_1075"/>
            <w:r w:rsidRPr="00836A33">
              <w:rPr>
                <w:rFonts w:eastAsia="Times New Roman" w:cs="Times New Roman"/>
                <w:lang w:eastAsia="ru-RU"/>
              </w:rPr>
              <w:t>Трубопроводный транспорт</w:t>
            </w:r>
            <w:bookmarkEnd w:id="67"/>
            <w:r w:rsidRPr="00836A33">
              <w:rPr>
                <w:rFonts w:eastAsia="Times New Roman" w:cs="Times New Roman"/>
                <w:i/>
                <w:lang w:eastAsia="ru-RU"/>
              </w:rPr>
              <w:t xml:space="preserve"> - размещение </w:t>
            </w:r>
            <w:r w:rsidRPr="00836A33">
              <w:rPr>
                <w:rFonts w:eastAsia="Times New Roman" w:cs="Times New Roman"/>
                <w:i/>
                <w:lang w:eastAsia="ru-RU"/>
              </w:rPr>
              <w:lastRenderedPageBreak/>
              <w:t>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3.</w:t>
            </w:r>
          </w:p>
        </w:tc>
        <w:tc>
          <w:tcPr>
            <w:tcW w:w="2551" w:type="dxa"/>
          </w:tcPr>
          <w:p w:rsidR="00B17207" w:rsidRPr="00836A33" w:rsidRDefault="00B17207" w:rsidP="00B17207">
            <w:pPr>
              <w:spacing w:after="0" w:line="240" w:lineRule="auto"/>
              <w:ind w:right="-108"/>
              <w:rPr>
                <w:rFonts w:eastAsia="Times New Roman" w:cs="Times New Roman"/>
                <w:lang w:eastAsia="ru-RU"/>
              </w:rPr>
            </w:pPr>
            <w:bookmarkStart w:id="68" w:name="sub_1068"/>
            <w:r w:rsidRPr="00836A33">
              <w:rPr>
                <w:rFonts w:eastAsia="Times New Roman" w:cs="Times New Roman"/>
                <w:lang w:eastAsia="ru-RU"/>
              </w:rPr>
              <w:t>Связь</w:t>
            </w:r>
            <w:bookmarkEnd w:id="68"/>
            <w:r w:rsidRPr="00836A33">
              <w:rPr>
                <w:rFonts w:eastAsia="Times New Roman" w:cs="Times New Roman"/>
                <w:i/>
                <w:lang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в п.12</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4.</w:t>
            </w:r>
          </w:p>
        </w:tc>
        <w:tc>
          <w:tcPr>
            <w:tcW w:w="2551" w:type="dxa"/>
          </w:tcPr>
          <w:p w:rsidR="00B17207" w:rsidRPr="00836A33" w:rsidRDefault="00B17207" w:rsidP="00B17207">
            <w:pPr>
              <w:widowControl w:val="0"/>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Магистральные сети инженерно-технического обеспечения, включая нефтепроводы, газопроводы, иные трубопроводы, линии электропередачи, воздушные и кабельные линии связи, иные коммуникации инженерной инфраструктуры</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5.</w:t>
            </w:r>
          </w:p>
        </w:tc>
        <w:tc>
          <w:tcPr>
            <w:tcW w:w="2551" w:type="dxa"/>
          </w:tcPr>
          <w:p w:rsidR="00B17207" w:rsidRPr="00836A33" w:rsidRDefault="00B17207" w:rsidP="00B17207">
            <w:pPr>
              <w:widowControl w:val="0"/>
              <w:autoSpaceDE w:val="0"/>
              <w:autoSpaceDN w:val="0"/>
              <w:adjustRightInd w:val="0"/>
              <w:spacing w:after="0" w:line="240" w:lineRule="auto"/>
              <w:ind w:right="-108"/>
              <w:rPr>
                <w:rFonts w:eastAsia="Times New Roman" w:cs="Times New Roman"/>
                <w:lang w:eastAsia="ru-RU"/>
              </w:rPr>
            </w:pPr>
            <w:r w:rsidRPr="00836A33">
              <w:rPr>
                <w:rFonts w:eastAsia="Times New Roman" w:cs="Times New Roman"/>
                <w:lang w:eastAsia="ru-RU"/>
              </w:rPr>
              <w:t xml:space="preserve">Электроподстанции, котельные, артскважины, насосные станции, очистные сооружения, иные объекты инженерной </w:t>
            </w:r>
            <w:r w:rsidRPr="00836A33">
              <w:rPr>
                <w:rFonts w:eastAsia="Times New Roman" w:cs="Times New Roman"/>
                <w:lang w:eastAsia="ru-RU"/>
              </w:rPr>
              <w:lastRenderedPageBreak/>
              <w:t>инфраструктуры</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6.</w:t>
            </w:r>
          </w:p>
        </w:tc>
        <w:tc>
          <w:tcPr>
            <w:tcW w:w="2551" w:type="dxa"/>
          </w:tcPr>
          <w:p w:rsidR="00B17207" w:rsidRPr="00836A33" w:rsidRDefault="00B17207" w:rsidP="00B17207">
            <w:pPr>
              <w:widowControl w:val="0"/>
              <w:autoSpaceDE w:val="0"/>
              <w:autoSpaceDN w:val="0"/>
              <w:adjustRightInd w:val="0"/>
              <w:spacing w:after="0" w:line="240" w:lineRule="auto"/>
              <w:ind w:right="-108"/>
              <w:rPr>
                <w:rFonts w:eastAsia="Times New Roman" w:cs="Times New Roman"/>
                <w:lang w:eastAsia="ru-RU"/>
              </w:rPr>
            </w:pPr>
            <w:r w:rsidRPr="00836A33">
              <w:rPr>
                <w:rFonts w:eastAsia="Times New Roman" w:cs="Times New Roman"/>
                <w:lang w:eastAsia="ru-RU"/>
              </w:rPr>
              <w:t>Здания и сооружения, необходимые для обеспече-ния эксплуатации, содержа-ния, ремонта и развития объектов инженерной инфраструктуры</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7.</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Коммунальное обслуживание - </w:t>
            </w:r>
            <w:r w:rsidRPr="00836A33">
              <w:rPr>
                <w:rFonts w:eastAsia="Times New Roman" w:cs="Times New Roman"/>
                <w:i/>
                <w:lang w:eastAsia="ru-RU"/>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8.</w:t>
            </w:r>
          </w:p>
        </w:tc>
        <w:tc>
          <w:tcPr>
            <w:tcW w:w="2551" w:type="dxa"/>
          </w:tcPr>
          <w:p w:rsidR="00B17207" w:rsidRPr="00836A33" w:rsidRDefault="00B17207" w:rsidP="00B17207">
            <w:pPr>
              <w:widowControl w:val="0"/>
              <w:autoSpaceDE w:val="0"/>
              <w:autoSpaceDN w:val="0"/>
              <w:adjustRightInd w:val="0"/>
              <w:spacing w:after="0" w:line="240" w:lineRule="auto"/>
              <w:jc w:val="both"/>
              <w:rPr>
                <w:rFonts w:eastAsia="Times New Roman" w:cs="Times New Roman"/>
                <w:i/>
                <w:lang w:eastAsia="ru-RU"/>
              </w:rPr>
            </w:pPr>
            <w:r w:rsidRPr="00836A33">
              <w:rPr>
                <w:rFonts w:eastAsia="Times New Roman" w:cs="Times New Roman"/>
                <w:lang w:eastAsia="ru-RU"/>
              </w:rPr>
              <w:t>Энергетика</w:t>
            </w:r>
            <w:r w:rsidRPr="00836A33">
              <w:rPr>
                <w:rFonts w:eastAsia="Times New Roman" w:cs="Times New Roman"/>
                <w:i/>
                <w:lang w:eastAsia="ru-RU"/>
              </w:rPr>
              <w:t xml:space="preserve"> - размещение объектов гидроэнергети-ки, атомных станций, ядерных установок (за исключением создаваемых в научных </w:t>
            </w:r>
            <w:r w:rsidRPr="00836A33">
              <w:rPr>
                <w:rFonts w:eastAsia="Times New Roman" w:cs="Times New Roman"/>
                <w:i/>
                <w:lang w:eastAsia="ru-RU"/>
              </w:rPr>
              <w:lastRenderedPageBreak/>
              <w:t>целях), пунктов хранения ядерных материалов и радиоактив-ных веществ, тепловых станций и других электростанций,                              - размещение обслуживаю-щих и вспомогательных для электростанций сооружений (золоотвалов, гидротехнических соору-жений);</w:t>
            </w:r>
          </w:p>
          <w:p w:rsidR="00B17207" w:rsidRPr="00836A33" w:rsidRDefault="00B17207" w:rsidP="00B17207">
            <w:pPr>
              <w:autoSpaceDE w:val="0"/>
              <w:autoSpaceDN w:val="0"/>
              <w:adjustRightInd w:val="0"/>
              <w:spacing w:after="0" w:line="240" w:lineRule="auto"/>
              <w:rPr>
                <w:rFonts w:eastAsia="Times New Roman" w:cs="Times New Roman"/>
                <w:i/>
                <w:lang w:eastAsia="ru-RU"/>
              </w:rPr>
            </w:pPr>
            <w:r w:rsidRPr="00836A33">
              <w:rPr>
                <w:rFonts w:eastAsia="Times New Roman" w:cs="Times New Roman"/>
                <w:i/>
                <w:lang w:eastAsia="ru-RU"/>
              </w:rPr>
              <w:t>-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в п.12</w:t>
            </w:r>
          </w:p>
        </w:tc>
        <w:tc>
          <w:tcPr>
            <w:tcW w:w="4785" w:type="dxa"/>
            <w:vMerge/>
          </w:tcPr>
          <w:p w:rsidR="00B17207" w:rsidRPr="00836A33" w:rsidRDefault="00B17207" w:rsidP="00B17207">
            <w:pPr>
              <w:widowControl w:val="0"/>
              <w:autoSpaceDE w:val="0"/>
              <w:autoSpaceDN w:val="0"/>
              <w:adjustRightInd w:val="0"/>
              <w:spacing w:after="0" w:line="240" w:lineRule="auto"/>
              <w:ind w:firstLine="720"/>
              <w:rPr>
                <w:rFonts w:eastAsia="Times New Roman" w:cs="Arial"/>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9.</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Водопроводные очистные сооружения</w:t>
            </w:r>
          </w:p>
        </w:tc>
        <w:tc>
          <w:tcPr>
            <w:tcW w:w="4785" w:type="dxa"/>
            <w:vMerge/>
          </w:tcPr>
          <w:p w:rsidR="00B17207" w:rsidRPr="00836A33" w:rsidRDefault="00B17207" w:rsidP="00B17207">
            <w:pPr>
              <w:autoSpaceDE w:val="0"/>
              <w:autoSpaceDN w:val="0"/>
              <w:adjustRightInd w:val="0"/>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10.</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Насосные станции</w:t>
            </w:r>
          </w:p>
        </w:tc>
        <w:tc>
          <w:tcPr>
            <w:tcW w:w="4785" w:type="dxa"/>
            <w:vMerge/>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C25C7C">
            <w:pPr>
              <w:spacing w:after="0" w:line="240" w:lineRule="auto"/>
              <w:rPr>
                <w:rFonts w:eastAsia="Times New Roman" w:cs="Times New Roman"/>
                <w:lang w:eastAsia="ru-RU"/>
              </w:rPr>
            </w:pPr>
            <w:r w:rsidRPr="00836A33">
              <w:rPr>
                <w:rFonts w:eastAsia="Times New Roman" w:cs="Times New Roman"/>
                <w:lang w:eastAsia="ru-RU"/>
              </w:rPr>
              <w:t>11.</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Очистные канализационные сооружения (открытого и закрытого типа), в том числе: станции аэрации, канализационные насосные станции</w:t>
            </w:r>
          </w:p>
        </w:tc>
        <w:tc>
          <w:tcPr>
            <w:tcW w:w="4785" w:type="dxa"/>
            <w:vMerge/>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lang w:eastAsia="ru-RU"/>
              </w:rPr>
            </w:pPr>
          </w:p>
        </w:tc>
        <w:tc>
          <w:tcPr>
            <w:tcW w:w="709" w:type="dxa"/>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12.</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Очистные сооружения ливневых стоков, в том числе: насосные станции, горизонтальные или вертикальные отстойники, сооружения водоочистки, пруды дополнительного отстаивания и другие</w:t>
            </w:r>
          </w:p>
        </w:tc>
        <w:tc>
          <w:tcPr>
            <w:tcW w:w="4785" w:type="dxa"/>
            <w:vMerge/>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b/>
                <w:lang w:eastAsia="ru-RU"/>
              </w:rPr>
            </w:pPr>
          </w:p>
        </w:tc>
        <w:tc>
          <w:tcPr>
            <w:tcW w:w="709" w:type="dxa"/>
          </w:tcPr>
          <w:p w:rsidR="00B17207" w:rsidRPr="00836A33" w:rsidRDefault="00B17207" w:rsidP="00C25C7C">
            <w:pPr>
              <w:spacing w:after="0" w:line="240" w:lineRule="auto"/>
              <w:rPr>
                <w:rFonts w:eastAsia="Times New Roman" w:cs="Times New Roman"/>
                <w:lang w:eastAsia="ru-RU"/>
              </w:rPr>
            </w:pPr>
            <w:r w:rsidRPr="00836A33">
              <w:rPr>
                <w:rFonts w:eastAsia="Times New Roman" w:cs="Times New Roman"/>
                <w:lang w:eastAsia="ru-RU"/>
              </w:rPr>
              <w:t>1</w:t>
            </w:r>
            <w:r w:rsidR="00C25C7C">
              <w:rPr>
                <w:rFonts w:eastAsia="Times New Roman" w:cs="Times New Roman"/>
                <w:lang w:eastAsia="ru-RU"/>
              </w:rPr>
              <w:t>3</w:t>
            </w:r>
            <w:r w:rsidRPr="00836A33">
              <w:rPr>
                <w:rFonts w:eastAsia="Times New Roman" w:cs="Times New Roman"/>
                <w:lang w:eastAsia="ru-RU"/>
              </w:rPr>
              <w:t>.</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 xml:space="preserve">Административные здания, лаборатории, вспомогательные складские помещения </w:t>
            </w:r>
          </w:p>
        </w:tc>
        <w:tc>
          <w:tcPr>
            <w:tcW w:w="4785" w:type="dxa"/>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val="restart"/>
            <w:tcBorders>
              <w:top w:val="single" w:sz="4" w:space="0" w:color="auto"/>
            </w:tcBorders>
          </w:tcPr>
          <w:p w:rsidR="00B17207" w:rsidRPr="00836A33" w:rsidRDefault="00B17207" w:rsidP="00B17207">
            <w:pPr>
              <w:spacing w:after="0" w:line="240" w:lineRule="auto"/>
              <w:rPr>
                <w:rFonts w:eastAsia="Times New Roman" w:cs="Times New Roman"/>
                <w:b/>
                <w:lang w:eastAsia="ru-RU"/>
              </w:rPr>
            </w:pPr>
            <w:r w:rsidRPr="00836A33">
              <w:rPr>
                <w:rFonts w:eastAsia="Times New Roman" w:cs="Times New Roman"/>
                <w:b/>
                <w:lang w:eastAsia="ru-RU"/>
              </w:rPr>
              <w:t>Вспомогательные</w:t>
            </w: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1.</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Гаражи служебного и личного автотранспорта, ГСК- гаражно-строительные кооперативы</w:t>
            </w:r>
          </w:p>
        </w:tc>
        <w:tc>
          <w:tcPr>
            <w:tcW w:w="4785" w:type="dxa"/>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b/>
                <w:lang w:eastAsia="ru-RU"/>
              </w:rPr>
            </w:pP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2.</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Гостевые автостоянки вместимостью по расчету</w:t>
            </w:r>
          </w:p>
        </w:tc>
        <w:tc>
          <w:tcPr>
            <w:tcW w:w="4785" w:type="dxa"/>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b/>
                <w:lang w:eastAsia="ru-RU"/>
              </w:rPr>
            </w:pP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3.</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Здания (помещения) для размещения подразделений охраны и правопорядка</w:t>
            </w:r>
          </w:p>
        </w:tc>
        <w:tc>
          <w:tcPr>
            <w:tcW w:w="4785" w:type="dxa"/>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b/>
                <w:lang w:eastAsia="ru-RU"/>
              </w:rPr>
            </w:pP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4.</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Сооружения для служб охраны и наблюдения, объекты пожарной охраны</w:t>
            </w:r>
          </w:p>
        </w:tc>
        <w:tc>
          <w:tcPr>
            <w:tcW w:w="4785" w:type="dxa"/>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b/>
                <w:lang w:eastAsia="ru-RU"/>
              </w:rPr>
            </w:pP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5.</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Общественные туалеты</w:t>
            </w:r>
          </w:p>
        </w:tc>
        <w:tc>
          <w:tcPr>
            <w:tcW w:w="4785" w:type="dxa"/>
          </w:tcPr>
          <w:p w:rsidR="00B17207" w:rsidRPr="00836A33" w:rsidRDefault="00B17207" w:rsidP="00B17207">
            <w:pPr>
              <w:spacing w:after="0" w:line="240" w:lineRule="auto"/>
              <w:rPr>
                <w:rFonts w:eastAsia="Times New Roman" w:cs="Times New Roman"/>
                <w:lang w:eastAsia="ru-RU"/>
              </w:rPr>
            </w:pPr>
          </w:p>
        </w:tc>
      </w:tr>
      <w:tr w:rsidR="00B17207" w:rsidRPr="00836A33" w:rsidTr="00C25C7C">
        <w:tc>
          <w:tcPr>
            <w:tcW w:w="1526" w:type="dxa"/>
            <w:vMerge/>
          </w:tcPr>
          <w:p w:rsidR="00B17207" w:rsidRPr="00836A33" w:rsidRDefault="00B17207" w:rsidP="00B17207">
            <w:pPr>
              <w:spacing w:after="0" w:line="240" w:lineRule="auto"/>
              <w:rPr>
                <w:rFonts w:eastAsia="Times New Roman" w:cs="Times New Roman"/>
                <w:b/>
                <w:lang w:eastAsia="ru-RU"/>
              </w:rPr>
            </w:pPr>
          </w:p>
        </w:tc>
        <w:tc>
          <w:tcPr>
            <w:tcW w:w="709" w:type="dxa"/>
            <w:vAlign w:val="center"/>
          </w:tcPr>
          <w:p w:rsidR="00B17207" w:rsidRPr="00836A33" w:rsidRDefault="00B17207" w:rsidP="00B17207">
            <w:pPr>
              <w:spacing w:after="0" w:line="240" w:lineRule="auto"/>
              <w:rPr>
                <w:rFonts w:eastAsia="Times New Roman" w:cs="Times New Roman"/>
                <w:lang w:eastAsia="ru-RU"/>
              </w:rPr>
            </w:pPr>
            <w:r w:rsidRPr="00836A33">
              <w:rPr>
                <w:rFonts w:eastAsia="Times New Roman" w:cs="Times New Roman"/>
                <w:lang w:eastAsia="ru-RU"/>
              </w:rPr>
              <w:t>6.</w:t>
            </w:r>
          </w:p>
        </w:tc>
        <w:tc>
          <w:tcPr>
            <w:tcW w:w="2551" w:type="dxa"/>
          </w:tcPr>
          <w:p w:rsidR="00B17207" w:rsidRPr="00836A33" w:rsidRDefault="00B17207" w:rsidP="00B17207">
            <w:pPr>
              <w:autoSpaceDE w:val="0"/>
              <w:autoSpaceDN w:val="0"/>
              <w:adjustRightInd w:val="0"/>
              <w:spacing w:after="0" w:line="240" w:lineRule="auto"/>
              <w:rPr>
                <w:rFonts w:eastAsia="Times New Roman" w:cs="Times New Roman"/>
                <w:lang w:eastAsia="ru-RU"/>
              </w:rPr>
            </w:pPr>
            <w:r w:rsidRPr="00836A33">
              <w:rPr>
                <w:rFonts w:eastAsia="Times New Roman" w:cs="Times New Roman"/>
                <w:lang w:eastAsia="ru-RU"/>
              </w:rPr>
              <w:t>Площадки для сбора мусора</w:t>
            </w:r>
          </w:p>
        </w:tc>
        <w:tc>
          <w:tcPr>
            <w:tcW w:w="4785" w:type="dxa"/>
          </w:tcPr>
          <w:p w:rsidR="00B17207" w:rsidRPr="00836A33" w:rsidRDefault="00B17207" w:rsidP="00B17207">
            <w:pPr>
              <w:spacing w:after="0" w:line="240" w:lineRule="auto"/>
              <w:rPr>
                <w:rFonts w:eastAsia="Times New Roman" w:cs="Times New Roman"/>
                <w:lang w:eastAsia="ru-RU"/>
              </w:rPr>
            </w:pPr>
          </w:p>
        </w:tc>
      </w:tr>
    </w:tbl>
    <w:p w:rsidR="00D85EE3" w:rsidRDefault="00D85EE3" w:rsidP="00B17207">
      <w:pPr>
        <w:spacing w:after="0" w:line="240" w:lineRule="auto"/>
        <w:ind w:firstLine="709"/>
        <w:jc w:val="both"/>
        <w:outlineLvl w:val="1"/>
        <w:rPr>
          <w:rFonts w:eastAsia="Times New Roman" w:cs="Times New Roman"/>
          <w:b/>
          <w:sz w:val="24"/>
          <w:szCs w:val="24"/>
          <w:lang w:eastAsia="ru-RU"/>
        </w:rPr>
      </w:pPr>
      <w:bookmarkStart w:id="69" w:name="_Toc299234668"/>
      <w:bookmarkStart w:id="70" w:name="_Toc392415835"/>
    </w:p>
    <w:p w:rsidR="00555DEC" w:rsidRDefault="00555DEC" w:rsidP="00B17207">
      <w:pPr>
        <w:spacing w:after="0" w:line="240" w:lineRule="auto"/>
        <w:ind w:firstLine="709"/>
        <w:jc w:val="both"/>
        <w:outlineLvl w:val="1"/>
        <w:rPr>
          <w:rFonts w:eastAsia="Times New Roman" w:cs="Times New Roman"/>
          <w:b/>
          <w:sz w:val="24"/>
          <w:szCs w:val="24"/>
          <w:lang w:eastAsia="ru-RU"/>
        </w:rPr>
      </w:pPr>
    </w:p>
    <w:p w:rsidR="00555DEC" w:rsidRDefault="00555DEC" w:rsidP="00B17207">
      <w:pPr>
        <w:spacing w:after="0" w:line="240" w:lineRule="auto"/>
        <w:ind w:firstLine="709"/>
        <w:jc w:val="both"/>
        <w:outlineLvl w:val="1"/>
        <w:rPr>
          <w:rFonts w:eastAsia="Times New Roman" w:cs="Times New Roman"/>
          <w:b/>
          <w:sz w:val="24"/>
          <w:szCs w:val="24"/>
          <w:lang w:eastAsia="ru-RU"/>
        </w:rPr>
      </w:pPr>
    </w:p>
    <w:p w:rsidR="00555DEC" w:rsidRDefault="00555DEC" w:rsidP="00B17207">
      <w:pPr>
        <w:spacing w:after="0" w:line="240" w:lineRule="auto"/>
        <w:ind w:firstLine="709"/>
        <w:jc w:val="both"/>
        <w:outlineLvl w:val="1"/>
        <w:rPr>
          <w:rFonts w:eastAsia="Times New Roman" w:cs="Times New Roman"/>
          <w:b/>
          <w:sz w:val="24"/>
          <w:szCs w:val="24"/>
          <w:lang w:eastAsia="ru-RU"/>
        </w:rPr>
      </w:pP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lastRenderedPageBreak/>
        <w:t>Статья 19. Градостроительные регламенты. Зоны транспортной инфраструктуры</w:t>
      </w:r>
      <w:bookmarkEnd w:id="69"/>
      <w:r w:rsidRPr="00CD6DE8">
        <w:rPr>
          <w:rFonts w:eastAsia="Times New Roman" w:cs="Times New Roman"/>
          <w:b/>
          <w:sz w:val="24"/>
          <w:szCs w:val="24"/>
          <w:lang w:eastAsia="ru-RU"/>
        </w:rPr>
        <w:t>(Т)</w:t>
      </w:r>
      <w:bookmarkEnd w:id="70"/>
    </w:p>
    <w:p w:rsidR="00B17207" w:rsidRPr="00CD6DE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193867" w:rsidRPr="00CD6DE8" w:rsidRDefault="00193867" w:rsidP="00B17207">
      <w:pPr>
        <w:spacing w:after="0" w:line="240" w:lineRule="auto"/>
        <w:ind w:firstLine="709"/>
        <w:jc w:val="both"/>
        <w:rPr>
          <w:rFonts w:eastAsia="Times New Roman" w:cs="Times New Roman"/>
          <w:bCs/>
          <w:i/>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19.1. Градостроительные регламенты. Зоны транспортной инфраструктуры (Т1)</w:t>
      </w:r>
    </w:p>
    <w:p w:rsidR="00B17207" w:rsidRPr="00CD6DE8" w:rsidRDefault="00B17207" w:rsidP="00B17207">
      <w:pPr>
        <w:spacing w:after="0" w:line="240" w:lineRule="auto"/>
        <w:ind w:firstLine="851"/>
        <w:jc w:val="both"/>
        <w:rPr>
          <w:rFonts w:eastAsia="Times New Roman" w:cs="Times New Roman"/>
          <w:sz w:val="24"/>
          <w:szCs w:val="24"/>
          <w:lang w:eastAsia="ru-RU"/>
        </w:rPr>
      </w:pPr>
      <w:r w:rsidRPr="00CD6DE8">
        <w:rPr>
          <w:rFonts w:eastAsia="Times New Roman" w:cs="Times New Roman"/>
          <w:sz w:val="24"/>
          <w:szCs w:val="24"/>
          <w:lang w:eastAsia="ru-RU"/>
        </w:rPr>
        <w:t>Территориальная зона Т1 – зона автомобильного транспорта и объектов транспортной инфраструктуры.</w:t>
      </w:r>
    </w:p>
    <w:p w:rsidR="00B17207" w:rsidRPr="00CD6DE8" w:rsidRDefault="00B17207" w:rsidP="00B17207">
      <w:pPr>
        <w:spacing w:after="0" w:line="240" w:lineRule="auto"/>
        <w:ind w:firstLine="851"/>
        <w:jc w:val="both"/>
        <w:rPr>
          <w:rFonts w:eastAsia="Times New Roman" w:cs="Times New Roman"/>
          <w:sz w:val="24"/>
          <w:szCs w:val="24"/>
          <w:lang w:eastAsia="ru-RU"/>
        </w:rPr>
      </w:pPr>
      <w:r w:rsidRPr="00CD6DE8">
        <w:rPr>
          <w:rFonts w:eastAsia="Times New Roman" w:cs="Times New Roman"/>
          <w:sz w:val="24"/>
          <w:szCs w:val="24"/>
          <w:lang w:eastAsia="ru-RU"/>
        </w:rPr>
        <w:t xml:space="preserve">Территориальная зона Т1 включает в себя земли, предназначенные для размещения автомобильных дорог в границах полосы отвода и зданий, строений и сооружений, технологически связанных с эксплуатацией автомобильных дорог и обеспечением движения автомобильного транспорта (дорожное полотно, искусственные и защитные дорожные сооружения, производственные объекты и элементы обустройства автомобильных дорог). </w:t>
      </w:r>
    </w:p>
    <w:p w:rsidR="00B17207" w:rsidRPr="00CD6DE8" w:rsidRDefault="00B17207" w:rsidP="00B17207">
      <w:pPr>
        <w:spacing w:after="0" w:line="240" w:lineRule="auto"/>
        <w:ind w:firstLine="851"/>
        <w:jc w:val="both"/>
        <w:rPr>
          <w:rFonts w:eastAsia="Times New Roman" w:cs="Times New Roman"/>
          <w:sz w:val="24"/>
          <w:szCs w:val="24"/>
          <w:lang w:eastAsia="ru-RU"/>
        </w:rPr>
      </w:pPr>
      <w:r w:rsidRPr="00CD6DE8">
        <w:rPr>
          <w:rFonts w:eastAsia="Times New Roman" w:cs="Times New Roman"/>
          <w:sz w:val="24"/>
          <w:szCs w:val="24"/>
          <w:lang w:eastAsia="ru-RU"/>
        </w:rPr>
        <w:t>2. Перечень видов разрешенного использования объектов капитального строительства и земельных участков территориальной зоны Т1 установлен в соответствии с таблицей 13:</w:t>
      </w:r>
    </w:p>
    <w:p w:rsidR="00B17207" w:rsidRPr="00CD6DE8" w:rsidRDefault="00B17207" w:rsidP="00B17207">
      <w:pPr>
        <w:spacing w:after="0" w:line="240" w:lineRule="auto"/>
        <w:jc w:val="right"/>
        <w:rPr>
          <w:rFonts w:eastAsia="Times New Roman" w:cs="Times New Roman"/>
          <w:sz w:val="24"/>
          <w:szCs w:val="24"/>
          <w:lang w:eastAsia="ru-RU"/>
        </w:rPr>
      </w:pPr>
      <w:r w:rsidRPr="00CD6DE8">
        <w:rPr>
          <w:rFonts w:eastAsia="Times New Roman" w:cs="Times New Roman"/>
          <w:sz w:val="24"/>
          <w:szCs w:val="24"/>
          <w:lang w:eastAsia="ru-RU"/>
        </w:rPr>
        <w:t>Таблица 13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709"/>
        <w:gridCol w:w="2976"/>
        <w:gridCol w:w="4360"/>
      </w:tblGrid>
      <w:tr w:rsidR="00B17207" w:rsidRPr="00AA0767" w:rsidTr="00AA0767">
        <w:trPr>
          <w:jc w:val="center"/>
        </w:trPr>
        <w:tc>
          <w:tcPr>
            <w:tcW w:w="1526" w:type="dxa"/>
            <w:shd w:val="clear" w:color="auto" w:fill="CCFFCC"/>
            <w:vAlign w:val="center"/>
          </w:tcPr>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Отношение к</w:t>
            </w:r>
          </w:p>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главной функции</w:t>
            </w:r>
          </w:p>
        </w:tc>
        <w:tc>
          <w:tcPr>
            <w:tcW w:w="709" w:type="dxa"/>
            <w:shd w:val="clear" w:color="auto" w:fill="CCFFCC"/>
            <w:vAlign w:val="center"/>
          </w:tcPr>
          <w:p w:rsidR="00B17207" w:rsidRPr="00AA0767" w:rsidRDefault="00B17207" w:rsidP="00AA0767">
            <w:pPr>
              <w:spacing w:after="0" w:line="240" w:lineRule="auto"/>
              <w:jc w:val="center"/>
              <w:rPr>
                <w:rFonts w:eastAsia="Times New Roman" w:cs="Times New Roman"/>
                <w:b/>
                <w:lang w:eastAsia="ru-RU"/>
              </w:rPr>
            </w:pPr>
            <w:r w:rsidRPr="00AA0767">
              <w:rPr>
                <w:rFonts w:eastAsia="Times New Roman" w:cs="Times New Roman"/>
                <w:b/>
                <w:lang w:eastAsia="ru-RU"/>
              </w:rPr>
              <w:t>№ п</w:t>
            </w:r>
            <w:r w:rsidR="00AA0767">
              <w:rPr>
                <w:rFonts w:eastAsia="Times New Roman" w:cs="Times New Roman"/>
                <w:b/>
                <w:lang w:eastAsia="ru-RU"/>
              </w:rPr>
              <w:t>/</w:t>
            </w:r>
            <w:r w:rsidRPr="00AA0767">
              <w:rPr>
                <w:rFonts w:eastAsia="Times New Roman" w:cs="Times New Roman"/>
                <w:b/>
                <w:lang w:eastAsia="ru-RU"/>
              </w:rPr>
              <w:t>п</w:t>
            </w:r>
          </w:p>
        </w:tc>
        <w:tc>
          <w:tcPr>
            <w:tcW w:w="2976" w:type="dxa"/>
            <w:shd w:val="clear" w:color="auto" w:fill="CCFFCC"/>
            <w:vAlign w:val="center"/>
          </w:tcPr>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 xml:space="preserve">Виды разрешенного </w:t>
            </w:r>
            <w:r w:rsidRPr="00AA0767">
              <w:rPr>
                <w:rFonts w:eastAsia="Times New Roman" w:cs="Times New Roman"/>
                <w:b/>
                <w:lang w:eastAsia="ru-RU"/>
              </w:rPr>
              <w:br/>
              <w:t>использования территории</w:t>
            </w:r>
          </w:p>
        </w:tc>
        <w:tc>
          <w:tcPr>
            <w:tcW w:w="4360" w:type="dxa"/>
            <w:shd w:val="clear" w:color="auto" w:fill="CCFFCC"/>
            <w:vAlign w:val="center"/>
          </w:tcPr>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Параметры застройки</w:t>
            </w:r>
          </w:p>
        </w:tc>
      </w:tr>
      <w:tr w:rsidR="00B17207" w:rsidRPr="00AA0767" w:rsidTr="00AA0767">
        <w:trPr>
          <w:trHeight w:val="1827"/>
          <w:jc w:val="center"/>
        </w:trPr>
        <w:tc>
          <w:tcPr>
            <w:tcW w:w="1526" w:type="dxa"/>
            <w:vMerge w:val="restart"/>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b/>
                <w:lang w:eastAsia="ru-RU"/>
              </w:rPr>
              <w:t>Основные виды</w:t>
            </w: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p>
        </w:tc>
        <w:tc>
          <w:tcPr>
            <w:tcW w:w="2976" w:type="dxa"/>
          </w:tcPr>
          <w:p w:rsidR="00B17207" w:rsidRPr="00AA0767" w:rsidRDefault="00B17207" w:rsidP="00B17207">
            <w:pPr>
              <w:spacing w:after="0" w:line="240" w:lineRule="auto"/>
              <w:ind w:right="-71"/>
              <w:rPr>
                <w:rFonts w:eastAsia="Times New Roman" w:cs="Times New Roman"/>
                <w:lang w:eastAsia="ru-RU"/>
              </w:rPr>
            </w:pPr>
            <w:r w:rsidRPr="00AA0767">
              <w:rPr>
                <w:rFonts w:eastAsia="Times New Roman" w:cs="Times New Roman"/>
                <w:lang w:eastAsia="ru-RU"/>
              </w:rPr>
              <w:t>Дорожное полотно автомобильной дороги, автомобильные развязки в</w:t>
            </w:r>
            <w:r w:rsidRPr="00AA0767">
              <w:rPr>
                <w:rFonts w:eastAsia="Times New Roman" w:cs="Times New Roman"/>
                <w:lang w:eastAsia="ru-RU"/>
              </w:rPr>
              <w:br/>
              <w:t>разных уровнях и непосредственно примыкающие к автомобильным дорогам строения ( мосты, тоннели, эстакады, путепроводы, сигнальное оборудование, остановочные пункты, стоянки транспортных средств, сооружения предусмотренные для охраны автомобильных дорог, пункты обеспечения безопасности дорожного движения, защитные лесонасаждения, ветро- и шумо защитные устройства и др.)</w:t>
            </w:r>
          </w:p>
        </w:tc>
        <w:tc>
          <w:tcPr>
            <w:tcW w:w="4360" w:type="dxa"/>
            <w:vMerge w:val="restart"/>
          </w:tcPr>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1. Земляное полотно улиц и дорог с проезжей частью, обочинами, системой водоотвода и другими элементами по техническим параметрам, характерным для автомобильных дорог общего пользования, проектируется в соответствии с действующими нормативами и правилами по проектированию автомобильных дорог.</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2. Расстояния от бровки земляного полотна для дорог I, II, III категорий:</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 xml:space="preserve">-до жилой застройки – </w:t>
            </w:r>
            <w:smartTag w:uri="urn:schemas-microsoft-com:office:smarttags" w:element="metricconverter">
              <w:smartTagPr>
                <w:attr w:name="ProductID" w:val="100 м"/>
              </w:smartTagPr>
              <w:r w:rsidRPr="00AA0767">
                <w:rPr>
                  <w:rFonts w:eastAsia="Times New Roman" w:cs="Times New Roman"/>
                  <w:lang w:eastAsia="ru-RU"/>
                </w:rPr>
                <w:t>100 м</w:t>
              </w:r>
            </w:smartTag>
            <w:r w:rsidRPr="00AA0767">
              <w:rPr>
                <w:rFonts w:eastAsia="Times New Roman" w:cs="Times New Roman"/>
                <w:lang w:eastAsia="ru-RU"/>
              </w:rPr>
              <w:t>;</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-до садоводческих товариществ – 50</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м;</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 xml:space="preserve">-для дорог IV категории – соответственно </w:t>
            </w:r>
            <w:smartTag w:uri="urn:schemas-microsoft-com:office:smarttags" w:element="metricconverter">
              <w:smartTagPr>
                <w:attr w:name="ProductID" w:val="50 м"/>
              </w:smartTagPr>
              <w:r w:rsidRPr="00AA0767">
                <w:rPr>
                  <w:rFonts w:eastAsia="Times New Roman" w:cs="Times New Roman"/>
                  <w:lang w:eastAsia="ru-RU"/>
                </w:rPr>
                <w:t>50 м</w:t>
              </w:r>
            </w:smartTag>
            <w:r w:rsidRPr="00AA0767">
              <w:rPr>
                <w:rFonts w:eastAsia="Times New Roman" w:cs="Times New Roman"/>
                <w:lang w:eastAsia="ru-RU"/>
              </w:rPr>
              <w:t xml:space="preserve"> и </w:t>
            </w:r>
            <w:smartTag w:uri="urn:schemas-microsoft-com:office:smarttags" w:element="metricconverter">
              <w:smartTagPr>
                <w:attr w:name="ProductID" w:val="25 м"/>
              </w:smartTagPr>
              <w:r w:rsidRPr="00AA0767">
                <w:rPr>
                  <w:rFonts w:eastAsia="Times New Roman" w:cs="Times New Roman"/>
                  <w:lang w:eastAsia="ru-RU"/>
                </w:rPr>
                <w:t>25 м</w:t>
              </w:r>
            </w:smartTag>
            <w:r w:rsidRPr="00AA0767">
              <w:rPr>
                <w:rFonts w:eastAsia="Times New Roman" w:cs="Times New Roman"/>
                <w:lang w:eastAsia="ru-RU"/>
              </w:rPr>
              <w:t>.</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 xml:space="preserve">3. Полоса зеленых насаждений вдоль дороги со стороны жилой и общественной застройки – шириной не менее </w:t>
            </w:r>
            <w:smartTag w:uri="urn:schemas-microsoft-com:office:smarttags" w:element="metricconverter">
              <w:smartTagPr>
                <w:attr w:name="ProductID" w:val="10 м"/>
              </w:smartTagPr>
              <w:r w:rsidRPr="00AA0767">
                <w:rPr>
                  <w:rFonts w:eastAsia="Times New Roman" w:cs="Times New Roman"/>
                  <w:lang w:eastAsia="ru-RU"/>
                </w:rPr>
                <w:t>10 м</w:t>
              </w:r>
            </w:smartTag>
            <w:r w:rsidRPr="00AA0767">
              <w:rPr>
                <w:rFonts w:eastAsia="Times New Roman" w:cs="Times New Roman"/>
                <w:lang w:eastAsia="ru-RU"/>
              </w:rPr>
              <w:t>.</w:t>
            </w:r>
          </w:p>
          <w:p w:rsidR="00B17207" w:rsidRPr="00AA0767" w:rsidRDefault="00B17207" w:rsidP="00B17207">
            <w:pPr>
              <w:spacing w:after="0" w:line="240" w:lineRule="auto"/>
              <w:ind w:right="-2"/>
              <w:rPr>
                <w:rFonts w:eastAsia="Times New Roman" w:cs="Times New Roman"/>
                <w:spacing w:val="-2"/>
                <w:lang w:eastAsia="ru-RU"/>
              </w:rPr>
            </w:pPr>
            <w:r w:rsidRPr="00AA0767">
              <w:rPr>
                <w:rFonts w:eastAsia="Times New Roman" w:cs="Times New Roman"/>
                <w:spacing w:val="-2"/>
                <w:lang w:eastAsia="ru-RU"/>
              </w:rPr>
              <w:t>4. Наибольшая ширина земляного полотна для:</w:t>
            </w:r>
          </w:p>
          <w:p w:rsidR="00B17207" w:rsidRPr="00AA0767" w:rsidRDefault="00B17207" w:rsidP="00B17207">
            <w:pPr>
              <w:spacing w:after="0" w:line="240" w:lineRule="auto"/>
              <w:ind w:right="-2"/>
              <w:rPr>
                <w:rFonts w:eastAsia="Times New Roman" w:cs="Times New Roman"/>
                <w:spacing w:val="-2"/>
                <w:lang w:eastAsia="ru-RU"/>
              </w:rPr>
            </w:pPr>
            <w:r w:rsidRPr="00AA0767">
              <w:rPr>
                <w:rFonts w:eastAsia="Times New Roman" w:cs="Times New Roman"/>
                <w:spacing w:val="-2"/>
                <w:lang w:eastAsia="ru-RU"/>
              </w:rPr>
              <w:t>магистралей скоростного движения –</w:t>
            </w:r>
          </w:p>
          <w:p w:rsidR="00B17207" w:rsidRPr="00AA0767" w:rsidRDefault="00B17207" w:rsidP="00B17207">
            <w:pPr>
              <w:spacing w:after="0" w:line="240" w:lineRule="auto"/>
              <w:ind w:right="-2"/>
              <w:rPr>
                <w:rFonts w:eastAsia="Times New Roman" w:cs="Times New Roman"/>
                <w:spacing w:val="-2"/>
                <w:lang w:eastAsia="ru-RU"/>
              </w:rPr>
            </w:pPr>
            <w:r w:rsidRPr="00AA0767">
              <w:rPr>
                <w:rFonts w:eastAsia="Times New Roman" w:cs="Times New Roman"/>
                <w:spacing w:val="-2"/>
                <w:lang w:eastAsia="ru-RU"/>
              </w:rPr>
              <w:t xml:space="preserve"> 40-</w:t>
            </w:r>
            <w:smartTag w:uri="urn:schemas-microsoft-com:office:smarttags" w:element="metricconverter">
              <w:smartTagPr>
                <w:attr w:name="ProductID" w:val="65 м"/>
              </w:smartTagPr>
              <w:r w:rsidRPr="00AA0767">
                <w:rPr>
                  <w:rFonts w:eastAsia="Times New Roman" w:cs="Times New Roman"/>
                  <w:spacing w:val="-2"/>
                  <w:lang w:eastAsia="ru-RU"/>
                </w:rPr>
                <w:t>65 м</w:t>
              </w:r>
            </w:smartTag>
            <w:r w:rsidRPr="00AA0767">
              <w:rPr>
                <w:rFonts w:eastAsia="Times New Roman" w:cs="Times New Roman"/>
                <w:spacing w:val="-2"/>
                <w:lang w:eastAsia="ru-RU"/>
              </w:rPr>
              <w:t xml:space="preserve">, </w:t>
            </w:r>
          </w:p>
          <w:p w:rsidR="00B17207" w:rsidRPr="00AA0767" w:rsidRDefault="00B17207" w:rsidP="00B17207">
            <w:pPr>
              <w:spacing w:after="0" w:line="240" w:lineRule="auto"/>
              <w:ind w:right="-2"/>
              <w:rPr>
                <w:rFonts w:eastAsia="Times New Roman" w:cs="Times New Roman"/>
                <w:spacing w:val="-2"/>
                <w:lang w:eastAsia="ru-RU"/>
              </w:rPr>
            </w:pPr>
            <w:r w:rsidRPr="00AA0767">
              <w:rPr>
                <w:rFonts w:eastAsia="Times New Roman" w:cs="Times New Roman"/>
                <w:spacing w:val="-2"/>
                <w:lang w:eastAsia="ru-RU"/>
              </w:rPr>
              <w:t xml:space="preserve">местного грузового движения – </w:t>
            </w:r>
            <w:smartTag w:uri="urn:schemas-microsoft-com:office:smarttags" w:element="metricconverter">
              <w:smartTagPr>
                <w:attr w:name="ProductID" w:val="20 м"/>
              </w:smartTagPr>
              <w:r w:rsidRPr="00AA0767">
                <w:rPr>
                  <w:rFonts w:eastAsia="Times New Roman" w:cs="Times New Roman"/>
                  <w:spacing w:val="-2"/>
                  <w:lang w:eastAsia="ru-RU"/>
                </w:rPr>
                <w:t>20 м</w:t>
              </w:r>
            </w:smartTag>
            <w:r w:rsidRPr="00AA0767">
              <w:rPr>
                <w:rFonts w:eastAsia="Times New Roman" w:cs="Times New Roman"/>
                <w:spacing w:val="-2"/>
                <w:lang w:eastAsia="ru-RU"/>
              </w:rPr>
              <w:t>,</w:t>
            </w:r>
          </w:p>
          <w:p w:rsidR="00B17207" w:rsidRPr="00AA0767" w:rsidRDefault="00B17207" w:rsidP="00B17207">
            <w:pPr>
              <w:spacing w:after="0" w:line="240" w:lineRule="auto"/>
              <w:ind w:right="-2"/>
              <w:rPr>
                <w:rFonts w:eastAsia="Times New Roman" w:cs="Times New Roman"/>
                <w:spacing w:val="-2"/>
                <w:lang w:eastAsia="ru-RU"/>
              </w:rPr>
            </w:pPr>
            <w:r w:rsidRPr="00AA0767">
              <w:rPr>
                <w:rFonts w:eastAsia="Times New Roman" w:cs="Times New Roman"/>
                <w:spacing w:val="-2"/>
                <w:lang w:eastAsia="ru-RU"/>
              </w:rPr>
              <w:t xml:space="preserve">паркового – </w:t>
            </w:r>
            <w:smartTag w:uri="urn:schemas-microsoft-com:office:smarttags" w:element="metricconverter">
              <w:smartTagPr>
                <w:attr w:name="ProductID" w:val="15 м"/>
              </w:smartTagPr>
              <w:r w:rsidRPr="00AA0767">
                <w:rPr>
                  <w:rFonts w:eastAsia="Times New Roman" w:cs="Times New Roman"/>
                  <w:spacing w:val="-2"/>
                  <w:lang w:eastAsia="ru-RU"/>
                </w:rPr>
                <w:t>15 м</w:t>
              </w:r>
            </w:smartTag>
            <w:r w:rsidRPr="00AA0767">
              <w:rPr>
                <w:rFonts w:eastAsia="Times New Roman" w:cs="Times New Roman"/>
                <w:spacing w:val="-2"/>
                <w:lang w:eastAsia="ru-RU"/>
              </w:rPr>
              <w:t>;</w:t>
            </w:r>
          </w:p>
          <w:p w:rsidR="00B17207" w:rsidRPr="00AA0767" w:rsidRDefault="00B17207" w:rsidP="00B17207">
            <w:pPr>
              <w:spacing w:after="0" w:line="240" w:lineRule="auto"/>
              <w:ind w:right="-2"/>
              <w:rPr>
                <w:rFonts w:eastAsia="Times New Roman" w:cs="Times New Roman"/>
                <w:spacing w:val="-2"/>
                <w:lang w:eastAsia="ru-RU"/>
              </w:rPr>
            </w:pPr>
            <w:r w:rsidRPr="00AA0767">
              <w:rPr>
                <w:rFonts w:eastAsia="Times New Roman" w:cs="Times New Roman"/>
                <w:spacing w:val="-2"/>
                <w:lang w:eastAsia="ru-RU"/>
              </w:rPr>
              <w:t xml:space="preserve">5. Увеличение ширины полосы движения на </w:t>
            </w:r>
            <w:r w:rsidRPr="00AA0767">
              <w:rPr>
                <w:rFonts w:eastAsia="Times New Roman" w:cs="Times New Roman"/>
                <w:spacing w:val="-2"/>
                <w:lang w:eastAsia="ru-RU"/>
              </w:rPr>
              <w:lastRenderedPageBreak/>
              <w:t xml:space="preserve">магистральных дорогах с преимущественным движением грузовых автомобилей – до </w:t>
            </w:r>
            <w:smartTag w:uri="urn:schemas-microsoft-com:office:smarttags" w:element="metricconverter">
              <w:smartTagPr>
                <w:attr w:name="ProductID" w:val="4 м"/>
              </w:smartTagPr>
              <w:r w:rsidRPr="00AA0767">
                <w:rPr>
                  <w:rFonts w:eastAsia="Times New Roman" w:cs="Times New Roman"/>
                  <w:spacing w:val="-2"/>
                  <w:lang w:eastAsia="ru-RU"/>
                </w:rPr>
                <w:t>4 м</w:t>
              </w:r>
            </w:smartTag>
            <w:r w:rsidRPr="00AA0767">
              <w:rPr>
                <w:rFonts w:eastAsia="Times New Roman" w:cs="Times New Roman"/>
                <w:spacing w:val="-2"/>
                <w:lang w:eastAsia="ru-RU"/>
              </w:rPr>
              <w:t xml:space="preserve">, при доле большегрузных автомобилей в потоке более 20% </w:t>
            </w:r>
            <w:r w:rsidRPr="00AA0767">
              <w:rPr>
                <w:rFonts w:eastAsia="Times New Roman" w:cs="Times New Roman"/>
                <w:lang w:eastAsia="ru-RU"/>
              </w:rPr>
              <w:t>–</w:t>
            </w:r>
            <w:r w:rsidRPr="00AA0767">
              <w:rPr>
                <w:rFonts w:eastAsia="Times New Roman" w:cs="Times New Roman"/>
                <w:spacing w:val="-2"/>
                <w:lang w:eastAsia="ru-RU"/>
              </w:rPr>
              <w:t xml:space="preserve"> до </w:t>
            </w:r>
            <w:smartTag w:uri="urn:schemas-microsoft-com:office:smarttags" w:element="metricconverter">
              <w:smartTagPr>
                <w:attr w:name="ProductID" w:val="4,5 м"/>
              </w:smartTagPr>
              <w:r w:rsidRPr="00AA0767">
                <w:rPr>
                  <w:rFonts w:eastAsia="Times New Roman" w:cs="Times New Roman"/>
                  <w:spacing w:val="-2"/>
                  <w:lang w:eastAsia="ru-RU"/>
                </w:rPr>
                <w:t>4,5 м</w:t>
              </w:r>
            </w:smartTag>
            <w:r w:rsidRPr="00AA0767">
              <w:rPr>
                <w:rFonts w:eastAsia="Times New Roman" w:cs="Times New Roman"/>
                <w:spacing w:val="-2"/>
                <w:lang w:eastAsia="ru-RU"/>
              </w:rPr>
              <w:t>.</w:t>
            </w:r>
          </w:p>
          <w:p w:rsidR="00B17207" w:rsidRPr="00AA0767" w:rsidRDefault="00B17207" w:rsidP="00B17207">
            <w:pPr>
              <w:spacing w:after="0" w:line="240" w:lineRule="auto"/>
              <w:ind w:right="-2"/>
              <w:rPr>
                <w:rFonts w:eastAsia="Times New Roman" w:cs="Times New Roman"/>
                <w:snapToGrid w:val="0"/>
                <w:lang w:eastAsia="ru-RU"/>
              </w:rPr>
            </w:pPr>
            <w:r w:rsidRPr="00AA0767">
              <w:rPr>
                <w:rFonts w:eastAsia="Times New Roman" w:cs="Times New Roman"/>
                <w:spacing w:val="-2"/>
                <w:lang w:eastAsia="ru-RU"/>
              </w:rPr>
              <w:t>6.</w:t>
            </w:r>
            <w:r w:rsidRPr="00AA0767">
              <w:rPr>
                <w:rFonts w:eastAsia="Times New Roman" w:cs="Times New Roman"/>
                <w:snapToGrid w:val="0"/>
                <w:lang w:eastAsia="ru-RU"/>
              </w:rPr>
              <w:t xml:space="preserve"> На неохраняемых пересечениях автомобильных и железных дорог в одном уровне должна быть обеспечена видимость, при которой водитель автомобиля мог видеть приближающийся поезд не менее чем за </w:t>
            </w:r>
            <w:smartTag w:uri="urn:schemas-microsoft-com:office:smarttags" w:element="metricconverter">
              <w:smartTagPr>
                <w:attr w:name="ProductID" w:val="400 м"/>
              </w:smartTagPr>
              <w:r w:rsidRPr="00AA0767">
                <w:rPr>
                  <w:rFonts w:eastAsia="Times New Roman" w:cs="Times New Roman"/>
                  <w:snapToGrid w:val="0"/>
                  <w:lang w:eastAsia="ru-RU"/>
                </w:rPr>
                <w:t>400 м</w:t>
              </w:r>
            </w:smartTag>
            <w:r w:rsidRPr="00AA0767">
              <w:rPr>
                <w:rFonts w:eastAsia="Times New Roman" w:cs="Times New Roman"/>
                <w:snapToGrid w:val="0"/>
                <w:lang w:eastAsia="ru-RU"/>
              </w:rPr>
              <w:t xml:space="preserve">, а машинист приближающегося поезда мог видеть середину переезда на расстоянии не менее </w:t>
            </w:r>
            <w:smartTag w:uri="urn:schemas-microsoft-com:office:smarttags" w:element="metricconverter">
              <w:smartTagPr>
                <w:attr w:name="ProductID" w:val="1000 м"/>
              </w:smartTagPr>
              <w:r w:rsidRPr="00AA0767">
                <w:rPr>
                  <w:rFonts w:eastAsia="Times New Roman" w:cs="Times New Roman"/>
                  <w:snapToGrid w:val="0"/>
                  <w:lang w:eastAsia="ru-RU"/>
                </w:rPr>
                <w:t>1000 м</w:t>
              </w:r>
            </w:smartTag>
            <w:r w:rsidRPr="00AA0767">
              <w:rPr>
                <w:rFonts w:eastAsia="Times New Roman" w:cs="Times New Roman"/>
                <w:snapToGrid w:val="0"/>
                <w:lang w:eastAsia="ru-RU"/>
              </w:rPr>
              <w:t xml:space="preserve">. </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snapToGrid w:val="0"/>
                <w:lang w:eastAsia="ru-RU"/>
              </w:rPr>
              <w:t xml:space="preserve">7. </w:t>
            </w:r>
            <w:r w:rsidRPr="00AA0767">
              <w:rPr>
                <w:rFonts w:eastAsia="Times New Roman" w:cs="Times New Roman"/>
                <w:lang w:eastAsia="ru-RU"/>
              </w:rPr>
              <w:t>Реклама не должна ограничивать видимость технических средств</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организации дорожного движения или мешать их восприятию участниками движения, не должна размещаться в одном створе с дорожными знаками, вызывать ослепление участников движения светом, в том числе отраженным; при расположении на пролетных строениях инженерных сооружений уменьшать их габариты; располагаться таким образом, чтобы для е</w:t>
            </w:r>
            <w:r w:rsidR="00706F5B" w:rsidRPr="00AA0767">
              <w:rPr>
                <w:rFonts w:eastAsia="Times New Roman" w:cs="Times New Roman"/>
                <w:lang w:eastAsia="ru-RU"/>
              </w:rPr>
              <w:t>е</w:t>
            </w:r>
            <w:r w:rsidRPr="00AA0767">
              <w:rPr>
                <w:rFonts w:eastAsia="Times New Roman" w:cs="Times New Roman"/>
                <w:lang w:eastAsia="ru-RU"/>
              </w:rPr>
              <w:t xml:space="preserve"> восприятия пешеходы были вынуждены выходить на проезжую часть улиц и дорог. Анкерное основание опор рекламных средств не должно выступать над уровнем </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 xml:space="preserve">земли более чем на </w:t>
            </w:r>
            <w:smartTag w:uri="urn:schemas-microsoft-com:office:smarttags" w:element="metricconverter">
              <w:smartTagPr>
                <w:attr w:name="ProductID" w:val="20 мм"/>
              </w:smartTagPr>
              <w:r w:rsidRPr="00AA0767">
                <w:rPr>
                  <w:rFonts w:eastAsia="Times New Roman" w:cs="Times New Roman"/>
                  <w:lang w:eastAsia="ru-RU"/>
                </w:rPr>
                <w:t>20 мм</w:t>
              </w:r>
            </w:smartTag>
            <w:r w:rsidRPr="00AA0767">
              <w:rPr>
                <w:rFonts w:eastAsia="Times New Roman" w:cs="Times New Roman"/>
                <w:lang w:eastAsia="ru-RU"/>
              </w:rPr>
              <w:t xml:space="preserve">. Удаление рекламного средства от линий электропередачи осветительной сети должно быть не менее </w:t>
            </w:r>
            <w:smartTag w:uri="urn:schemas-microsoft-com:office:smarttags" w:element="metricconverter">
              <w:smartTagPr>
                <w:attr w:name="ProductID" w:val="1 м"/>
              </w:smartTagPr>
              <w:r w:rsidRPr="00AA0767">
                <w:rPr>
                  <w:rFonts w:eastAsia="Times New Roman" w:cs="Times New Roman"/>
                  <w:lang w:eastAsia="ru-RU"/>
                </w:rPr>
                <w:t>1 м</w:t>
              </w:r>
            </w:smartTag>
            <w:r w:rsidRPr="00AA0767">
              <w:rPr>
                <w:rFonts w:eastAsia="Times New Roman" w:cs="Times New Roman"/>
                <w:lang w:eastAsia="ru-RU"/>
              </w:rPr>
              <w:t>.</w:t>
            </w:r>
          </w:p>
          <w:p w:rsidR="00B17207" w:rsidRPr="00AA0767" w:rsidRDefault="00B17207" w:rsidP="00B17207">
            <w:pPr>
              <w:spacing w:after="0" w:line="240" w:lineRule="auto"/>
              <w:ind w:right="-2"/>
              <w:rPr>
                <w:rFonts w:eastAsia="Times New Roman" w:cs="Times New Roman"/>
                <w:lang w:eastAsia="ru-RU"/>
              </w:rPr>
            </w:pPr>
            <w:r w:rsidRPr="00AA0767">
              <w:rPr>
                <w:rFonts w:eastAsia="Times New Roman" w:cs="Times New Roman"/>
                <w:lang w:eastAsia="ru-RU"/>
              </w:rPr>
              <w:t>8. Не допускается размещение рекламы в пределах треугольников видимости «транспорт – транспорт» и «транспорт – пешеход», определяемых в соответствии с действующими государственными стандартами.</w:t>
            </w:r>
          </w:p>
        </w:tc>
      </w:tr>
      <w:tr w:rsidR="00B17207" w:rsidRPr="00AA0767" w:rsidTr="00AA0767">
        <w:trPr>
          <w:trHeight w:val="323"/>
          <w:jc w:val="center"/>
        </w:trPr>
        <w:tc>
          <w:tcPr>
            <w:tcW w:w="1526" w:type="dxa"/>
            <w:vMerge/>
          </w:tcPr>
          <w:p w:rsidR="00B17207" w:rsidRPr="00AA0767" w:rsidRDefault="00B17207" w:rsidP="00B17207">
            <w:pPr>
              <w:spacing w:after="0" w:line="240" w:lineRule="auto"/>
              <w:rPr>
                <w:rFonts w:eastAsia="Times New Roman" w:cs="Times New Roman"/>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2.</w:t>
            </w:r>
          </w:p>
        </w:tc>
        <w:tc>
          <w:tcPr>
            <w:tcW w:w="2976" w:type="dxa"/>
          </w:tcPr>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lang w:eastAsia="ru-RU"/>
              </w:rPr>
              <w:t>Автомобильный транспорт</w:t>
            </w:r>
            <w:r w:rsidRPr="00AA0767">
              <w:rPr>
                <w:rFonts w:eastAsia="Times New Roman" w:cs="Times New Roman"/>
                <w:i/>
                <w:lang w:eastAsia="ru-RU"/>
              </w:rPr>
              <w:t xml:space="preserve"> - размещение автомобильных дорог вне границ населенного пункта;</w:t>
            </w:r>
          </w:p>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i/>
                <w:lang w:eastAsia="ru-RU"/>
              </w:rPr>
              <w:t xml:space="preserve">- размещение объектов </w:t>
            </w:r>
            <w:r w:rsidRPr="00AA0767">
              <w:rPr>
                <w:rFonts w:eastAsia="Times New Roman" w:cs="Times New Roman"/>
                <w:i/>
                <w:lang w:eastAsia="ru-RU"/>
              </w:rPr>
              <w:lastRenderedPageBreak/>
              <w:t xml:space="preserve">капитального строи-тельства, необходимых для обеспечения </w:t>
            </w:r>
            <w:r w:rsidR="006950CC" w:rsidRPr="00AA0767">
              <w:rPr>
                <w:rFonts w:eastAsia="Times New Roman" w:cs="Times New Roman"/>
                <w:i/>
                <w:lang w:eastAsia="ru-RU"/>
              </w:rPr>
              <w:t>автомо-бильного движения, посад</w:t>
            </w:r>
            <w:r w:rsidRPr="00AA0767">
              <w:rPr>
                <w:rFonts w:eastAsia="Times New Roman" w:cs="Times New Roman"/>
                <w:i/>
                <w:lang w:eastAsia="ru-RU"/>
              </w:rPr>
              <w:t>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B17207" w:rsidRPr="00AA0767" w:rsidRDefault="00B17207" w:rsidP="00B17207">
            <w:pPr>
              <w:spacing w:after="0" w:line="240" w:lineRule="auto"/>
              <w:rPr>
                <w:rFonts w:eastAsia="Times New Roman" w:cs="Times New Roman"/>
                <w:i/>
                <w:lang w:eastAsia="ru-RU"/>
              </w:rPr>
            </w:pPr>
            <w:r w:rsidRPr="00AA0767">
              <w:rPr>
                <w:rFonts w:eastAsia="Times New Roman" w:cs="Times New Roman"/>
                <w:i/>
                <w:lang w:eastAsia="ru-RU"/>
              </w:rPr>
              <w:t>-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4360" w:type="dxa"/>
            <w:vMerge/>
            <w:tcBorders>
              <w:bottom w:val="single" w:sz="4" w:space="0" w:color="auto"/>
            </w:tcBorders>
          </w:tcPr>
          <w:p w:rsidR="00B17207" w:rsidRPr="00AA0767" w:rsidRDefault="00B17207" w:rsidP="00B17207">
            <w:pPr>
              <w:autoSpaceDE w:val="0"/>
              <w:autoSpaceDN w:val="0"/>
              <w:adjustRightInd w:val="0"/>
              <w:spacing w:after="0" w:line="240" w:lineRule="auto"/>
              <w:rPr>
                <w:rFonts w:eastAsia="Times New Roman" w:cs="Times New Roman"/>
                <w:lang w:eastAsia="ru-RU"/>
              </w:rPr>
            </w:pPr>
          </w:p>
        </w:tc>
      </w:tr>
      <w:tr w:rsidR="00B17207" w:rsidRPr="00AA0767" w:rsidTr="00AA0767">
        <w:trPr>
          <w:trHeight w:val="323"/>
          <w:jc w:val="center"/>
        </w:trPr>
        <w:tc>
          <w:tcPr>
            <w:tcW w:w="1526" w:type="dxa"/>
            <w:vMerge/>
          </w:tcPr>
          <w:p w:rsidR="00B17207" w:rsidRPr="00AA0767" w:rsidRDefault="00B17207" w:rsidP="00B17207">
            <w:pPr>
              <w:spacing w:after="0" w:line="240" w:lineRule="auto"/>
              <w:rPr>
                <w:rFonts w:eastAsia="Times New Roman" w:cs="Times New Roman"/>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3.</w:t>
            </w:r>
          </w:p>
        </w:tc>
        <w:tc>
          <w:tcPr>
            <w:tcW w:w="2976" w:type="dxa"/>
            <w:tcBorders>
              <w:right w:val="single" w:sz="4" w:space="0" w:color="auto"/>
            </w:tcBorders>
          </w:tcPr>
          <w:p w:rsidR="00B17207" w:rsidRPr="00AA0767" w:rsidRDefault="00B17207" w:rsidP="00B17207">
            <w:pPr>
              <w:widowControl w:val="0"/>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Коммунальное обслуживание - </w:t>
            </w:r>
            <w:r w:rsidRPr="00AA0767">
              <w:rPr>
                <w:rFonts w:eastAsia="Times New Roman" w:cs="Times New Roman"/>
                <w:i/>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w:t>
            </w:r>
            <w:r w:rsidRPr="00AA0767">
              <w:rPr>
                <w:rFonts w:eastAsia="Times New Roman" w:cs="Times New Roman"/>
                <w:i/>
                <w:lang w:eastAsia="ru-RU"/>
              </w:rPr>
              <w:lastRenderedPageBreak/>
              <w:t>связи, отвод канализационных стоков, очистка и уборка объектов недвижимости (котельные,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4360" w:type="dxa"/>
            <w:vMerge w:val="restart"/>
            <w:tcBorders>
              <w:top w:val="nil"/>
              <w:left w:val="single" w:sz="4" w:space="0" w:color="auto"/>
              <w:right w:val="single" w:sz="4" w:space="0" w:color="auto"/>
            </w:tcBorders>
          </w:tcPr>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lastRenderedPageBreak/>
              <w:t xml:space="preserve">1. Запрещается прохождение высоковольтных линий электропередач (ЛЭП) над зданиями и сооружениями, за исключением выполненных из несгораемых материалов производственных зданий и сооружений промышленных предприятий. </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Расстояние от крайних проводов ЛЭП должно быть не менее:</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10 м"/>
              </w:smartTagPr>
              <w:r w:rsidRPr="00AA0767">
                <w:rPr>
                  <w:rFonts w:eastAsia="Times New Roman" w:cs="Times New Roman"/>
                  <w:lang w:eastAsia="ru-RU"/>
                </w:rPr>
                <w:t>10 м</w:t>
              </w:r>
            </w:smartTag>
            <w:r w:rsidRPr="00AA0767">
              <w:rPr>
                <w:rFonts w:eastAsia="Times New Roman" w:cs="Times New Roman"/>
                <w:lang w:eastAsia="ru-RU"/>
              </w:rPr>
              <w:t xml:space="preserve"> для ВЛ до 20 кВ;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lastRenderedPageBreak/>
              <w:t xml:space="preserve">- </w:t>
            </w:r>
            <w:smartTag w:uri="urn:schemas-microsoft-com:office:smarttags" w:element="metricconverter">
              <w:smartTagPr>
                <w:attr w:name="ProductID" w:val="15 м"/>
              </w:smartTagPr>
              <w:r w:rsidRPr="00AA0767">
                <w:rPr>
                  <w:rFonts w:eastAsia="Times New Roman" w:cs="Times New Roman"/>
                  <w:lang w:eastAsia="ru-RU"/>
                </w:rPr>
                <w:t>15 м</w:t>
              </w:r>
            </w:smartTag>
            <w:r w:rsidRPr="00AA0767">
              <w:rPr>
                <w:rFonts w:eastAsia="Times New Roman" w:cs="Times New Roman"/>
                <w:lang w:eastAsia="ru-RU"/>
              </w:rPr>
              <w:t xml:space="preserve"> для ВЛ 35 кВ;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20 м"/>
              </w:smartTagPr>
              <w:r w:rsidRPr="00AA0767">
                <w:rPr>
                  <w:rFonts w:eastAsia="Times New Roman" w:cs="Times New Roman"/>
                  <w:lang w:eastAsia="ru-RU"/>
                </w:rPr>
                <w:t>20 м</w:t>
              </w:r>
            </w:smartTag>
            <w:r w:rsidRPr="00AA0767">
              <w:rPr>
                <w:rFonts w:eastAsia="Times New Roman" w:cs="Times New Roman"/>
                <w:lang w:eastAsia="ru-RU"/>
              </w:rPr>
              <w:t xml:space="preserve"> для ВЛ 110 кВ;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25 м"/>
              </w:smartTagPr>
              <w:r w:rsidRPr="00AA0767">
                <w:rPr>
                  <w:rFonts w:eastAsia="Times New Roman" w:cs="Times New Roman"/>
                  <w:lang w:eastAsia="ru-RU"/>
                </w:rPr>
                <w:t>25 м</w:t>
              </w:r>
            </w:smartTag>
            <w:r w:rsidRPr="00AA0767">
              <w:rPr>
                <w:rFonts w:eastAsia="Times New Roman" w:cs="Times New Roman"/>
                <w:lang w:eastAsia="ru-RU"/>
              </w:rPr>
              <w:t xml:space="preserve"> для 159-220 кВ;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30 м"/>
              </w:smartTagPr>
              <w:r w:rsidRPr="00AA0767">
                <w:rPr>
                  <w:rFonts w:eastAsia="Times New Roman" w:cs="Times New Roman"/>
                  <w:lang w:eastAsia="ru-RU"/>
                </w:rPr>
                <w:t>30 м</w:t>
              </w:r>
            </w:smartTag>
            <w:r w:rsidRPr="00AA0767">
              <w:rPr>
                <w:rFonts w:eastAsia="Times New Roman" w:cs="Times New Roman"/>
                <w:lang w:eastAsia="ru-RU"/>
              </w:rPr>
              <w:t xml:space="preserve"> для 330-500 кВ.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При похождении ВЛ вдоль улицы допускается расположение проводов над проезжей частью.</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Опоры, устанавливаемые на перекрестках, поворотах улиц и проездов должны быть защищены от наезда автотранспорта. </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Охранные зоны электрических сетей до 1 кВ устанавливаются:</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2 м"/>
              </w:smartTagPr>
              <w:r w:rsidRPr="00AA0767">
                <w:rPr>
                  <w:rFonts w:eastAsia="Times New Roman" w:cs="Times New Roman"/>
                  <w:lang w:eastAsia="ru-RU"/>
                </w:rPr>
                <w:t>2 м</w:t>
              </w:r>
            </w:smartTag>
            <w:r w:rsidRPr="00AA0767">
              <w:rPr>
                <w:rFonts w:eastAsia="Times New Roman" w:cs="Times New Roman"/>
                <w:lang w:eastAsia="ru-RU"/>
              </w:rPr>
              <w:t xml:space="preserve"> с каждой стороны вдоль воздушных линий электропередачи;</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1 м"/>
              </w:smartTagPr>
              <w:r w:rsidRPr="00AA0767">
                <w:rPr>
                  <w:rFonts w:eastAsia="Times New Roman" w:cs="Times New Roman"/>
                  <w:lang w:eastAsia="ru-RU"/>
                </w:rPr>
                <w:t>1 м</w:t>
              </w:r>
            </w:smartTag>
            <w:r w:rsidRPr="00AA0767">
              <w:rPr>
                <w:rFonts w:eastAsia="Times New Roman" w:cs="Times New Roman"/>
                <w:lang w:eastAsia="ru-RU"/>
              </w:rPr>
              <w:t xml:space="preserve"> с каждой стороны вдоль подземных кабельных линий;</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при прохождении под тротуарами от крайнего кабеля в сторону здания и сооружения - </w:t>
            </w:r>
            <w:smartTag w:uri="urn:schemas-microsoft-com:office:smarttags" w:element="metricconverter">
              <w:smartTagPr>
                <w:attr w:name="ProductID" w:val="0,6 м"/>
              </w:smartTagPr>
              <w:r w:rsidRPr="00AA0767">
                <w:rPr>
                  <w:rFonts w:eastAsia="Times New Roman" w:cs="Times New Roman"/>
                  <w:lang w:eastAsia="ru-RU"/>
                </w:rPr>
                <w:t>0,6 м</w:t>
              </w:r>
            </w:smartTag>
            <w:r w:rsidRPr="00AA0767">
              <w:rPr>
                <w:rFonts w:eastAsia="Times New Roman" w:cs="Times New Roman"/>
                <w:lang w:eastAsia="ru-RU"/>
              </w:rPr>
              <w:t xml:space="preserve"> и </w:t>
            </w:r>
            <w:smartTag w:uri="urn:schemas-microsoft-com:office:smarttags" w:element="metricconverter">
              <w:smartTagPr>
                <w:attr w:name="ProductID" w:val="1 м"/>
              </w:smartTagPr>
              <w:r w:rsidRPr="00AA0767">
                <w:rPr>
                  <w:rFonts w:eastAsia="Times New Roman" w:cs="Times New Roman"/>
                  <w:lang w:eastAsia="ru-RU"/>
                </w:rPr>
                <w:t>1 м</w:t>
              </w:r>
            </w:smartTag>
            <w:r w:rsidRPr="00AA0767">
              <w:rPr>
                <w:rFonts w:eastAsia="Times New Roman" w:cs="Times New Roman"/>
                <w:lang w:eastAsia="ru-RU"/>
              </w:rPr>
              <w:t xml:space="preserve"> в сторону проезжей части улицы;</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100 м"/>
              </w:smartTagPr>
              <w:r w:rsidRPr="00AA0767">
                <w:rPr>
                  <w:rFonts w:eastAsia="Times New Roman" w:cs="Times New Roman"/>
                  <w:lang w:eastAsia="ru-RU"/>
                </w:rPr>
                <w:t>100 м</w:t>
              </w:r>
            </w:smartTag>
            <w:r w:rsidRPr="00AA0767">
              <w:rPr>
                <w:rFonts w:eastAsia="Times New Roman" w:cs="Times New Roman"/>
                <w:lang w:eastAsia="ru-RU"/>
              </w:rPr>
              <w:t xml:space="preserve"> с каждой стороны вдоль подводных кабельных линий электропередачи.</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Расстояние от жилых домов до трансформаторных подстанций – не менее </w:t>
            </w:r>
            <w:smartTag w:uri="urn:schemas-microsoft-com:office:smarttags" w:element="metricconverter">
              <w:smartTagPr>
                <w:attr w:name="ProductID" w:val="10 м"/>
              </w:smartTagPr>
              <w:r w:rsidRPr="00AA0767">
                <w:rPr>
                  <w:rFonts w:eastAsia="Times New Roman" w:cs="Times New Roman"/>
                  <w:lang w:eastAsia="ru-RU"/>
                </w:rPr>
                <w:t>10 м</w:t>
              </w:r>
            </w:smartTag>
            <w:r w:rsidRPr="00AA0767">
              <w:rPr>
                <w:rFonts w:eastAsia="Times New Roman" w:cs="Times New Roman"/>
                <w:lang w:eastAsia="ru-RU"/>
              </w:rPr>
              <w:t xml:space="preserve"> при условии обеспечения допустимых уровней шума.</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2. Охранная зона газопроводов: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15 м"/>
              </w:smartTagPr>
              <w:r w:rsidRPr="00AA0767">
                <w:rPr>
                  <w:rFonts w:eastAsia="Times New Roman" w:cs="Times New Roman"/>
                  <w:lang w:eastAsia="ru-RU"/>
                </w:rPr>
                <w:t>15 м</w:t>
              </w:r>
            </w:smartTag>
            <w:r w:rsidRPr="00AA0767">
              <w:rPr>
                <w:rFonts w:eastAsia="Times New Roman" w:cs="Times New Roman"/>
                <w:lang w:eastAsia="ru-RU"/>
              </w:rPr>
              <w:t xml:space="preserve"> в каждую стороны для газопроводов высокого давления:</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w:t>
            </w:r>
            <w:smartTag w:uri="urn:schemas-microsoft-com:office:smarttags" w:element="metricconverter">
              <w:smartTagPr>
                <w:attr w:name="ProductID" w:val="2 м"/>
              </w:smartTagPr>
              <w:r w:rsidRPr="00AA0767">
                <w:rPr>
                  <w:rFonts w:eastAsia="Times New Roman" w:cs="Times New Roman"/>
                  <w:lang w:eastAsia="ru-RU"/>
                </w:rPr>
                <w:t>2 м</w:t>
              </w:r>
            </w:smartTag>
            <w:r w:rsidRPr="00AA0767">
              <w:rPr>
                <w:rFonts w:eastAsia="Times New Roman" w:cs="Times New Roman"/>
                <w:lang w:eastAsia="ru-RU"/>
              </w:rPr>
              <w:t xml:space="preserve"> в каждую стороны для газопроводов низкого давления.</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Охранная зона трубопроводов транспортирующих нефть, природный газ – </w:t>
            </w:r>
            <w:smartTag w:uri="urn:schemas-microsoft-com:office:smarttags" w:element="metricconverter">
              <w:smartTagPr>
                <w:attr w:name="ProductID" w:val="25 м"/>
              </w:smartTagPr>
              <w:r w:rsidRPr="00AA0767">
                <w:rPr>
                  <w:rFonts w:eastAsia="Times New Roman" w:cs="Times New Roman"/>
                  <w:lang w:eastAsia="ru-RU"/>
                </w:rPr>
                <w:t>25 м</w:t>
              </w:r>
            </w:smartTag>
            <w:r w:rsidRPr="00AA0767">
              <w:rPr>
                <w:rFonts w:eastAsia="Times New Roman" w:cs="Times New Roman"/>
                <w:lang w:eastAsia="ru-RU"/>
              </w:rPr>
              <w:t xml:space="preserve"> от оси трубопровода с каждой стороны.</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Минимальные расстояния по санитарно-гигиеническим требованиям от магистральных газопроводов: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а) не содержащих сероводород определяется с учетом диаметра трубы и класса трубопровода:</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от населенных пунктов – 75-</w:t>
            </w:r>
            <w:smartTag w:uri="urn:schemas-microsoft-com:office:smarttags" w:element="metricconverter">
              <w:smartTagPr>
                <w:attr w:name="ProductID" w:val="350 м"/>
              </w:smartTagPr>
              <w:r w:rsidRPr="00AA0767">
                <w:rPr>
                  <w:rFonts w:eastAsia="Times New Roman" w:cs="Times New Roman"/>
                  <w:lang w:eastAsia="ru-RU"/>
                </w:rPr>
                <w:t>350 м</w:t>
              </w:r>
            </w:smartTag>
            <w:r w:rsidRPr="00AA0767">
              <w:rPr>
                <w:rFonts w:eastAsia="Times New Roman" w:cs="Times New Roman"/>
                <w:lang w:eastAsia="ru-RU"/>
              </w:rPr>
              <w:t>;</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от отдельных малоэтажных зданий- 75-</w:t>
            </w:r>
            <w:smartTag w:uri="urn:schemas-microsoft-com:office:smarttags" w:element="metricconverter">
              <w:smartTagPr>
                <w:attr w:name="ProductID" w:val="300 м"/>
              </w:smartTagPr>
              <w:r w:rsidRPr="00AA0767">
                <w:rPr>
                  <w:rFonts w:eastAsia="Times New Roman" w:cs="Times New Roman"/>
                  <w:lang w:eastAsia="ru-RU"/>
                </w:rPr>
                <w:t>300 м</w:t>
              </w:r>
            </w:smartTag>
            <w:r w:rsidRPr="00AA0767">
              <w:rPr>
                <w:rFonts w:eastAsia="Times New Roman" w:cs="Times New Roman"/>
                <w:lang w:eastAsia="ru-RU"/>
              </w:rPr>
              <w:t>;</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от рек и водоемов – </w:t>
            </w:r>
            <w:smartTag w:uri="urn:schemas-microsoft-com:office:smarttags" w:element="metricconverter">
              <w:smartTagPr>
                <w:attr w:name="ProductID" w:val="25 м"/>
              </w:smartTagPr>
              <w:r w:rsidRPr="00AA0767">
                <w:rPr>
                  <w:rFonts w:eastAsia="Times New Roman" w:cs="Times New Roman"/>
                  <w:lang w:eastAsia="ru-RU"/>
                </w:rPr>
                <w:t>25 м</w:t>
              </w:r>
            </w:smartTag>
            <w:r w:rsidRPr="00AA0767">
              <w:rPr>
                <w:rFonts w:eastAsia="Times New Roman" w:cs="Times New Roman"/>
                <w:lang w:eastAsia="ru-RU"/>
              </w:rPr>
              <w:t>;</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б) сжиженных углеводородных газов:</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до населенных пунктов –150-</w:t>
            </w:r>
            <w:smartTag w:uri="urn:schemas-microsoft-com:office:smarttags" w:element="metricconverter">
              <w:smartTagPr>
                <w:attr w:name="ProductID" w:val="1000 м"/>
              </w:smartTagPr>
              <w:r w:rsidRPr="00AA0767">
                <w:rPr>
                  <w:rFonts w:eastAsia="Times New Roman" w:cs="Times New Roman"/>
                  <w:lang w:eastAsia="ru-RU"/>
                </w:rPr>
                <w:t>1000 м</w:t>
              </w:r>
            </w:smartTag>
            <w:r w:rsidRPr="00AA0767">
              <w:rPr>
                <w:rFonts w:eastAsia="Times New Roman" w:cs="Times New Roman"/>
                <w:lang w:eastAsia="ru-RU"/>
              </w:rPr>
              <w:t>;</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дачных поселков – 100-</w:t>
            </w:r>
            <w:smartTag w:uri="urn:schemas-microsoft-com:office:smarttags" w:element="metricconverter">
              <w:smartTagPr>
                <w:attr w:name="ProductID" w:val="800 м"/>
              </w:smartTagPr>
              <w:r w:rsidRPr="00AA0767">
                <w:rPr>
                  <w:rFonts w:eastAsia="Times New Roman" w:cs="Times New Roman"/>
                  <w:lang w:eastAsia="ru-RU"/>
                </w:rPr>
                <w:t>800 м</w:t>
              </w:r>
            </w:smartTag>
            <w:r w:rsidRPr="00AA0767">
              <w:rPr>
                <w:rFonts w:eastAsia="Times New Roman" w:cs="Times New Roman"/>
                <w:lang w:eastAsia="ru-RU"/>
              </w:rPr>
              <w:t>;</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в) низкого давления:</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до многоэтажных жилых и общественных </w:t>
            </w:r>
            <w:r w:rsidRPr="00AA0767">
              <w:rPr>
                <w:rFonts w:eastAsia="Times New Roman" w:cs="Times New Roman"/>
                <w:lang w:eastAsia="ru-RU"/>
              </w:rPr>
              <w:lastRenderedPageBreak/>
              <w:t>зданий – 50м;</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-малоэтажных зданий-</w:t>
            </w:r>
            <w:smartTag w:uri="urn:schemas-microsoft-com:office:smarttags" w:element="metricconverter">
              <w:smartTagPr>
                <w:attr w:name="ProductID" w:val="20 м"/>
              </w:smartTagPr>
              <w:r w:rsidRPr="00AA0767">
                <w:rPr>
                  <w:rFonts w:eastAsia="Times New Roman" w:cs="Times New Roman"/>
                  <w:lang w:eastAsia="ru-RU"/>
                </w:rPr>
                <w:t>20 м</w:t>
              </w:r>
            </w:smartTag>
            <w:r w:rsidRPr="00AA0767">
              <w:rPr>
                <w:rFonts w:eastAsia="Times New Roman" w:cs="Times New Roman"/>
                <w:lang w:eastAsia="ru-RU"/>
              </w:rPr>
              <w:t>;</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до водозаборных сооружений </w:t>
            </w:r>
            <w:smartTag w:uri="urn:schemas-microsoft-com:office:smarttags" w:element="metricconverter">
              <w:smartTagPr>
                <w:attr w:name="ProductID" w:val="30 м"/>
              </w:smartTagPr>
              <w:r w:rsidRPr="00AA0767">
                <w:rPr>
                  <w:rFonts w:eastAsia="Times New Roman" w:cs="Times New Roman"/>
                  <w:lang w:eastAsia="ru-RU"/>
                </w:rPr>
                <w:t>30 м</w:t>
              </w:r>
            </w:smartTag>
            <w:r w:rsidRPr="00AA0767">
              <w:rPr>
                <w:rFonts w:eastAsia="Times New Roman" w:cs="Times New Roman"/>
                <w:lang w:eastAsia="ru-RU"/>
              </w:rPr>
              <w:t xml:space="preserve"> с учетом требований по организации зон охраны источников водоснабжения.</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3. Охранная зона кабельных и воздушных линий связи и радиофикации:</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вне населенных пунктов – по </w:t>
            </w:r>
            <w:smartTag w:uri="urn:schemas-microsoft-com:office:smarttags" w:element="metricconverter">
              <w:smartTagPr>
                <w:attr w:name="ProductID" w:val="2 м"/>
              </w:smartTagPr>
              <w:r w:rsidRPr="00AA0767">
                <w:rPr>
                  <w:rFonts w:eastAsia="Times New Roman" w:cs="Times New Roman"/>
                  <w:lang w:eastAsia="ru-RU"/>
                </w:rPr>
                <w:t>2 м</w:t>
              </w:r>
            </w:smartTag>
            <w:r w:rsidRPr="00AA0767">
              <w:rPr>
                <w:rFonts w:eastAsia="Times New Roman" w:cs="Times New Roman"/>
                <w:lang w:eastAsia="ru-RU"/>
              </w:rPr>
              <w:t xml:space="preserve"> с каждой стороны от кабеля;</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при переходе через реки, озера, водохранилища – по </w:t>
            </w:r>
            <w:smartTag w:uri="urn:schemas-microsoft-com:office:smarttags" w:element="metricconverter">
              <w:smartTagPr>
                <w:attr w:name="ProductID" w:val="100 м"/>
              </w:smartTagPr>
              <w:r w:rsidRPr="00AA0767">
                <w:rPr>
                  <w:rFonts w:eastAsia="Times New Roman" w:cs="Times New Roman"/>
                  <w:lang w:eastAsia="ru-RU"/>
                </w:rPr>
                <w:t>100 м</w:t>
              </w:r>
            </w:smartTag>
            <w:r w:rsidRPr="00AA0767">
              <w:rPr>
                <w:rFonts w:eastAsia="Times New Roman" w:cs="Times New Roman"/>
                <w:lang w:eastAsia="ru-RU"/>
              </w:rPr>
              <w:t xml:space="preserve"> с каждой стороны;</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в лесных массивах и зеленых насаждениях создаются просеки шириной:</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не менее </w:t>
            </w:r>
            <w:smartTag w:uri="urn:schemas-microsoft-com:office:smarttags" w:element="metricconverter">
              <w:smartTagPr>
                <w:attr w:name="ProductID" w:val="4 м"/>
              </w:smartTagPr>
              <w:r w:rsidRPr="00AA0767">
                <w:rPr>
                  <w:rFonts w:eastAsia="Times New Roman" w:cs="Times New Roman"/>
                  <w:lang w:eastAsia="ru-RU"/>
                </w:rPr>
                <w:t>4 м</w:t>
              </w:r>
            </w:smartTag>
            <w:r w:rsidRPr="00AA0767">
              <w:rPr>
                <w:rFonts w:eastAsia="Times New Roman" w:cs="Times New Roman"/>
                <w:lang w:eastAsia="ru-RU"/>
              </w:rPr>
              <w:t xml:space="preserve"> при высоте деревьев до </w:t>
            </w:r>
            <w:smartTag w:uri="urn:schemas-microsoft-com:office:smarttags" w:element="metricconverter">
              <w:smartTagPr>
                <w:attr w:name="ProductID" w:val="4 м"/>
              </w:smartTagPr>
              <w:r w:rsidRPr="00AA0767">
                <w:rPr>
                  <w:rFonts w:eastAsia="Times New Roman" w:cs="Times New Roman"/>
                  <w:lang w:eastAsia="ru-RU"/>
                </w:rPr>
                <w:t>4 м</w:t>
              </w:r>
            </w:smartTag>
            <w:r w:rsidRPr="00AA0767">
              <w:rPr>
                <w:rFonts w:eastAsia="Times New Roman" w:cs="Times New Roman"/>
                <w:lang w:eastAsia="ru-RU"/>
              </w:rPr>
              <w:t>;</w:t>
            </w:r>
          </w:p>
          <w:p w:rsidR="00B17207" w:rsidRPr="00AA0767" w:rsidRDefault="00B17207" w:rsidP="00B17207">
            <w:pPr>
              <w:widowControl w:val="0"/>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 не менее </w:t>
            </w:r>
            <w:smartTag w:uri="urn:schemas-microsoft-com:office:smarttags" w:element="metricconverter">
              <w:smartTagPr>
                <w:attr w:name="ProductID" w:val="6 м"/>
              </w:smartTagPr>
              <w:r w:rsidRPr="00AA0767">
                <w:rPr>
                  <w:rFonts w:eastAsia="Times New Roman" w:cs="Times New Roman"/>
                  <w:lang w:eastAsia="ru-RU"/>
                </w:rPr>
                <w:t>6 м</w:t>
              </w:r>
            </w:smartTag>
            <w:r w:rsidRPr="00AA0767">
              <w:rPr>
                <w:rFonts w:eastAsia="Times New Roman" w:cs="Times New Roman"/>
                <w:lang w:eastAsia="ru-RU"/>
              </w:rPr>
              <w:t xml:space="preserve"> вдоль кабеля связи и при высоте деревьев более </w:t>
            </w:r>
            <w:smartTag w:uri="urn:schemas-microsoft-com:office:smarttags" w:element="metricconverter">
              <w:smartTagPr>
                <w:attr w:name="ProductID" w:val="4 м"/>
              </w:smartTagPr>
              <w:r w:rsidRPr="00AA0767">
                <w:rPr>
                  <w:rFonts w:eastAsia="Times New Roman" w:cs="Times New Roman"/>
                  <w:lang w:eastAsia="ru-RU"/>
                </w:rPr>
                <w:t>4 м</w:t>
              </w:r>
            </w:smartTag>
            <w:r w:rsidRPr="00AA0767">
              <w:rPr>
                <w:rFonts w:eastAsia="Times New Roman" w:cs="Times New Roman"/>
                <w:lang w:eastAsia="ru-RU"/>
              </w:rPr>
              <w:t>.</w:t>
            </w:r>
          </w:p>
        </w:tc>
      </w:tr>
      <w:tr w:rsidR="00B17207" w:rsidRPr="00AA0767" w:rsidTr="00AA0767">
        <w:trPr>
          <w:trHeight w:val="323"/>
          <w:jc w:val="center"/>
        </w:trPr>
        <w:tc>
          <w:tcPr>
            <w:tcW w:w="1526" w:type="dxa"/>
            <w:vMerge/>
          </w:tcPr>
          <w:p w:rsidR="00B17207" w:rsidRPr="00AA0767" w:rsidRDefault="00B17207" w:rsidP="00B17207">
            <w:pPr>
              <w:spacing w:after="0" w:line="240" w:lineRule="auto"/>
              <w:rPr>
                <w:rFonts w:eastAsia="Times New Roman" w:cs="Times New Roman"/>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4.</w:t>
            </w:r>
          </w:p>
        </w:tc>
        <w:tc>
          <w:tcPr>
            <w:tcW w:w="2976" w:type="dxa"/>
            <w:tcBorders>
              <w:right w:val="single" w:sz="4" w:space="0" w:color="auto"/>
            </w:tcBorders>
          </w:tcPr>
          <w:p w:rsidR="00B17207" w:rsidRPr="00AA0767" w:rsidRDefault="00B17207" w:rsidP="00B17207">
            <w:pPr>
              <w:widowControl w:val="0"/>
              <w:autoSpaceDE w:val="0"/>
              <w:autoSpaceDN w:val="0"/>
              <w:adjustRightInd w:val="0"/>
              <w:spacing w:after="0" w:line="240" w:lineRule="auto"/>
              <w:jc w:val="both"/>
              <w:rPr>
                <w:rFonts w:eastAsia="Times New Roman" w:cs="Times New Roman"/>
                <w:i/>
                <w:lang w:eastAsia="ru-RU"/>
              </w:rPr>
            </w:pPr>
            <w:r w:rsidRPr="00AA0767">
              <w:rPr>
                <w:rFonts w:eastAsia="Times New Roman" w:cs="Times New Roman"/>
                <w:lang w:eastAsia="ru-RU"/>
              </w:rPr>
              <w:t>Энергетика</w:t>
            </w:r>
            <w:r w:rsidRPr="00AA0767">
              <w:rPr>
                <w:rFonts w:eastAsia="Times New Roman" w:cs="Times New Roman"/>
                <w:i/>
                <w:lang w:eastAsia="ru-RU"/>
              </w:rPr>
              <w:t xml:space="preserve"> - размещение объектов гидроэнергети-ки, атомных станций, ядерных установок (за исключением создаваемых в научных целях), пунктов хранения </w:t>
            </w:r>
            <w:r w:rsidR="00193867" w:rsidRPr="00AA0767">
              <w:rPr>
                <w:rFonts w:eastAsia="Times New Roman" w:cs="Times New Roman"/>
                <w:i/>
                <w:lang w:eastAsia="ru-RU"/>
              </w:rPr>
              <w:t>ядерных материалов и радиоактив</w:t>
            </w:r>
            <w:r w:rsidRPr="00AA0767">
              <w:rPr>
                <w:rFonts w:eastAsia="Times New Roman" w:cs="Times New Roman"/>
                <w:i/>
                <w:lang w:eastAsia="ru-RU"/>
              </w:rPr>
              <w:t xml:space="preserve">ных веществ, тепловых станций и других электростанций,                      </w:t>
            </w:r>
            <w:r w:rsidR="006950CC" w:rsidRPr="00AA0767">
              <w:rPr>
                <w:rFonts w:eastAsia="Times New Roman" w:cs="Times New Roman"/>
                <w:i/>
                <w:lang w:eastAsia="ru-RU"/>
              </w:rPr>
              <w:t xml:space="preserve">        - размещение обслуживаю</w:t>
            </w:r>
            <w:r w:rsidRPr="00AA0767">
              <w:rPr>
                <w:rFonts w:eastAsia="Times New Roman" w:cs="Times New Roman"/>
                <w:i/>
                <w:lang w:eastAsia="ru-RU"/>
              </w:rPr>
              <w:t>щих и вспомогательных для электростанций сооружений (золоотвалов, гидротехнических соору-жений);</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i/>
                <w:lang w:eastAsia="ru-RU"/>
              </w:rPr>
              <w:t>-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в п.3</w:t>
            </w:r>
          </w:p>
        </w:tc>
        <w:tc>
          <w:tcPr>
            <w:tcW w:w="4360" w:type="dxa"/>
            <w:vMerge/>
            <w:tcBorders>
              <w:left w:val="single" w:sz="4" w:space="0" w:color="auto"/>
              <w:right w:val="single" w:sz="4" w:space="0" w:color="auto"/>
            </w:tcBorders>
          </w:tcPr>
          <w:p w:rsidR="00B17207" w:rsidRPr="00AA0767" w:rsidRDefault="00B17207" w:rsidP="00B17207">
            <w:pPr>
              <w:autoSpaceDE w:val="0"/>
              <w:autoSpaceDN w:val="0"/>
              <w:adjustRightInd w:val="0"/>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5.</w:t>
            </w:r>
          </w:p>
        </w:tc>
        <w:tc>
          <w:tcPr>
            <w:tcW w:w="2976" w:type="dxa"/>
            <w:tcBorders>
              <w:right w:val="single" w:sz="4" w:space="0" w:color="auto"/>
            </w:tcBorders>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Трубопроводный транспорт</w:t>
            </w:r>
            <w:r w:rsidRPr="00AA0767">
              <w:rPr>
                <w:rFonts w:eastAsia="Times New Roman" w:cs="Times New Roman"/>
                <w:i/>
                <w:lang w:eastAsia="ru-RU"/>
              </w:rPr>
              <w:t xml:space="preserve"> - размещение нефтепроводов, водопроводов, газопроводов </w:t>
            </w:r>
            <w:r w:rsidRPr="00AA0767">
              <w:rPr>
                <w:rFonts w:eastAsia="Times New Roman" w:cs="Times New Roman"/>
                <w:i/>
                <w:lang w:eastAsia="ru-RU"/>
              </w:rPr>
              <w:lastRenderedPageBreak/>
              <w:t>и иных трубопроводов, а также иных зданий и сооружений, необходимых для эксплуатации названных трубопроводов</w:t>
            </w:r>
          </w:p>
        </w:tc>
        <w:tc>
          <w:tcPr>
            <w:tcW w:w="4360" w:type="dxa"/>
            <w:vMerge/>
            <w:tcBorders>
              <w:left w:val="single" w:sz="4" w:space="0" w:color="auto"/>
              <w:right w:val="single" w:sz="4" w:space="0" w:color="auto"/>
            </w:tcBorders>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6.</w:t>
            </w:r>
          </w:p>
        </w:tc>
        <w:tc>
          <w:tcPr>
            <w:tcW w:w="2976" w:type="dxa"/>
            <w:tcBorders>
              <w:right w:val="single" w:sz="4" w:space="0" w:color="auto"/>
            </w:tcBorders>
          </w:tcPr>
          <w:p w:rsidR="00B17207" w:rsidRPr="00AA0767" w:rsidRDefault="00B17207" w:rsidP="00B17207">
            <w:pPr>
              <w:spacing w:after="0" w:line="240" w:lineRule="auto"/>
              <w:ind w:right="-108"/>
              <w:rPr>
                <w:rFonts w:eastAsia="Times New Roman" w:cs="Times New Roman"/>
                <w:lang w:eastAsia="ru-RU"/>
              </w:rPr>
            </w:pPr>
            <w:r w:rsidRPr="00AA0767">
              <w:rPr>
                <w:rFonts w:eastAsia="Times New Roman" w:cs="Times New Roman"/>
                <w:lang w:eastAsia="ru-RU"/>
              </w:rPr>
              <w:t>Связь</w:t>
            </w:r>
            <w:r w:rsidRPr="00AA0767">
              <w:rPr>
                <w:rFonts w:eastAsia="Times New Roman" w:cs="Times New Roman"/>
                <w:i/>
                <w:lang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в п.3</w:t>
            </w:r>
          </w:p>
        </w:tc>
        <w:tc>
          <w:tcPr>
            <w:tcW w:w="4360" w:type="dxa"/>
            <w:vMerge/>
            <w:tcBorders>
              <w:left w:val="single" w:sz="4" w:space="0" w:color="auto"/>
              <w:right w:val="single" w:sz="4" w:space="0" w:color="auto"/>
            </w:tcBorders>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7.</w:t>
            </w:r>
          </w:p>
        </w:tc>
        <w:tc>
          <w:tcPr>
            <w:tcW w:w="2976" w:type="dxa"/>
            <w:tcBorders>
              <w:right w:val="single" w:sz="4" w:space="0" w:color="auto"/>
            </w:tcBorders>
          </w:tcPr>
          <w:p w:rsidR="00B17207" w:rsidRPr="00AA0767" w:rsidRDefault="00B17207" w:rsidP="00B17207">
            <w:pPr>
              <w:widowControl w:val="0"/>
              <w:autoSpaceDE w:val="0"/>
              <w:autoSpaceDN w:val="0"/>
              <w:adjustRightInd w:val="0"/>
              <w:spacing w:after="0" w:line="240" w:lineRule="auto"/>
              <w:ind w:right="-108"/>
              <w:rPr>
                <w:rFonts w:eastAsia="Times New Roman" w:cs="Times New Roman"/>
                <w:lang w:eastAsia="ru-RU"/>
              </w:rPr>
            </w:pPr>
            <w:r w:rsidRPr="00AA0767">
              <w:rPr>
                <w:rFonts w:eastAsia="Times New Roman" w:cs="Times New Roman"/>
                <w:lang w:eastAsia="ru-RU"/>
              </w:rPr>
              <w:t>Гаражи служебного и личного автотранспорта, ГСК- гаражно-строительные кооперативы</w:t>
            </w:r>
          </w:p>
        </w:tc>
        <w:tc>
          <w:tcPr>
            <w:tcW w:w="4360" w:type="dxa"/>
            <w:vMerge/>
            <w:tcBorders>
              <w:left w:val="single" w:sz="4" w:space="0" w:color="auto"/>
              <w:right w:val="single" w:sz="4" w:space="0" w:color="auto"/>
            </w:tcBorders>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trHeight w:val="1518"/>
          <w:jc w:val="center"/>
        </w:trPr>
        <w:tc>
          <w:tcPr>
            <w:tcW w:w="1526" w:type="dxa"/>
            <w:vMerge/>
            <w:tcBorders>
              <w:bottom w:val="single" w:sz="4" w:space="0" w:color="000000"/>
            </w:tcBorders>
          </w:tcPr>
          <w:p w:rsidR="00B17207" w:rsidRPr="00AA0767" w:rsidRDefault="00B17207" w:rsidP="00B17207">
            <w:pPr>
              <w:spacing w:after="0" w:line="240" w:lineRule="auto"/>
              <w:rPr>
                <w:rFonts w:eastAsia="Times New Roman" w:cs="Times New Roman"/>
                <w:lang w:eastAsia="ru-RU"/>
              </w:rPr>
            </w:pPr>
          </w:p>
        </w:tc>
        <w:tc>
          <w:tcPr>
            <w:tcW w:w="709" w:type="dxa"/>
            <w:tcBorders>
              <w:bottom w:val="single" w:sz="4" w:space="0" w:color="000000"/>
            </w:tcBorders>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8.</w:t>
            </w:r>
          </w:p>
        </w:tc>
        <w:tc>
          <w:tcPr>
            <w:tcW w:w="2976" w:type="dxa"/>
            <w:tcBorders>
              <w:bottom w:val="single" w:sz="4" w:space="0" w:color="000000"/>
              <w:right w:val="single" w:sz="4" w:space="0" w:color="auto"/>
            </w:tcBorders>
          </w:tcPr>
          <w:p w:rsidR="00B17207" w:rsidRPr="00AA0767" w:rsidRDefault="00B17207" w:rsidP="00B17207">
            <w:pPr>
              <w:widowControl w:val="0"/>
              <w:autoSpaceDE w:val="0"/>
              <w:autoSpaceDN w:val="0"/>
              <w:adjustRightInd w:val="0"/>
              <w:spacing w:after="0" w:line="240" w:lineRule="auto"/>
              <w:ind w:right="-108"/>
              <w:rPr>
                <w:rFonts w:eastAsia="Times New Roman" w:cs="Times New Roman"/>
                <w:lang w:eastAsia="ru-RU"/>
              </w:rPr>
            </w:pPr>
            <w:r w:rsidRPr="00AA0767">
              <w:rPr>
                <w:rFonts w:eastAsia="Times New Roman" w:cs="Times New Roman"/>
                <w:lang w:eastAsia="ru-RU"/>
              </w:rPr>
              <w:t>Здания и соору</w:t>
            </w:r>
            <w:r w:rsidR="006950CC" w:rsidRPr="00AA0767">
              <w:rPr>
                <w:rFonts w:eastAsia="Times New Roman" w:cs="Times New Roman"/>
                <w:lang w:eastAsia="ru-RU"/>
              </w:rPr>
              <w:t>жения, необходимые для обеспечения эксплуатации, содержа</w:t>
            </w:r>
            <w:r w:rsidRPr="00AA0767">
              <w:rPr>
                <w:rFonts w:eastAsia="Times New Roman" w:cs="Times New Roman"/>
                <w:lang w:eastAsia="ru-RU"/>
              </w:rPr>
              <w:t>ния, ремонта и развития объектов инженерной инфраструктуры</w:t>
            </w:r>
          </w:p>
        </w:tc>
        <w:tc>
          <w:tcPr>
            <w:tcW w:w="4360" w:type="dxa"/>
            <w:vMerge/>
            <w:tcBorders>
              <w:left w:val="single" w:sz="4" w:space="0" w:color="auto"/>
              <w:bottom w:val="single" w:sz="4" w:space="0" w:color="000000"/>
              <w:right w:val="single" w:sz="4" w:space="0" w:color="auto"/>
            </w:tcBorders>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9.</w:t>
            </w:r>
          </w:p>
        </w:tc>
        <w:tc>
          <w:tcPr>
            <w:tcW w:w="2976" w:type="dxa"/>
            <w:vAlign w:val="center"/>
          </w:tcPr>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lang w:eastAsia="ru-RU"/>
              </w:rPr>
              <w:t xml:space="preserve">Обслуживание автотранспорта - </w:t>
            </w:r>
            <w:r w:rsidRPr="00AA0767">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i/>
                <w:lang w:eastAsia="ru-RU"/>
              </w:rPr>
              <w:t>- размещение магазинов сопутствующей торговли, зданий для организации общественного питания в качестве придорожного сервиса;</w:t>
            </w:r>
          </w:p>
          <w:p w:rsidR="00B17207" w:rsidRPr="00AA0767" w:rsidRDefault="006950CC"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i/>
                <w:lang w:eastAsia="ru-RU"/>
              </w:rPr>
              <w:t>- размещение автомобиль</w:t>
            </w:r>
            <w:r w:rsidR="00B17207" w:rsidRPr="00AA0767">
              <w:rPr>
                <w:rFonts w:eastAsia="Times New Roman" w:cs="Times New Roman"/>
                <w:i/>
                <w:lang w:eastAsia="ru-RU"/>
              </w:rPr>
              <w:t xml:space="preserve">ных моек и </w:t>
            </w:r>
            <w:r w:rsidR="00B17207" w:rsidRPr="00AA0767">
              <w:rPr>
                <w:rFonts w:eastAsia="Times New Roman" w:cs="Times New Roman"/>
                <w:i/>
                <w:lang w:eastAsia="ru-RU"/>
              </w:rPr>
              <w:lastRenderedPageBreak/>
              <w:t xml:space="preserve">прачечных для автомобильных принад-лежностей, мастерских, предназначенных для ремонта и обслуживания автомобилей </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10.</w:t>
            </w:r>
          </w:p>
        </w:tc>
        <w:tc>
          <w:tcPr>
            <w:tcW w:w="2976" w:type="dxa"/>
          </w:tcPr>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 xml:space="preserve">Гостиничное обслуживание - </w:t>
            </w:r>
            <w:r w:rsidRPr="00AA0767">
              <w:rPr>
                <w:rFonts w:eastAsia="Times New Roman" w:cs="Times New Roman"/>
                <w:i/>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Borders>
              <w:bottom w:val="nil"/>
            </w:tcBorders>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11.</w:t>
            </w:r>
          </w:p>
        </w:tc>
        <w:tc>
          <w:tcPr>
            <w:tcW w:w="2976" w:type="dxa"/>
          </w:tcPr>
          <w:p w:rsidR="00B17207" w:rsidRPr="00AA0767" w:rsidRDefault="00B17207" w:rsidP="00B17207">
            <w:pPr>
              <w:autoSpaceDE w:val="0"/>
              <w:autoSpaceDN w:val="0"/>
              <w:adjustRightInd w:val="0"/>
              <w:spacing w:after="0" w:line="240" w:lineRule="auto"/>
              <w:ind w:right="-108"/>
              <w:rPr>
                <w:rFonts w:eastAsia="Times New Roman" w:cs="Times New Roman"/>
                <w:lang w:eastAsia="ru-RU"/>
              </w:rPr>
            </w:pPr>
            <w:r w:rsidRPr="00AA0767">
              <w:rPr>
                <w:rFonts w:eastAsia="Times New Roman" w:cs="Times New Roman"/>
                <w:lang w:eastAsia="ru-RU"/>
              </w:rPr>
              <w:t xml:space="preserve">Общественное питание - </w:t>
            </w:r>
            <w:r w:rsidRPr="00AA0767">
              <w:rPr>
                <w:rFonts w:eastAsia="Times New Roman" w:cs="Times New Roman"/>
                <w:i/>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4360"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AA0767" w:rsidRPr="00AA0767" w:rsidTr="00AA0767">
        <w:trPr>
          <w:jc w:val="center"/>
        </w:trPr>
        <w:tc>
          <w:tcPr>
            <w:tcW w:w="1526" w:type="dxa"/>
            <w:vMerge w:val="restart"/>
            <w:tcBorders>
              <w:top w:val="nil"/>
            </w:tcBorders>
          </w:tcPr>
          <w:p w:rsidR="00AA0767" w:rsidRPr="00AA0767" w:rsidRDefault="00AA0767" w:rsidP="00B17207">
            <w:pPr>
              <w:spacing w:after="0" w:line="240" w:lineRule="auto"/>
              <w:rPr>
                <w:rFonts w:eastAsia="Times New Roman" w:cs="Times New Roman"/>
                <w:b/>
                <w:lang w:eastAsia="ru-RU"/>
              </w:rPr>
            </w:pPr>
          </w:p>
        </w:tc>
        <w:tc>
          <w:tcPr>
            <w:tcW w:w="709"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12.</w:t>
            </w:r>
          </w:p>
        </w:tc>
        <w:tc>
          <w:tcPr>
            <w:tcW w:w="2976" w:type="dxa"/>
          </w:tcPr>
          <w:p w:rsidR="00AA0767" w:rsidRPr="00AA0767" w:rsidRDefault="00AA076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Автобусные и таксомоторные парки</w:t>
            </w:r>
          </w:p>
        </w:tc>
        <w:tc>
          <w:tcPr>
            <w:tcW w:w="4360" w:type="dxa"/>
          </w:tcPr>
          <w:p w:rsidR="00AA0767" w:rsidRPr="00AA0767" w:rsidRDefault="00AA0767" w:rsidP="00B17207">
            <w:pPr>
              <w:spacing w:after="0" w:line="240" w:lineRule="auto"/>
              <w:rPr>
                <w:rFonts w:eastAsia="Times New Roman" w:cs="Times New Roman"/>
                <w:lang w:eastAsia="ru-RU"/>
              </w:rPr>
            </w:pPr>
          </w:p>
        </w:tc>
      </w:tr>
      <w:tr w:rsidR="00AA0767" w:rsidRPr="00AA0767" w:rsidTr="00AA0767">
        <w:trPr>
          <w:jc w:val="center"/>
        </w:trPr>
        <w:tc>
          <w:tcPr>
            <w:tcW w:w="1526" w:type="dxa"/>
            <w:vMerge/>
          </w:tcPr>
          <w:p w:rsidR="00AA0767" w:rsidRPr="00AA0767" w:rsidRDefault="00AA0767" w:rsidP="00B17207">
            <w:pPr>
              <w:spacing w:after="0" w:line="240" w:lineRule="auto"/>
              <w:rPr>
                <w:rFonts w:eastAsia="Times New Roman" w:cs="Times New Roman"/>
                <w:b/>
                <w:lang w:eastAsia="ru-RU"/>
              </w:rPr>
            </w:pPr>
          </w:p>
        </w:tc>
        <w:tc>
          <w:tcPr>
            <w:tcW w:w="709"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13.</w:t>
            </w:r>
          </w:p>
        </w:tc>
        <w:tc>
          <w:tcPr>
            <w:tcW w:w="2976" w:type="dxa"/>
          </w:tcPr>
          <w:p w:rsidR="00AA0767" w:rsidRPr="00AA0767" w:rsidRDefault="00AA076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Объекты транспортно-логистического назначения (склады, транспортно-логистические терминалы, притрассовые объекты общественно-делового обслуживания)</w:t>
            </w:r>
          </w:p>
        </w:tc>
        <w:tc>
          <w:tcPr>
            <w:tcW w:w="4360" w:type="dxa"/>
          </w:tcPr>
          <w:p w:rsidR="00AA0767" w:rsidRPr="00AA0767" w:rsidRDefault="00AA0767" w:rsidP="00B17207">
            <w:pPr>
              <w:spacing w:after="0" w:line="240" w:lineRule="auto"/>
              <w:rPr>
                <w:rFonts w:eastAsia="Times New Roman" w:cs="Times New Roman"/>
                <w:lang w:eastAsia="ru-RU"/>
              </w:rPr>
            </w:pPr>
          </w:p>
        </w:tc>
      </w:tr>
      <w:tr w:rsidR="00AA0767" w:rsidRPr="00AA0767" w:rsidTr="00AA0767">
        <w:trPr>
          <w:jc w:val="center"/>
        </w:trPr>
        <w:tc>
          <w:tcPr>
            <w:tcW w:w="1526" w:type="dxa"/>
            <w:vMerge/>
          </w:tcPr>
          <w:p w:rsidR="00AA0767" w:rsidRPr="00AA0767" w:rsidRDefault="00AA0767" w:rsidP="00B17207">
            <w:pPr>
              <w:spacing w:after="0" w:line="240" w:lineRule="auto"/>
              <w:rPr>
                <w:rFonts w:eastAsia="Times New Roman" w:cs="Times New Roman"/>
                <w:b/>
                <w:lang w:eastAsia="ru-RU"/>
              </w:rPr>
            </w:pPr>
          </w:p>
        </w:tc>
        <w:tc>
          <w:tcPr>
            <w:tcW w:w="709"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14.</w:t>
            </w:r>
          </w:p>
        </w:tc>
        <w:tc>
          <w:tcPr>
            <w:tcW w:w="2976" w:type="dxa"/>
          </w:tcPr>
          <w:p w:rsidR="00AA0767" w:rsidRPr="00AA0767" w:rsidRDefault="00AA0767" w:rsidP="00B17207">
            <w:pPr>
              <w:autoSpaceDE w:val="0"/>
              <w:autoSpaceDN w:val="0"/>
              <w:adjustRightInd w:val="0"/>
              <w:spacing w:after="0" w:line="240" w:lineRule="auto"/>
              <w:ind w:right="-108"/>
              <w:rPr>
                <w:rFonts w:eastAsia="Times New Roman" w:cs="Times New Roman"/>
                <w:lang w:eastAsia="ru-RU"/>
              </w:rPr>
            </w:pPr>
            <w:r w:rsidRPr="00AA0767">
              <w:rPr>
                <w:rFonts w:eastAsia="Times New Roman" w:cs="Times New Roman"/>
                <w:lang w:eastAsia="ru-RU"/>
              </w:rPr>
              <w:t xml:space="preserve">Магазины </w:t>
            </w:r>
            <w:r w:rsidRPr="00AA0767">
              <w:rPr>
                <w:rFonts w:eastAsia="Times New Roman" w:cs="Times New Roman"/>
                <w:i/>
                <w:lang w:eastAsia="ru-RU"/>
              </w:rPr>
              <w:t>- размещение объектов капитального строительства, предназначенных для продажи товаров, торговая площадь которых составляет до 5000 кв. м</w:t>
            </w:r>
          </w:p>
        </w:tc>
        <w:tc>
          <w:tcPr>
            <w:tcW w:w="4360"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AA0767" w:rsidRPr="00AA0767" w:rsidTr="00AA0767">
        <w:trPr>
          <w:jc w:val="center"/>
        </w:trPr>
        <w:tc>
          <w:tcPr>
            <w:tcW w:w="1526" w:type="dxa"/>
            <w:vMerge/>
          </w:tcPr>
          <w:p w:rsidR="00AA0767" w:rsidRPr="00AA0767" w:rsidRDefault="00AA0767" w:rsidP="00B17207">
            <w:pPr>
              <w:spacing w:after="0" w:line="240" w:lineRule="auto"/>
              <w:rPr>
                <w:rFonts w:eastAsia="Times New Roman" w:cs="Times New Roman"/>
                <w:b/>
                <w:lang w:eastAsia="ru-RU"/>
              </w:rPr>
            </w:pPr>
          </w:p>
        </w:tc>
        <w:tc>
          <w:tcPr>
            <w:tcW w:w="709"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15</w:t>
            </w:r>
            <w:r>
              <w:rPr>
                <w:rFonts w:eastAsia="Times New Roman" w:cs="Times New Roman"/>
                <w:lang w:eastAsia="ru-RU"/>
              </w:rPr>
              <w:t>.</w:t>
            </w:r>
          </w:p>
        </w:tc>
        <w:tc>
          <w:tcPr>
            <w:tcW w:w="2976"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 xml:space="preserve">Деловое управление - </w:t>
            </w:r>
            <w:r w:rsidRPr="00AA0767">
              <w:rPr>
                <w:rFonts w:eastAsia="Times New Roman" w:cs="Times New Roman"/>
                <w:i/>
                <w:lang w:eastAsia="ru-RU"/>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w:t>
            </w:r>
            <w:r w:rsidRPr="00AA0767">
              <w:rPr>
                <w:rFonts w:eastAsia="Times New Roman" w:cs="Times New Roman"/>
                <w:i/>
                <w:lang w:eastAsia="ru-RU"/>
              </w:rPr>
              <w:lastRenderedPageBreak/>
              <w:t>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360" w:type="dxa"/>
          </w:tcPr>
          <w:p w:rsidR="00AA0767" w:rsidRPr="00AA0767" w:rsidRDefault="00AA0767" w:rsidP="00B17207">
            <w:pPr>
              <w:spacing w:after="0" w:line="240" w:lineRule="auto"/>
              <w:rPr>
                <w:rFonts w:eastAsia="Times New Roman" w:cs="Times New Roman"/>
                <w:lang w:eastAsia="ru-RU"/>
              </w:rPr>
            </w:pPr>
          </w:p>
        </w:tc>
      </w:tr>
      <w:tr w:rsidR="00AA0767" w:rsidRPr="00AA0767" w:rsidTr="00AA0767">
        <w:trPr>
          <w:jc w:val="center"/>
        </w:trPr>
        <w:tc>
          <w:tcPr>
            <w:tcW w:w="1526" w:type="dxa"/>
            <w:vMerge/>
          </w:tcPr>
          <w:p w:rsidR="00AA0767" w:rsidRPr="00AA0767" w:rsidRDefault="00AA0767" w:rsidP="00B17207">
            <w:pPr>
              <w:spacing w:after="0" w:line="240" w:lineRule="auto"/>
              <w:rPr>
                <w:rFonts w:eastAsia="Times New Roman" w:cs="Times New Roman"/>
                <w:b/>
                <w:lang w:eastAsia="ru-RU"/>
              </w:rPr>
            </w:pPr>
          </w:p>
        </w:tc>
        <w:tc>
          <w:tcPr>
            <w:tcW w:w="709"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1</w:t>
            </w:r>
            <w:r>
              <w:rPr>
                <w:rFonts w:eastAsia="Times New Roman" w:cs="Times New Roman"/>
                <w:lang w:eastAsia="ru-RU"/>
              </w:rPr>
              <w:t>6.</w:t>
            </w:r>
          </w:p>
        </w:tc>
        <w:tc>
          <w:tcPr>
            <w:tcW w:w="2976"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 xml:space="preserve">Общее пользование территории - </w:t>
            </w:r>
            <w:r w:rsidRPr="00AA0767">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360" w:type="dxa"/>
          </w:tcPr>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AA0767">
                <w:rPr>
                  <w:rFonts w:eastAsia="Times New Roman" w:cs="Times New Roman"/>
                  <w:lang w:eastAsia="ru-RU"/>
                </w:rPr>
                <w:t>8 кв. м</w:t>
              </w:r>
            </w:smartTag>
            <w:r w:rsidRPr="00AA0767">
              <w:rPr>
                <w:rFonts w:eastAsia="Times New Roman" w:cs="Times New Roman"/>
                <w:lang w:eastAsia="ru-RU"/>
              </w:rPr>
              <w:t xml:space="preserve"> на 1 жителя.</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Минимальные размеры земельных участков для размещения новых парков, бульваров, скверов:</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-поселковых парков- 1 га;</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-жилых зон –0,3 га;</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-скверов – 0,5 га.</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При новом строительстве, для условий реконструкции указанные размеры могут быть уменьшены.</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аллеи и дорожки – 25-28 %, сооружения и застройка – 5-7 %.</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Высота зданий для обслуживания населения – не более 3 м;</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Высота парковых аттракционов – не ограничивается.</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Расстояние от границы парка до границы жилой застройки должно быть не менее 10 м.</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lastRenderedPageBreak/>
              <w:t xml:space="preserve">Ширина пешеходных дорожек должна быть кратна </w:t>
            </w:r>
            <w:smartTag w:uri="urn:schemas-microsoft-com:office:smarttags" w:element="metricconverter">
              <w:smartTagPr>
                <w:attr w:name="ProductID" w:val="0,75 м"/>
              </w:smartTagPr>
              <w:r w:rsidRPr="00AA0767">
                <w:rPr>
                  <w:rFonts w:eastAsia="Times New Roman" w:cs="Times New Roman"/>
                  <w:lang w:eastAsia="ru-RU"/>
                </w:rPr>
                <w:t>0,75 м</w:t>
              </w:r>
            </w:smartTag>
            <w:r w:rsidRPr="00AA0767">
              <w:rPr>
                <w:rFonts w:eastAsia="Times New Roman" w:cs="Times New Roman"/>
                <w:lang w:eastAsia="ru-RU"/>
              </w:rPr>
              <w:t xml:space="preserve"> (ширина полосы движения 1 человека).</w:t>
            </w:r>
          </w:p>
          <w:p w:rsidR="00AA0767" w:rsidRPr="00AA0767" w:rsidRDefault="00AA0767" w:rsidP="00B17207">
            <w:pPr>
              <w:spacing w:after="0" w:line="240" w:lineRule="auto"/>
              <w:rPr>
                <w:rFonts w:eastAsia="Times New Roman" w:cs="Times New Roman"/>
                <w:u w:val="single"/>
                <w:lang w:eastAsia="ru-RU"/>
              </w:rPr>
            </w:pPr>
            <w:r w:rsidRPr="00AA0767">
              <w:rPr>
                <w:rFonts w:eastAsia="Times New Roman" w:cs="Times New Roman"/>
                <w:lang w:eastAsia="ru-RU"/>
              </w:rPr>
              <w:t>Для маломобильных групп населения</w:t>
            </w:r>
            <w:r w:rsidRPr="00AA0767">
              <w:rPr>
                <w:rFonts w:eastAsia="Times New Roman" w:cs="Times New Roman"/>
                <w:u w:val="single"/>
                <w:lang w:eastAsia="ru-RU"/>
              </w:rPr>
              <w:t>:</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AA0767">
                <w:rPr>
                  <w:rFonts w:eastAsia="Times New Roman" w:cs="Times New Roman"/>
                  <w:lang w:eastAsia="ru-RU"/>
                </w:rPr>
                <w:t>1,8 м</w:t>
              </w:r>
            </w:smartTag>
            <w:r w:rsidRPr="00AA0767">
              <w:rPr>
                <w:rFonts w:eastAsia="Times New Roman" w:cs="Times New Roman"/>
                <w:lang w:eastAsia="ru-RU"/>
              </w:rPr>
              <w:t xml:space="preserve"> (с учетом габаритных размеров кресел-колясок);</w:t>
            </w:r>
          </w:p>
          <w:p w:rsidR="00AA0767" w:rsidRPr="00AA0767" w:rsidRDefault="00AA0767" w:rsidP="00B17207">
            <w:pPr>
              <w:spacing w:after="0" w:line="240" w:lineRule="auto"/>
              <w:rPr>
                <w:rFonts w:eastAsia="Times New Roman" w:cs="Times New Roman"/>
                <w:spacing w:val="-8"/>
                <w:lang w:eastAsia="ru-RU"/>
              </w:rPr>
            </w:pPr>
            <w:r w:rsidRPr="00AA0767">
              <w:rPr>
                <w:rFonts w:eastAsia="Times New Roman" w:cs="Times New Roman"/>
                <w:lang w:eastAsia="ru-RU"/>
              </w:rPr>
              <w:t>-</w:t>
            </w:r>
            <w:r w:rsidRPr="00AA0767">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AA0767" w:rsidRPr="00AA0767" w:rsidRDefault="00AA0767" w:rsidP="00B17207">
            <w:pPr>
              <w:spacing w:after="0" w:line="240" w:lineRule="auto"/>
              <w:rPr>
                <w:rFonts w:eastAsia="Times New Roman" w:cs="Times New Roman"/>
                <w:spacing w:val="-8"/>
                <w:lang w:eastAsia="ru-RU"/>
              </w:rPr>
            </w:pPr>
            <w:r w:rsidRPr="00AA0767">
              <w:rPr>
                <w:rFonts w:eastAsia="Times New Roman" w:cs="Times New Roman"/>
                <w:spacing w:val="-8"/>
                <w:lang w:eastAsia="ru-RU"/>
              </w:rPr>
              <w:t>- поперечный уклон- 1-2 %;</w:t>
            </w:r>
          </w:p>
          <w:p w:rsidR="00AA0767" w:rsidRPr="00AA0767" w:rsidRDefault="00AA0767" w:rsidP="00B17207">
            <w:pPr>
              <w:spacing w:after="0" w:line="240" w:lineRule="auto"/>
              <w:rPr>
                <w:rFonts w:eastAsia="Times New Roman" w:cs="Times New Roman"/>
                <w:lang w:eastAsia="ru-RU"/>
              </w:rPr>
            </w:pPr>
            <w:r w:rsidRPr="00AA0767">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AA0767" w:rsidTr="00AA0767">
        <w:trPr>
          <w:jc w:val="center"/>
        </w:trPr>
        <w:tc>
          <w:tcPr>
            <w:tcW w:w="1526" w:type="dxa"/>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r w:rsidR="00AA0767">
              <w:rPr>
                <w:rFonts w:eastAsia="Times New Roman" w:cs="Times New Roman"/>
                <w:lang w:eastAsia="ru-RU"/>
              </w:rPr>
              <w:t>7.</w:t>
            </w:r>
          </w:p>
        </w:tc>
        <w:tc>
          <w:tcPr>
            <w:tcW w:w="297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Склады - </w:t>
            </w:r>
            <w:r w:rsidRPr="00AA0767">
              <w:rPr>
                <w:rFonts w:eastAsia="Times New Roman" w:cs="Times New Roman"/>
                <w:i/>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 </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val="restart"/>
          </w:tcPr>
          <w:p w:rsidR="00B17207" w:rsidRPr="00AA0767" w:rsidRDefault="00B17207" w:rsidP="00B17207">
            <w:pPr>
              <w:spacing w:after="0" w:line="240" w:lineRule="auto"/>
              <w:rPr>
                <w:rFonts w:eastAsia="Times New Roman" w:cs="Times New Roman"/>
                <w:b/>
                <w:lang w:eastAsia="ru-RU"/>
              </w:rPr>
            </w:pPr>
            <w:r w:rsidRPr="00AA0767">
              <w:rPr>
                <w:rFonts w:eastAsia="Times New Roman" w:cs="Times New Roman"/>
                <w:b/>
                <w:lang w:eastAsia="ru-RU"/>
              </w:rPr>
              <w:t>Вспомогательные</w:t>
            </w: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p>
        </w:tc>
        <w:tc>
          <w:tcPr>
            <w:tcW w:w="297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Сооружения для служб охраны и наблюдения, объекты пожарной охраны</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2.</w:t>
            </w:r>
          </w:p>
        </w:tc>
        <w:tc>
          <w:tcPr>
            <w:tcW w:w="297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Общественные туалеты</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vAlign w:val="center"/>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3.</w:t>
            </w:r>
          </w:p>
        </w:tc>
        <w:tc>
          <w:tcPr>
            <w:tcW w:w="2976" w:type="dxa"/>
          </w:tcPr>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Площадки для сбора мусора</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vAlign w:val="center"/>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4.</w:t>
            </w:r>
          </w:p>
        </w:tc>
        <w:tc>
          <w:tcPr>
            <w:tcW w:w="2976" w:type="dxa"/>
          </w:tcPr>
          <w:p w:rsidR="00B17207" w:rsidRPr="00AA0767" w:rsidRDefault="00AA0767" w:rsidP="00B17207">
            <w:pPr>
              <w:autoSpaceDE w:val="0"/>
              <w:autoSpaceDN w:val="0"/>
              <w:adjustRightInd w:val="0"/>
              <w:spacing w:after="0" w:line="240" w:lineRule="auto"/>
              <w:rPr>
                <w:rFonts w:eastAsia="Times New Roman" w:cs="Times New Roman"/>
                <w:lang w:eastAsia="ru-RU"/>
              </w:rPr>
            </w:pPr>
            <w:r>
              <w:rPr>
                <w:rFonts w:eastAsia="Times New Roman" w:cs="Times New Roman"/>
                <w:lang w:eastAsia="ru-RU"/>
              </w:rPr>
              <w:t>О</w:t>
            </w:r>
            <w:r w:rsidR="00B17207" w:rsidRPr="00AA0767">
              <w:rPr>
                <w:rFonts w:eastAsia="Times New Roman" w:cs="Times New Roman"/>
                <w:lang w:eastAsia="ru-RU"/>
              </w:rPr>
              <w:t>становочные павильоны</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5.</w:t>
            </w:r>
          </w:p>
        </w:tc>
        <w:tc>
          <w:tcPr>
            <w:tcW w:w="2976" w:type="dxa"/>
          </w:tcPr>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lang w:eastAsia="ru-RU"/>
              </w:rPr>
              <w:t>Здания (помещения) для размещения подразделений охраны и правопорядка</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trHeight w:val="3103"/>
          <w:jc w:val="center"/>
        </w:trPr>
        <w:tc>
          <w:tcPr>
            <w:tcW w:w="1526" w:type="dxa"/>
            <w:vMerge/>
          </w:tcPr>
          <w:p w:rsidR="00B17207" w:rsidRPr="00AA0767" w:rsidRDefault="00B17207" w:rsidP="00B17207">
            <w:pPr>
              <w:spacing w:after="0" w:line="240" w:lineRule="auto"/>
              <w:rPr>
                <w:rFonts w:eastAsia="Times New Roman" w:cs="Times New Roman"/>
                <w:b/>
                <w:lang w:eastAsia="ru-RU"/>
              </w:rPr>
            </w:pP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5.</w:t>
            </w:r>
          </w:p>
          <w:p w:rsidR="00B17207" w:rsidRPr="00AA0767" w:rsidRDefault="00B17207" w:rsidP="00B17207">
            <w:pPr>
              <w:spacing w:after="0" w:line="240" w:lineRule="auto"/>
              <w:rPr>
                <w:rFonts w:eastAsia="Times New Roman" w:cs="Times New Roman"/>
                <w:lang w:eastAsia="ru-RU"/>
              </w:rPr>
            </w:pPr>
          </w:p>
        </w:tc>
        <w:tc>
          <w:tcPr>
            <w:tcW w:w="297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Бытовое обслуживание - </w:t>
            </w:r>
            <w:r w:rsidRPr="00AA0767">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360" w:type="dxa"/>
          </w:tcPr>
          <w:p w:rsidR="00B17207" w:rsidRPr="00AA0767" w:rsidRDefault="00B17207" w:rsidP="00B17207">
            <w:pPr>
              <w:spacing w:after="0" w:line="240" w:lineRule="auto"/>
              <w:rPr>
                <w:rFonts w:eastAsia="Times New Roman" w:cs="Times New Roman"/>
                <w:lang w:eastAsia="ru-RU"/>
              </w:rPr>
            </w:pPr>
          </w:p>
        </w:tc>
      </w:tr>
      <w:tr w:rsidR="00B17207" w:rsidRPr="00AA0767" w:rsidTr="00AA0767">
        <w:trPr>
          <w:jc w:val="center"/>
        </w:trPr>
        <w:tc>
          <w:tcPr>
            <w:tcW w:w="1526" w:type="dxa"/>
          </w:tcPr>
          <w:p w:rsidR="00B17207" w:rsidRPr="00AA0767" w:rsidRDefault="00B17207" w:rsidP="00B17207">
            <w:pPr>
              <w:spacing w:after="0" w:line="240" w:lineRule="auto"/>
              <w:rPr>
                <w:rFonts w:eastAsia="Times New Roman" w:cs="Times New Roman"/>
                <w:b/>
                <w:lang w:eastAsia="ru-RU"/>
              </w:rPr>
            </w:pPr>
            <w:r w:rsidRPr="00AA0767">
              <w:rPr>
                <w:rFonts w:eastAsia="Times New Roman" w:cs="Times New Roman"/>
                <w:b/>
                <w:lang w:eastAsia="ru-RU"/>
              </w:rPr>
              <w:t xml:space="preserve">Условно разрешенный </w:t>
            </w:r>
          </w:p>
        </w:tc>
        <w:tc>
          <w:tcPr>
            <w:tcW w:w="7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p>
        </w:tc>
        <w:tc>
          <w:tcPr>
            <w:tcW w:w="297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Размещение временных сооружений </w:t>
            </w:r>
          </w:p>
        </w:tc>
        <w:tc>
          <w:tcPr>
            <w:tcW w:w="4360"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При условии сохранения видимости на перекрестках и без сокращения ширины тротуаров </w:t>
            </w:r>
          </w:p>
        </w:tc>
      </w:tr>
    </w:tbl>
    <w:p w:rsidR="00B17207" w:rsidRPr="00CD6DE8" w:rsidRDefault="00B17207" w:rsidP="00B17207">
      <w:pPr>
        <w:spacing w:after="0" w:line="240" w:lineRule="auto"/>
        <w:ind w:firstLine="851"/>
        <w:rPr>
          <w:rFonts w:eastAsia="Times New Roman" w:cs="Times New Roman"/>
          <w:sz w:val="24"/>
          <w:szCs w:val="24"/>
          <w:lang w:eastAsia="ru-RU"/>
        </w:rPr>
      </w:pPr>
    </w:p>
    <w:p w:rsidR="00B17207" w:rsidRPr="00CD6DE8" w:rsidRDefault="00B17207" w:rsidP="0019386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19.2. Градостроительные регламенты. Зоны транспортной инфраструктуры (Т2)</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Территориальная зона Т2 – зона отвода железных дорог.</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Территориальная зона Т2 включает в себя земли, предназначенные для размещения железных дорог в границах полосы отвода и зданий, строений и сооружений, технологически связанных с эксплуатацией железных дорог и обеспечением движения железнодорожного транспорта (искусственные и защитные дорожные сооружения, производственные объекты и элементы обустройства железных дорог). </w:t>
      </w:r>
    </w:p>
    <w:p w:rsidR="00B17207" w:rsidRPr="00CD6DE8" w:rsidRDefault="00B17207" w:rsidP="00880D8B">
      <w:pPr>
        <w:spacing w:after="0" w:line="240" w:lineRule="auto"/>
        <w:jc w:val="both"/>
        <w:rPr>
          <w:rFonts w:eastAsia="Times New Roman" w:cs="Times New Roman"/>
          <w:bCs/>
          <w:sz w:val="24"/>
          <w:szCs w:val="24"/>
          <w:lang w:eastAsia="ru-RU"/>
        </w:rPr>
      </w:pPr>
      <w:r w:rsidRPr="00CD6DE8">
        <w:rPr>
          <w:rFonts w:eastAsia="Times New Roman" w:cs="Times New Roman"/>
          <w:sz w:val="24"/>
          <w:szCs w:val="24"/>
          <w:lang w:eastAsia="ru-RU"/>
        </w:rPr>
        <w:tab/>
        <w:t>2. Перечень видов разрешенного использования объектов капитального строительства и земельных участков территориальной зоны Т2 установлен в соответствии с таблицей 14:</w:t>
      </w:r>
    </w:p>
    <w:p w:rsidR="00B17207" w:rsidRPr="00CD6DE8" w:rsidRDefault="00B17207" w:rsidP="00B17207">
      <w:pPr>
        <w:autoSpaceDE w:val="0"/>
        <w:autoSpaceDN w:val="0"/>
        <w:adjustRightInd w:val="0"/>
        <w:spacing w:after="0" w:line="240" w:lineRule="auto"/>
        <w:ind w:right="-144" w:firstLine="540"/>
        <w:jc w:val="right"/>
        <w:rPr>
          <w:rFonts w:eastAsia="Times New Roman" w:cs="Times New Roman"/>
          <w:sz w:val="24"/>
          <w:szCs w:val="24"/>
          <w:lang w:eastAsia="ru-RU"/>
        </w:rPr>
      </w:pPr>
      <w:r w:rsidRPr="00CD6DE8">
        <w:rPr>
          <w:rFonts w:eastAsia="Times New Roman" w:cs="Times New Roman"/>
          <w:sz w:val="24"/>
          <w:szCs w:val="24"/>
          <w:lang w:eastAsia="ru-RU"/>
        </w:rPr>
        <w:t>Таблица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708"/>
        <w:gridCol w:w="3686"/>
        <w:gridCol w:w="3509"/>
      </w:tblGrid>
      <w:tr w:rsidR="00B17207" w:rsidRPr="00AA0767" w:rsidTr="00542788">
        <w:tc>
          <w:tcPr>
            <w:tcW w:w="1668" w:type="dxa"/>
            <w:shd w:val="clear" w:color="auto" w:fill="CCFFCC"/>
            <w:vAlign w:val="center"/>
          </w:tcPr>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Отношение к главной функции</w:t>
            </w:r>
          </w:p>
        </w:tc>
        <w:tc>
          <w:tcPr>
            <w:tcW w:w="708" w:type="dxa"/>
            <w:shd w:val="clear" w:color="auto" w:fill="CCFFCC"/>
            <w:vAlign w:val="center"/>
          </w:tcPr>
          <w:p w:rsidR="00B17207" w:rsidRPr="00AA0767" w:rsidRDefault="00AA0767" w:rsidP="00B17207">
            <w:pPr>
              <w:spacing w:after="0" w:line="240" w:lineRule="auto"/>
              <w:jc w:val="center"/>
              <w:rPr>
                <w:rFonts w:eastAsia="Times New Roman" w:cs="Times New Roman"/>
                <w:b/>
                <w:lang w:eastAsia="ru-RU"/>
              </w:rPr>
            </w:pPr>
            <w:r>
              <w:rPr>
                <w:rFonts w:eastAsia="Times New Roman" w:cs="Times New Roman"/>
                <w:b/>
                <w:lang w:eastAsia="ru-RU"/>
              </w:rPr>
              <w:t>№</w:t>
            </w:r>
            <w:r w:rsidR="00B17207" w:rsidRPr="00AA0767">
              <w:rPr>
                <w:rFonts w:eastAsia="Times New Roman" w:cs="Times New Roman"/>
                <w:b/>
                <w:lang w:eastAsia="ru-RU"/>
              </w:rPr>
              <w:t xml:space="preserve"> п</w:t>
            </w:r>
            <w:r>
              <w:rPr>
                <w:rFonts w:eastAsia="Times New Roman" w:cs="Times New Roman"/>
                <w:b/>
                <w:lang w:eastAsia="ru-RU"/>
              </w:rPr>
              <w:t>/</w:t>
            </w:r>
            <w:r w:rsidR="00B17207" w:rsidRPr="00AA0767">
              <w:rPr>
                <w:rFonts w:eastAsia="Times New Roman" w:cs="Times New Roman"/>
                <w:b/>
                <w:lang w:eastAsia="ru-RU"/>
              </w:rPr>
              <w:t>п</w:t>
            </w:r>
          </w:p>
        </w:tc>
        <w:tc>
          <w:tcPr>
            <w:tcW w:w="3686" w:type="dxa"/>
            <w:shd w:val="clear" w:color="auto" w:fill="CCFFCC"/>
            <w:vAlign w:val="center"/>
          </w:tcPr>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 xml:space="preserve">Виды разрешенного </w:t>
            </w:r>
            <w:r w:rsidRPr="00AA0767">
              <w:rPr>
                <w:rFonts w:eastAsia="Times New Roman" w:cs="Times New Roman"/>
                <w:b/>
                <w:lang w:eastAsia="ru-RU"/>
              </w:rPr>
              <w:br/>
              <w:t>использования территории</w:t>
            </w:r>
          </w:p>
        </w:tc>
        <w:tc>
          <w:tcPr>
            <w:tcW w:w="3509" w:type="dxa"/>
            <w:shd w:val="clear" w:color="auto" w:fill="CCFFCC"/>
            <w:vAlign w:val="center"/>
          </w:tcPr>
          <w:p w:rsidR="00B17207" w:rsidRPr="00AA0767" w:rsidRDefault="00B17207" w:rsidP="00B17207">
            <w:pPr>
              <w:spacing w:after="0" w:line="240" w:lineRule="auto"/>
              <w:jc w:val="center"/>
              <w:rPr>
                <w:rFonts w:eastAsia="Times New Roman" w:cs="Times New Roman"/>
                <w:b/>
                <w:lang w:eastAsia="ru-RU"/>
              </w:rPr>
            </w:pPr>
            <w:r w:rsidRPr="00AA0767">
              <w:rPr>
                <w:rFonts w:eastAsia="Times New Roman" w:cs="Times New Roman"/>
                <w:b/>
                <w:lang w:eastAsia="ru-RU"/>
              </w:rPr>
              <w:t>Параметры застройки</w:t>
            </w:r>
          </w:p>
        </w:tc>
      </w:tr>
      <w:tr w:rsidR="00B17207" w:rsidRPr="00AA0767" w:rsidTr="00542788">
        <w:tc>
          <w:tcPr>
            <w:tcW w:w="1668" w:type="dxa"/>
            <w:vMerge w:val="restart"/>
          </w:tcPr>
          <w:p w:rsidR="00B17207" w:rsidRPr="00AA0767" w:rsidRDefault="00B17207" w:rsidP="00B17207">
            <w:pPr>
              <w:spacing w:after="0" w:line="240" w:lineRule="auto"/>
              <w:rPr>
                <w:rFonts w:eastAsia="Times New Roman" w:cs="Times New Roman"/>
                <w:b/>
                <w:lang w:eastAsia="ru-RU"/>
              </w:rPr>
            </w:pPr>
            <w:r w:rsidRPr="00AA0767">
              <w:rPr>
                <w:rFonts w:eastAsia="Times New Roman" w:cs="Times New Roman"/>
                <w:b/>
                <w:lang w:eastAsia="ru-RU"/>
              </w:rPr>
              <w:t xml:space="preserve">Основные виды </w:t>
            </w: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p>
        </w:tc>
        <w:tc>
          <w:tcPr>
            <w:tcW w:w="3686" w:type="dxa"/>
          </w:tcPr>
          <w:p w:rsidR="00B17207" w:rsidRPr="00AA0767" w:rsidRDefault="00B17207" w:rsidP="00B17207">
            <w:pPr>
              <w:autoSpaceDE w:val="0"/>
              <w:autoSpaceDN w:val="0"/>
              <w:adjustRightInd w:val="0"/>
              <w:spacing w:after="0" w:line="240" w:lineRule="auto"/>
              <w:rPr>
                <w:rFonts w:eastAsia="Times New Roman" w:cs="Times New Roman"/>
                <w:i/>
                <w:lang w:eastAsia="ru-RU"/>
              </w:rPr>
            </w:pPr>
            <w:bookmarkStart w:id="71" w:name="sub_1071"/>
            <w:r w:rsidRPr="00AA0767">
              <w:rPr>
                <w:rFonts w:eastAsia="Times New Roman" w:cs="Times New Roman"/>
                <w:lang w:eastAsia="ru-RU"/>
              </w:rPr>
              <w:t>Железнодорожный транспорт</w:t>
            </w:r>
            <w:bookmarkEnd w:id="71"/>
            <w:r w:rsidRPr="00AA0767">
              <w:rPr>
                <w:rFonts w:eastAsia="Times New Roman" w:cs="Times New Roman"/>
                <w:i/>
                <w:lang w:eastAsia="ru-RU"/>
              </w:rPr>
              <w:t xml:space="preserve"> -размещение железнодорожных путей;</w:t>
            </w:r>
          </w:p>
          <w:p w:rsidR="00B17207" w:rsidRPr="00AA0767" w:rsidRDefault="00B17207" w:rsidP="00B17207">
            <w:pPr>
              <w:autoSpaceDE w:val="0"/>
              <w:autoSpaceDN w:val="0"/>
              <w:adjustRightInd w:val="0"/>
              <w:spacing w:after="0" w:line="240" w:lineRule="auto"/>
              <w:rPr>
                <w:rFonts w:eastAsia="Times New Roman" w:cs="Times New Roman"/>
                <w:i/>
                <w:lang w:eastAsia="ru-RU"/>
              </w:rPr>
            </w:pPr>
            <w:r w:rsidRPr="00AA0767">
              <w:rPr>
                <w:rFonts w:eastAsia="Times New Roman" w:cs="Times New Roman"/>
                <w:i/>
                <w:lang w:eastAsia="ru-RU"/>
              </w:rPr>
              <w:t xml:space="preserve">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w:t>
            </w:r>
            <w:r w:rsidRPr="00AA0767">
              <w:rPr>
                <w:rFonts w:eastAsia="Times New Roman" w:cs="Times New Roman"/>
                <w:i/>
                <w:lang w:eastAsia="ru-RU"/>
              </w:rPr>
              <w:lastRenderedPageBreak/>
              <w:t>автозаправочных станций любых типов, а также складов, предназначенных для хранения опасных веществ и материалов);</w:t>
            </w:r>
          </w:p>
          <w:p w:rsidR="00B17207" w:rsidRPr="00AA0767" w:rsidRDefault="00B17207" w:rsidP="00B17207">
            <w:pPr>
              <w:autoSpaceDE w:val="0"/>
              <w:autoSpaceDN w:val="0"/>
              <w:adjustRightInd w:val="0"/>
              <w:spacing w:after="0" w:line="240" w:lineRule="auto"/>
              <w:rPr>
                <w:rFonts w:eastAsia="Times New Roman" w:cs="Times New Roman"/>
                <w:i/>
                <w:lang w:eastAsia="ru-RU"/>
              </w:rPr>
            </w:pPr>
            <w:r w:rsidRPr="00AA0767">
              <w:rPr>
                <w:rFonts w:eastAsia="Times New Roman" w:cs="Times New Roman"/>
                <w:i/>
                <w:lang w:eastAsia="ru-RU"/>
              </w:rPr>
              <w:t>размещение наземных сооружений метрополитена, в том числе посадочных станций, вентиляционных шахт;</w:t>
            </w:r>
          </w:p>
          <w:p w:rsidR="00B17207" w:rsidRPr="00AA0767" w:rsidRDefault="00B17207" w:rsidP="00B17207">
            <w:pPr>
              <w:autoSpaceDE w:val="0"/>
              <w:autoSpaceDN w:val="0"/>
              <w:adjustRightInd w:val="0"/>
              <w:spacing w:after="0" w:line="240" w:lineRule="auto"/>
              <w:rPr>
                <w:rFonts w:eastAsia="Times New Roman" w:cs="Times New Roman"/>
                <w:lang w:eastAsia="ru-RU"/>
              </w:rPr>
            </w:pPr>
            <w:r w:rsidRPr="00AA0767">
              <w:rPr>
                <w:rFonts w:eastAsia="Times New Roman" w:cs="Times New Roman"/>
                <w:i/>
                <w:lang w:eastAsia="ru-RU"/>
              </w:rPr>
              <w:t>размещение наземных сооружений для трамвайного сообщения и иных специальных дорог (канатных, монорельсовых)</w:t>
            </w:r>
          </w:p>
        </w:tc>
        <w:tc>
          <w:tcPr>
            <w:tcW w:w="3509"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2.</w:t>
            </w:r>
          </w:p>
        </w:tc>
        <w:tc>
          <w:tcPr>
            <w:tcW w:w="3686" w:type="dxa"/>
          </w:tcPr>
          <w:p w:rsidR="00B17207" w:rsidRPr="00AA0767" w:rsidRDefault="00B17207" w:rsidP="00B17207">
            <w:pPr>
              <w:autoSpaceDE w:val="0"/>
              <w:autoSpaceDN w:val="0"/>
              <w:adjustRightInd w:val="0"/>
              <w:spacing w:after="0" w:line="240" w:lineRule="auto"/>
              <w:rPr>
                <w:rFonts w:eastAsia="Times New Roman" w:cs="Times New Roman"/>
                <w:i/>
                <w:lang w:eastAsia="ru-RU"/>
              </w:rPr>
            </w:pPr>
            <w:r w:rsidRPr="00AA0767">
              <w:rPr>
                <w:rFonts w:eastAsia="Times New Roman" w:cs="Times New Roman"/>
                <w:lang w:eastAsia="ru-RU"/>
              </w:rPr>
              <w:t>Коммунальное обслуживание</w:t>
            </w:r>
            <w:r w:rsidRPr="00AA0767">
              <w:rPr>
                <w:rFonts w:eastAsia="Times New Roman" w:cs="Times New Roman"/>
                <w:i/>
                <w:lang w:eastAsia="ru-RU"/>
              </w:rPr>
              <w:t xml:space="preserve"> - 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водонапорные башни, насосные станции, водопроводы, линии электропередачи, трансформаторные подстанции, газопроводы, ГРП, ШРП, линии связи, телефонные станции, канализация, а также здания или помещения, предназначенные для приема населения и организаций в связи с предоставлением им коммунальных услуг)</w:t>
            </w:r>
          </w:p>
        </w:tc>
        <w:tc>
          <w:tcPr>
            <w:tcW w:w="3509"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3.</w:t>
            </w:r>
          </w:p>
        </w:tc>
        <w:tc>
          <w:tcPr>
            <w:tcW w:w="3686" w:type="dxa"/>
          </w:tcPr>
          <w:p w:rsidR="00B17207" w:rsidRPr="00AA0767" w:rsidRDefault="00B17207" w:rsidP="00B17207">
            <w:pPr>
              <w:autoSpaceDE w:val="0"/>
              <w:autoSpaceDN w:val="0"/>
              <w:adjustRightInd w:val="0"/>
              <w:spacing w:after="0" w:line="240" w:lineRule="auto"/>
              <w:ind w:right="-108"/>
              <w:rPr>
                <w:rFonts w:eastAsia="Times New Roman" w:cs="Times New Roman"/>
                <w:lang w:eastAsia="ru-RU"/>
              </w:rPr>
            </w:pPr>
            <w:r w:rsidRPr="00AA0767">
              <w:rPr>
                <w:rFonts w:eastAsia="Times New Roman" w:cs="Times New Roman"/>
                <w:lang w:eastAsia="ru-RU"/>
              </w:rPr>
              <w:t xml:space="preserve">Общественное питание - </w:t>
            </w:r>
            <w:r w:rsidRPr="00AA0767">
              <w:rPr>
                <w:rFonts w:eastAsia="Times New Roman" w:cs="Times New Roman"/>
                <w:i/>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5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4.</w:t>
            </w:r>
          </w:p>
        </w:tc>
        <w:tc>
          <w:tcPr>
            <w:tcW w:w="3686" w:type="dxa"/>
          </w:tcPr>
          <w:p w:rsidR="00B17207" w:rsidRPr="00AA0767" w:rsidRDefault="00B17207" w:rsidP="00B17207">
            <w:pPr>
              <w:autoSpaceDE w:val="0"/>
              <w:autoSpaceDN w:val="0"/>
              <w:adjustRightInd w:val="0"/>
              <w:spacing w:after="0" w:line="240" w:lineRule="auto"/>
              <w:ind w:right="-108"/>
              <w:rPr>
                <w:rFonts w:eastAsia="Times New Roman" w:cs="Times New Roman"/>
                <w:lang w:eastAsia="ru-RU"/>
              </w:rPr>
            </w:pPr>
            <w:r w:rsidRPr="00AA0767">
              <w:rPr>
                <w:rFonts w:eastAsia="Times New Roman" w:cs="Times New Roman"/>
                <w:lang w:eastAsia="ru-RU"/>
              </w:rPr>
              <w:t xml:space="preserve">Магазины </w:t>
            </w:r>
            <w:r w:rsidRPr="00AA0767">
              <w:rPr>
                <w:rFonts w:eastAsia="Times New Roman" w:cs="Times New Roman"/>
                <w:i/>
                <w:lang w:eastAsia="ru-RU"/>
              </w:rPr>
              <w:t>- размещение объектов капитального строительства, предназначенных для продажи товаров, торговая площадь которых составляет до 5000 кв. м</w:t>
            </w:r>
          </w:p>
        </w:tc>
        <w:tc>
          <w:tcPr>
            <w:tcW w:w="35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Минимальное количество машино-мест для хранения индивидуального транспорта на территории земельного участка – 5 машино-мест на 100 кв.м.</w:t>
            </w: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5.</w:t>
            </w:r>
          </w:p>
        </w:tc>
        <w:tc>
          <w:tcPr>
            <w:tcW w:w="3686" w:type="dxa"/>
          </w:tcPr>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lang w:eastAsia="ru-RU"/>
              </w:rPr>
              <w:t>Автомобильный транспорт</w:t>
            </w:r>
            <w:r w:rsidRPr="00AA0767">
              <w:rPr>
                <w:rFonts w:eastAsia="Times New Roman" w:cs="Times New Roman"/>
                <w:i/>
                <w:lang w:eastAsia="ru-RU"/>
              </w:rPr>
              <w:t xml:space="preserve"> - размещение автомобильных дорог вне границ населенного пункта;</w:t>
            </w:r>
          </w:p>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i/>
                <w:lang w:eastAsia="ru-RU"/>
              </w:rPr>
              <w:t xml:space="preserve">- размещение объектов капитального строительства, </w:t>
            </w:r>
            <w:r w:rsidRPr="00AA0767">
              <w:rPr>
                <w:rFonts w:eastAsia="Times New Roman" w:cs="Times New Roman"/>
                <w:i/>
                <w:lang w:eastAsia="ru-RU"/>
              </w:rPr>
              <w:lastRenderedPageBreak/>
              <w:t>необходимых для обеспечения</w:t>
            </w:r>
            <w:r w:rsidR="00193867" w:rsidRPr="00AA0767">
              <w:rPr>
                <w:rFonts w:eastAsia="Times New Roman" w:cs="Times New Roman"/>
                <w:i/>
                <w:lang w:eastAsia="ru-RU"/>
              </w:rPr>
              <w:t xml:space="preserve"> автомобильного движения, посад</w:t>
            </w:r>
            <w:r w:rsidRPr="00AA0767">
              <w:rPr>
                <w:rFonts w:eastAsia="Times New Roman" w:cs="Times New Roman"/>
                <w:i/>
                <w:lang w:eastAsia="ru-RU"/>
              </w:rPr>
              <w:t>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B17207" w:rsidRPr="00AA0767" w:rsidRDefault="00B17207" w:rsidP="00B17207">
            <w:pPr>
              <w:autoSpaceDE w:val="0"/>
              <w:autoSpaceDN w:val="0"/>
              <w:adjustRightInd w:val="0"/>
              <w:spacing w:after="0" w:line="240" w:lineRule="auto"/>
              <w:ind w:right="-144"/>
              <w:rPr>
                <w:rFonts w:eastAsia="Times New Roman" w:cs="Times New Roman"/>
                <w:lang w:eastAsia="ru-RU"/>
              </w:rPr>
            </w:pPr>
            <w:r w:rsidRPr="00AA0767">
              <w:rPr>
                <w:rFonts w:eastAsia="Times New Roman" w:cs="Arial"/>
                <w:i/>
                <w:lang w:eastAsia="ru-RU"/>
              </w:rPr>
              <w:t xml:space="preserve">- </w:t>
            </w:r>
            <w:r w:rsidRPr="00AA0767">
              <w:rPr>
                <w:rFonts w:eastAsia="Times New Roman" w:cs="Times New Roman"/>
                <w:i/>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09" w:type="dxa"/>
          </w:tcPr>
          <w:p w:rsidR="00B17207" w:rsidRPr="00AA0767" w:rsidRDefault="00B17207" w:rsidP="00B17207">
            <w:pPr>
              <w:autoSpaceDE w:val="0"/>
              <w:autoSpaceDN w:val="0"/>
              <w:adjustRightInd w:val="0"/>
              <w:spacing w:after="0" w:line="240" w:lineRule="auto"/>
              <w:ind w:right="-144"/>
              <w:rPr>
                <w:rFonts w:eastAsia="Times New Roman" w:cs="Times New Roman"/>
                <w:lang w:eastAsia="ru-RU"/>
              </w:rPr>
            </w:pPr>
            <w:r w:rsidRPr="00AA0767">
              <w:rPr>
                <w:rFonts w:eastAsia="Times New Roman" w:cs="Times New Roman"/>
                <w:lang w:eastAsia="ru-RU"/>
              </w:rPr>
              <w:lastRenderedPageBreak/>
              <w:t>см. регламенты зоны Т1</w:t>
            </w: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6.</w:t>
            </w:r>
          </w:p>
        </w:tc>
        <w:tc>
          <w:tcPr>
            <w:tcW w:w="3686" w:type="dxa"/>
          </w:tcPr>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lang w:eastAsia="ru-RU"/>
              </w:rPr>
              <w:t xml:space="preserve">Обслуживание автотранспорта - </w:t>
            </w:r>
            <w:r w:rsidRPr="00AA0767">
              <w:rPr>
                <w:rFonts w:eastAsia="Times New Roman" w:cs="Times New Roman"/>
                <w:i/>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B17207" w:rsidRPr="00AA0767" w:rsidRDefault="00B17207" w:rsidP="00B17207">
            <w:pPr>
              <w:widowControl w:val="0"/>
              <w:autoSpaceDE w:val="0"/>
              <w:autoSpaceDN w:val="0"/>
              <w:adjustRightInd w:val="0"/>
              <w:spacing w:after="0" w:line="240" w:lineRule="auto"/>
              <w:rPr>
                <w:rFonts w:eastAsia="Times New Roman" w:cs="Times New Roman"/>
                <w:i/>
                <w:lang w:eastAsia="ru-RU"/>
              </w:rPr>
            </w:pPr>
            <w:r w:rsidRPr="00AA0767">
              <w:rPr>
                <w:rFonts w:eastAsia="Times New Roman" w:cs="Times New Roman"/>
                <w:i/>
                <w:lang w:eastAsia="ru-RU"/>
              </w:rPr>
              <w:t>- размещение магазинов сопутствующей торговли, зданий для организации общественного питания в качестве придорожного сервиса;</w:t>
            </w:r>
          </w:p>
          <w:p w:rsidR="00B17207" w:rsidRPr="00AA0767" w:rsidRDefault="00B17207" w:rsidP="00B17207">
            <w:pPr>
              <w:widowControl w:val="0"/>
              <w:autoSpaceDE w:val="0"/>
              <w:autoSpaceDN w:val="0"/>
              <w:adjustRightInd w:val="0"/>
              <w:spacing w:after="0" w:line="240" w:lineRule="auto"/>
              <w:rPr>
                <w:rFonts w:eastAsia="Times New Roman" w:cs="Times New Roman"/>
                <w:lang w:eastAsia="ru-RU"/>
              </w:rPr>
            </w:pPr>
            <w:r w:rsidRPr="00AA0767">
              <w:rPr>
                <w:rFonts w:eastAsia="Times New Roman" w:cs="Times New Roman"/>
                <w:i/>
                <w:lang w:eastAsia="ru-RU"/>
              </w:rPr>
              <w:t>- 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3509"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7.</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Деловое управление - </w:t>
            </w:r>
            <w:r w:rsidRPr="00AA0767">
              <w:rPr>
                <w:rFonts w:eastAsia="Times New Roman" w:cs="Times New Roman"/>
                <w:i/>
                <w:lang w:eastAsia="ru-RU"/>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w:t>
            </w:r>
            <w:r w:rsidRPr="00AA0767">
              <w:rPr>
                <w:rFonts w:eastAsia="Times New Roman" w:cs="Times New Roman"/>
                <w:i/>
                <w:lang w:eastAsia="ru-RU"/>
              </w:rPr>
              <w:lastRenderedPageBreak/>
              <w:t>страховой деятельности)</w:t>
            </w:r>
          </w:p>
        </w:tc>
        <w:tc>
          <w:tcPr>
            <w:tcW w:w="3509"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AA0767" w:rsidTr="00542788">
        <w:tc>
          <w:tcPr>
            <w:tcW w:w="1668" w:type="dxa"/>
            <w:vMerge/>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8.</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Бытовое обслуживание - </w:t>
            </w:r>
            <w:r w:rsidRPr="00AA0767">
              <w:rPr>
                <w:rFonts w:eastAsia="Times New Roman" w:cs="Times New Roman"/>
                <w:i/>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3509"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AA0767" w:rsidTr="00542788">
        <w:tc>
          <w:tcPr>
            <w:tcW w:w="1668"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9.</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Общее пользование территории - </w:t>
            </w:r>
            <w:r w:rsidRPr="00AA0767">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3509"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AA0767">
                <w:rPr>
                  <w:rFonts w:eastAsia="Times New Roman" w:cs="Times New Roman"/>
                  <w:lang w:eastAsia="ru-RU"/>
                </w:rPr>
                <w:t>8 кв. м</w:t>
              </w:r>
            </w:smartTag>
            <w:r w:rsidRPr="00AA0767">
              <w:rPr>
                <w:rFonts w:eastAsia="Times New Roman" w:cs="Times New Roman"/>
                <w:lang w:eastAsia="ru-RU"/>
              </w:rPr>
              <w:t xml:space="preserve"> на 1 жителя.</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-поселковых парков- 1 га;</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-жилых зон –0,3 га;</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-скверов – 0,5 га.</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При новом строительстве, для условий реконструкции указанные размеры могут быть уменьшены.</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аллеи и дорожки – 25-28 %, сооружения и застройка – 5-7 %.</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Высота зданий для обслуживания населения – не более 3 м;</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Высота парковых аттракционов – не ограничивается.</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Расстояние от границы парка до границы жилой застройки должно быть не менее 10 м.</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Ширина пешеходных дорожек </w:t>
            </w:r>
            <w:r w:rsidRPr="00AA0767">
              <w:rPr>
                <w:rFonts w:eastAsia="Times New Roman" w:cs="Times New Roman"/>
                <w:lang w:eastAsia="ru-RU"/>
              </w:rPr>
              <w:lastRenderedPageBreak/>
              <w:t xml:space="preserve">должна быть кратна </w:t>
            </w:r>
            <w:smartTag w:uri="urn:schemas-microsoft-com:office:smarttags" w:element="metricconverter">
              <w:smartTagPr>
                <w:attr w:name="ProductID" w:val="0,75 м"/>
              </w:smartTagPr>
              <w:r w:rsidRPr="00AA0767">
                <w:rPr>
                  <w:rFonts w:eastAsia="Times New Roman" w:cs="Times New Roman"/>
                  <w:lang w:eastAsia="ru-RU"/>
                </w:rPr>
                <w:t>0,75 м</w:t>
              </w:r>
            </w:smartTag>
            <w:r w:rsidRPr="00AA0767">
              <w:rPr>
                <w:rFonts w:eastAsia="Times New Roman" w:cs="Times New Roman"/>
                <w:lang w:eastAsia="ru-RU"/>
              </w:rPr>
              <w:t xml:space="preserve"> (ширина полосы движения 1 человека).</w:t>
            </w:r>
          </w:p>
          <w:p w:rsidR="00B17207" w:rsidRPr="00AA0767" w:rsidRDefault="00B17207" w:rsidP="00B17207">
            <w:pPr>
              <w:spacing w:after="0" w:line="240" w:lineRule="auto"/>
              <w:rPr>
                <w:rFonts w:eastAsia="Times New Roman" w:cs="Times New Roman"/>
                <w:u w:val="single"/>
                <w:lang w:eastAsia="ru-RU"/>
              </w:rPr>
            </w:pPr>
            <w:r w:rsidRPr="00AA0767">
              <w:rPr>
                <w:rFonts w:eastAsia="Times New Roman" w:cs="Times New Roman"/>
                <w:lang w:eastAsia="ru-RU"/>
              </w:rPr>
              <w:t>Для маломобильных групп населения</w:t>
            </w:r>
            <w:r w:rsidRPr="00AA0767">
              <w:rPr>
                <w:rFonts w:eastAsia="Times New Roman" w:cs="Times New Roman"/>
                <w:u w:val="single"/>
                <w:lang w:eastAsia="ru-RU"/>
              </w:rPr>
              <w:t>:</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AA0767">
                <w:rPr>
                  <w:rFonts w:eastAsia="Times New Roman" w:cs="Times New Roman"/>
                  <w:lang w:eastAsia="ru-RU"/>
                </w:rPr>
                <w:t>1,8 м</w:t>
              </w:r>
            </w:smartTag>
            <w:r w:rsidRPr="00AA0767">
              <w:rPr>
                <w:rFonts w:eastAsia="Times New Roman" w:cs="Times New Roman"/>
                <w:lang w:eastAsia="ru-RU"/>
              </w:rPr>
              <w:t xml:space="preserve"> (с учетом габаритных размеров кресел-колясок);</w:t>
            </w:r>
          </w:p>
          <w:p w:rsidR="00B17207" w:rsidRPr="00AA0767" w:rsidRDefault="00B17207" w:rsidP="00B17207">
            <w:pPr>
              <w:spacing w:after="0" w:line="240" w:lineRule="auto"/>
              <w:rPr>
                <w:rFonts w:eastAsia="Times New Roman" w:cs="Times New Roman"/>
                <w:spacing w:val="-8"/>
                <w:lang w:eastAsia="ru-RU"/>
              </w:rPr>
            </w:pPr>
            <w:r w:rsidRPr="00AA0767">
              <w:rPr>
                <w:rFonts w:eastAsia="Times New Roman" w:cs="Times New Roman"/>
                <w:lang w:eastAsia="ru-RU"/>
              </w:rPr>
              <w:t>-</w:t>
            </w:r>
            <w:r w:rsidRPr="00AA0767">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AA0767" w:rsidRDefault="00B17207" w:rsidP="00B17207">
            <w:pPr>
              <w:spacing w:after="0" w:line="240" w:lineRule="auto"/>
              <w:rPr>
                <w:rFonts w:eastAsia="Times New Roman" w:cs="Times New Roman"/>
                <w:spacing w:val="-8"/>
                <w:lang w:eastAsia="ru-RU"/>
              </w:rPr>
            </w:pPr>
            <w:r w:rsidRPr="00AA0767">
              <w:rPr>
                <w:rFonts w:eastAsia="Times New Roman" w:cs="Times New Roman"/>
                <w:spacing w:val="-8"/>
                <w:lang w:eastAsia="ru-RU"/>
              </w:rPr>
              <w:t>- поперечный уклон- 1-2 %;</w:t>
            </w:r>
          </w:p>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AA0767" w:rsidTr="00542788">
        <w:tc>
          <w:tcPr>
            <w:tcW w:w="1668" w:type="dxa"/>
          </w:tcPr>
          <w:p w:rsidR="00B17207" w:rsidRPr="00AA0767"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10.</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 xml:space="preserve">Склады - </w:t>
            </w:r>
            <w:r w:rsidRPr="00AA0767">
              <w:rPr>
                <w:rFonts w:eastAsia="Times New Roman" w:cs="Times New Roman"/>
                <w:i/>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w:t>
            </w:r>
          </w:p>
        </w:tc>
        <w:tc>
          <w:tcPr>
            <w:tcW w:w="3509" w:type="dxa"/>
          </w:tcPr>
          <w:p w:rsidR="00B17207" w:rsidRPr="00AA0767" w:rsidRDefault="00B17207" w:rsidP="00B17207">
            <w:pPr>
              <w:spacing w:after="0" w:line="240" w:lineRule="auto"/>
              <w:rPr>
                <w:rFonts w:eastAsia="Times New Roman" w:cs="Times New Roman"/>
                <w:lang w:eastAsia="ru-RU"/>
              </w:rPr>
            </w:pPr>
          </w:p>
        </w:tc>
      </w:tr>
      <w:tr w:rsidR="00B17207" w:rsidRPr="00AA0767" w:rsidTr="00542788">
        <w:trPr>
          <w:trHeight w:val="382"/>
        </w:trPr>
        <w:tc>
          <w:tcPr>
            <w:tcW w:w="1668" w:type="dxa"/>
            <w:vMerge w:val="restart"/>
          </w:tcPr>
          <w:p w:rsidR="00B17207" w:rsidRPr="00AA0767" w:rsidRDefault="00B17207" w:rsidP="00B17207">
            <w:pPr>
              <w:spacing w:after="0" w:line="240" w:lineRule="auto"/>
              <w:rPr>
                <w:rFonts w:eastAsia="Times New Roman" w:cs="Times New Roman"/>
                <w:b/>
                <w:lang w:eastAsia="ru-RU"/>
              </w:rPr>
            </w:pPr>
            <w:r w:rsidRPr="00AA0767">
              <w:rPr>
                <w:rFonts w:eastAsia="Times New Roman" w:cs="Times New Roman"/>
                <w:b/>
                <w:lang w:eastAsia="ru-RU"/>
              </w:rPr>
              <w:t xml:space="preserve">Вспомогательные </w:t>
            </w: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Пункты охраны и наблюдения</w:t>
            </w:r>
          </w:p>
        </w:tc>
        <w:tc>
          <w:tcPr>
            <w:tcW w:w="3509" w:type="dxa"/>
            <w:vMerge w:val="restart"/>
          </w:tcPr>
          <w:p w:rsidR="00B17207" w:rsidRPr="00AA0767" w:rsidRDefault="00B17207" w:rsidP="00B17207">
            <w:pPr>
              <w:spacing w:after="0" w:line="240" w:lineRule="auto"/>
              <w:rPr>
                <w:rFonts w:eastAsia="Times New Roman" w:cs="Times New Roman"/>
                <w:lang w:eastAsia="ru-RU"/>
              </w:rPr>
            </w:pPr>
          </w:p>
        </w:tc>
      </w:tr>
      <w:tr w:rsidR="00B17207" w:rsidRPr="00AA0767" w:rsidTr="00542788">
        <w:tc>
          <w:tcPr>
            <w:tcW w:w="1668" w:type="dxa"/>
            <w:vMerge/>
            <w:vAlign w:val="center"/>
          </w:tcPr>
          <w:p w:rsidR="00B17207" w:rsidRPr="00AA0767" w:rsidRDefault="00B17207" w:rsidP="00B17207">
            <w:pPr>
              <w:spacing w:after="0" w:line="240" w:lineRule="auto"/>
              <w:rPr>
                <w:rFonts w:eastAsia="Times New Roman" w:cs="Times New Roman"/>
                <w:b/>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2.</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Аварийно-диспетчерские службы</w:t>
            </w:r>
          </w:p>
        </w:tc>
        <w:tc>
          <w:tcPr>
            <w:tcW w:w="3509" w:type="dxa"/>
            <w:vMerge/>
          </w:tcPr>
          <w:p w:rsidR="00B17207" w:rsidRPr="00AA0767" w:rsidRDefault="00B17207" w:rsidP="00B17207">
            <w:pPr>
              <w:spacing w:after="0" w:line="240" w:lineRule="auto"/>
              <w:rPr>
                <w:rFonts w:eastAsia="Times New Roman" w:cs="Times New Roman"/>
                <w:lang w:eastAsia="ru-RU"/>
              </w:rPr>
            </w:pPr>
          </w:p>
        </w:tc>
      </w:tr>
      <w:tr w:rsidR="00B17207" w:rsidRPr="00AA0767" w:rsidTr="00542788">
        <w:tc>
          <w:tcPr>
            <w:tcW w:w="1668" w:type="dxa"/>
            <w:vMerge/>
            <w:vAlign w:val="center"/>
          </w:tcPr>
          <w:p w:rsidR="00B17207" w:rsidRPr="00AA0767" w:rsidRDefault="00B17207" w:rsidP="00B17207">
            <w:pPr>
              <w:spacing w:after="0" w:line="240" w:lineRule="auto"/>
              <w:rPr>
                <w:rFonts w:eastAsia="Times New Roman" w:cs="Times New Roman"/>
                <w:b/>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3.</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Объекты пожарной охраны.</w:t>
            </w:r>
          </w:p>
        </w:tc>
        <w:tc>
          <w:tcPr>
            <w:tcW w:w="3509" w:type="dxa"/>
            <w:vMerge/>
          </w:tcPr>
          <w:p w:rsidR="00B17207" w:rsidRPr="00AA0767" w:rsidRDefault="00B17207" w:rsidP="00B17207">
            <w:pPr>
              <w:spacing w:after="0" w:line="240" w:lineRule="auto"/>
              <w:rPr>
                <w:rFonts w:eastAsia="Times New Roman" w:cs="Times New Roman"/>
                <w:lang w:eastAsia="ru-RU"/>
              </w:rPr>
            </w:pPr>
          </w:p>
        </w:tc>
      </w:tr>
      <w:tr w:rsidR="00B17207" w:rsidRPr="00AA0767" w:rsidTr="00542788">
        <w:trPr>
          <w:trHeight w:val="498"/>
        </w:trPr>
        <w:tc>
          <w:tcPr>
            <w:tcW w:w="1668" w:type="dxa"/>
            <w:vMerge/>
            <w:vAlign w:val="center"/>
          </w:tcPr>
          <w:p w:rsidR="00B17207" w:rsidRPr="00AA0767" w:rsidRDefault="00B17207" w:rsidP="00B17207">
            <w:pPr>
              <w:spacing w:after="0" w:line="240" w:lineRule="auto"/>
              <w:rPr>
                <w:rFonts w:eastAsia="Times New Roman" w:cs="Times New Roman"/>
                <w:b/>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4.</w:t>
            </w:r>
          </w:p>
          <w:p w:rsidR="00B17207" w:rsidRPr="00AA0767" w:rsidRDefault="00B17207" w:rsidP="00B17207">
            <w:pPr>
              <w:spacing w:after="0" w:line="240" w:lineRule="auto"/>
              <w:rPr>
                <w:rFonts w:eastAsia="Times New Roman" w:cs="Times New Roman"/>
                <w:lang w:eastAsia="ru-RU"/>
              </w:rPr>
            </w:pPr>
          </w:p>
          <w:p w:rsidR="00B17207" w:rsidRPr="00AA0767" w:rsidRDefault="00B17207" w:rsidP="00B17207">
            <w:pPr>
              <w:spacing w:after="0" w:line="240" w:lineRule="auto"/>
              <w:rPr>
                <w:rFonts w:eastAsia="Times New Roman" w:cs="Times New Roman"/>
                <w:lang w:eastAsia="ru-RU"/>
              </w:rPr>
            </w:pPr>
          </w:p>
          <w:p w:rsidR="00B17207" w:rsidRPr="00AA0767" w:rsidRDefault="00B17207" w:rsidP="00B17207">
            <w:pPr>
              <w:spacing w:after="0" w:line="240" w:lineRule="auto"/>
              <w:rPr>
                <w:rFonts w:eastAsia="Times New Roman" w:cs="Times New Roman"/>
                <w:lang w:eastAsia="ru-RU"/>
              </w:rPr>
            </w:pP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lastRenderedPageBreak/>
              <w:t>Зеленые насаждения специального назначения и питомники для их воспроизводства</w:t>
            </w:r>
          </w:p>
        </w:tc>
        <w:tc>
          <w:tcPr>
            <w:tcW w:w="3509" w:type="dxa"/>
            <w:vMerge/>
            <w:vAlign w:val="center"/>
          </w:tcPr>
          <w:p w:rsidR="00B17207" w:rsidRPr="00AA0767" w:rsidRDefault="00B17207" w:rsidP="00B17207">
            <w:pPr>
              <w:spacing w:after="0" w:line="240" w:lineRule="auto"/>
              <w:rPr>
                <w:rFonts w:eastAsia="Times New Roman" w:cs="Times New Roman"/>
                <w:lang w:eastAsia="ru-RU"/>
              </w:rPr>
            </w:pPr>
          </w:p>
        </w:tc>
      </w:tr>
      <w:tr w:rsidR="00B17207" w:rsidRPr="00AA0767" w:rsidTr="00542788">
        <w:tc>
          <w:tcPr>
            <w:tcW w:w="1668" w:type="dxa"/>
            <w:vMerge/>
            <w:vAlign w:val="center"/>
          </w:tcPr>
          <w:p w:rsidR="00B17207" w:rsidRPr="00AA0767" w:rsidRDefault="00B17207" w:rsidP="00B17207">
            <w:pPr>
              <w:spacing w:after="0" w:line="240" w:lineRule="auto"/>
              <w:rPr>
                <w:rFonts w:eastAsia="Times New Roman" w:cs="Times New Roman"/>
                <w:b/>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5.</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Службы оформления заказов и билетов</w:t>
            </w:r>
          </w:p>
        </w:tc>
        <w:tc>
          <w:tcPr>
            <w:tcW w:w="3509" w:type="dxa"/>
            <w:vMerge/>
            <w:vAlign w:val="center"/>
          </w:tcPr>
          <w:p w:rsidR="00B17207" w:rsidRPr="00AA0767" w:rsidRDefault="00B17207" w:rsidP="00B17207">
            <w:pPr>
              <w:spacing w:after="0" w:line="240" w:lineRule="auto"/>
              <w:rPr>
                <w:rFonts w:eastAsia="Times New Roman" w:cs="Times New Roman"/>
                <w:lang w:eastAsia="ru-RU"/>
              </w:rPr>
            </w:pPr>
          </w:p>
        </w:tc>
      </w:tr>
      <w:tr w:rsidR="00B17207" w:rsidRPr="00AA0767" w:rsidTr="00542788">
        <w:tc>
          <w:tcPr>
            <w:tcW w:w="1668" w:type="dxa"/>
            <w:vMerge/>
            <w:vAlign w:val="center"/>
          </w:tcPr>
          <w:p w:rsidR="00B17207" w:rsidRPr="00AA0767" w:rsidRDefault="00B17207" w:rsidP="00B17207">
            <w:pPr>
              <w:spacing w:after="0" w:line="240" w:lineRule="auto"/>
              <w:rPr>
                <w:rFonts w:eastAsia="Times New Roman" w:cs="Times New Roman"/>
                <w:b/>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6.</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Участковые пункты милиции и охраны порядка</w:t>
            </w:r>
          </w:p>
        </w:tc>
        <w:tc>
          <w:tcPr>
            <w:tcW w:w="3509" w:type="dxa"/>
            <w:vMerge/>
            <w:vAlign w:val="center"/>
          </w:tcPr>
          <w:p w:rsidR="00B17207" w:rsidRPr="00AA0767" w:rsidRDefault="00B17207" w:rsidP="00B17207">
            <w:pPr>
              <w:spacing w:after="0" w:line="240" w:lineRule="auto"/>
              <w:rPr>
                <w:rFonts w:eastAsia="Times New Roman" w:cs="Times New Roman"/>
                <w:lang w:eastAsia="ru-RU"/>
              </w:rPr>
            </w:pPr>
          </w:p>
        </w:tc>
      </w:tr>
      <w:tr w:rsidR="00B17207" w:rsidRPr="00AA0767" w:rsidTr="00542788">
        <w:tc>
          <w:tcPr>
            <w:tcW w:w="1668" w:type="dxa"/>
          </w:tcPr>
          <w:p w:rsidR="00B17207" w:rsidRPr="00AA0767" w:rsidRDefault="00B17207" w:rsidP="00B17207">
            <w:pPr>
              <w:spacing w:after="0" w:line="240" w:lineRule="auto"/>
              <w:rPr>
                <w:rFonts w:eastAsia="Times New Roman" w:cs="Times New Roman"/>
                <w:b/>
                <w:lang w:eastAsia="ru-RU"/>
              </w:rPr>
            </w:pPr>
            <w:r w:rsidRPr="00AA0767">
              <w:rPr>
                <w:rFonts w:eastAsia="Times New Roman" w:cs="Times New Roman"/>
                <w:b/>
                <w:lang w:eastAsia="ru-RU"/>
              </w:rPr>
              <w:t>Условно разрешенные</w:t>
            </w: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1.</w:t>
            </w:r>
          </w:p>
          <w:p w:rsidR="00B17207" w:rsidRPr="00AA0767" w:rsidRDefault="00B17207" w:rsidP="00B17207">
            <w:pPr>
              <w:spacing w:after="0" w:line="240" w:lineRule="auto"/>
              <w:rPr>
                <w:rFonts w:eastAsia="Times New Roman" w:cs="Times New Roman"/>
                <w:lang w:eastAsia="ru-RU"/>
              </w:rPr>
            </w:pP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Антенны сотовой, радиорелейной и спутниковой связи</w:t>
            </w:r>
          </w:p>
        </w:tc>
        <w:tc>
          <w:tcPr>
            <w:tcW w:w="3509" w:type="dxa"/>
            <w:vAlign w:val="center"/>
          </w:tcPr>
          <w:p w:rsidR="00B17207" w:rsidRPr="00AA0767" w:rsidRDefault="00B17207" w:rsidP="00B17207">
            <w:pPr>
              <w:spacing w:after="0" w:line="240" w:lineRule="auto"/>
              <w:rPr>
                <w:rFonts w:eastAsia="Times New Roman" w:cs="Times New Roman"/>
                <w:lang w:eastAsia="ru-RU"/>
              </w:rPr>
            </w:pPr>
          </w:p>
        </w:tc>
      </w:tr>
      <w:tr w:rsidR="00B17207" w:rsidRPr="00AA0767" w:rsidTr="00542788">
        <w:tc>
          <w:tcPr>
            <w:tcW w:w="1668" w:type="dxa"/>
            <w:vAlign w:val="center"/>
          </w:tcPr>
          <w:p w:rsidR="00B17207" w:rsidRPr="00AA0767" w:rsidRDefault="00B17207" w:rsidP="00B17207">
            <w:pPr>
              <w:spacing w:after="0" w:line="240" w:lineRule="auto"/>
              <w:rPr>
                <w:rFonts w:eastAsia="Times New Roman" w:cs="Times New Roman"/>
                <w:b/>
                <w:lang w:eastAsia="ru-RU"/>
              </w:rPr>
            </w:pPr>
          </w:p>
        </w:tc>
        <w:tc>
          <w:tcPr>
            <w:tcW w:w="708"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2.</w:t>
            </w:r>
          </w:p>
        </w:tc>
        <w:tc>
          <w:tcPr>
            <w:tcW w:w="3686" w:type="dxa"/>
          </w:tcPr>
          <w:p w:rsidR="00B17207" w:rsidRPr="00AA0767" w:rsidRDefault="00B17207" w:rsidP="00B17207">
            <w:pPr>
              <w:spacing w:after="0" w:line="240" w:lineRule="auto"/>
              <w:rPr>
                <w:rFonts w:eastAsia="Times New Roman" w:cs="Times New Roman"/>
                <w:lang w:eastAsia="ru-RU"/>
              </w:rPr>
            </w:pPr>
            <w:r w:rsidRPr="00AA0767">
              <w:rPr>
                <w:rFonts w:eastAsia="Times New Roman" w:cs="Times New Roman"/>
                <w:lang w:eastAsia="ru-RU"/>
              </w:rPr>
              <w:t>Защитные инженерные сооружения</w:t>
            </w:r>
          </w:p>
        </w:tc>
        <w:tc>
          <w:tcPr>
            <w:tcW w:w="3509" w:type="dxa"/>
            <w:vAlign w:val="center"/>
          </w:tcPr>
          <w:p w:rsidR="00B17207" w:rsidRPr="00AA0767" w:rsidRDefault="00B17207" w:rsidP="00B17207">
            <w:pPr>
              <w:spacing w:after="0" w:line="240" w:lineRule="auto"/>
              <w:rPr>
                <w:rFonts w:eastAsia="Times New Roman" w:cs="Times New Roman"/>
                <w:lang w:eastAsia="ru-RU"/>
              </w:rPr>
            </w:pPr>
          </w:p>
        </w:tc>
      </w:tr>
    </w:tbl>
    <w:p w:rsidR="00630F55" w:rsidRPr="00CD6DE8" w:rsidRDefault="00630F55" w:rsidP="00B17207">
      <w:pPr>
        <w:spacing w:after="0" w:line="240" w:lineRule="auto"/>
        <w:ind w:firstLine="709"/>
        <w:jc w:val="both"/>
        <w:outlineLvl w:val="1"/>
        <w:rPr>
          <w:rFonts w:eastAsia="Times New Roman" w:cs="Times New Roman"/>
          <w:b/>
          <w:sz w:val="24"/>
          <w:szCs w:val="24"/>
          <w:lang w:eastAsia="ru-RU"/>
        </w:rPr>
      </w:pPr>
      <w:bookmarkStart w:id="72" w:name="_Toc299234669"/>
      <w:bookmarkStart w:id="73" w:name="_Toc392415836"/>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 xml:space="preserve">Статья 20. Градостроительные регламенты. Зоны сельскохозяйственного </w:t>
      </w:r>
      <w:bookmarkEnd w:id="72"/>
      <w:r w:rsidRPr="00CD6DE8">
        <w:rPr>
          <w:rFonts w:eastAsia="Times New Roman" w:cs="Times New Roman"/>
          <w:b/>
          <w:sz w:val="24"/>
          <w:szCs w:val="24"/>
          <w:lang w:eastAsia="ru-RU"/>
        </w:rPr>
        <w:t>назначения (СХ)</w:t>
      </w:r>
      <w:bookmarkEnd w:id="73"/>
    </w:p>
    <w:p w:rsidR="00B17207" w:rsidRPr="00CD6DE8" w:rsidRDefault="00B17207" w:rsidP="00B17207">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Зоны сельскохозяйственного использования в границах поселения предназначены для выращивания сельхозпродукции открытым и закрытым способом, садоводства, огородничества, ведения личного подсобного хозяйства, развития объектов сельскохозяйственного назначения.</w:t>
      </w:r>
    </w:p>
    <w:p w:rsidR="00B17207" w:rsidRPr="00CD6DE8" w:rsidRDefault="00B17207" w:rsidP="00B17207">
      <w:pPr>
        <w:spacing w:after="0" w:line="240" w:lineRule="auto"/>
        <w:ind w:firstLine="709"/>
        <w:jc w:val="both"/>
        <w:rPr>
          <w:rFonts w:eastAsia="Times New Roman" w:cs="Times New Roman"/>
          <w:bCs/>
          <w:i/>
          <w:sz w:val="24"/>
          <w:szCs w:val="24"/>
          <w:lang w:eastAsia="ru-RU"/>
        </w:rPr>
      </w:pPr>
      <w:r w:rsidRPr="00CD6DE8">
        <w:rPr>
          <w:rFonts w:eastAsia="Times New Roman" w:cs="Times New Roman"/>
          <w:bCs/>
          <w:i/>
          <w:sz w:val="24"/>
          <w:szCs w:val="24"/>
          <w:lang w:eastAsia="ru-RU"/>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B81A88" w:rsidRPr="00CD6DE8" w:rsidRDefault="00B81A88" w:rsidP="00B17207">
      <w:pPr>
        <w:spacing w:after="0" w:line="240" w:lineRule="auto"/>
        <w:ind w:firstLine="709"/>
        <w:rPr>
          <w:rFonts w:eastAsia="Times New Roman" w:cs="Times New Roman"/>
          <w:b/>
          <w:bCs/>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20.1. Градостроительные регламенты. Территориальная зона Сх1</w:t>
      </w:r>
    </w:p>
    <w:p w:rsidR="00D32D0C" w:rsidRPr="00CD6DE8" w:rsidRDefault="00D32D0C" w:rsidP="00D32D0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1. Территориальная зона Сх1 – зона сельскохозяйственных угодий. </w:t>
      </w:r>
    </w:p>
    <w:p w:rsidR="00D32D0C" w:rsidRPr="00CD6DE8" w:rsidRDefault="00D32D0C" w:rsidP="00D32D0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 xml:space="preserve">Территориальная зона Сх1 включает в себя территории в границах поселка, предназначенные для выращивания сельскохозяйственной продукции, многолетних насаждений, выпаса скота, сенокошения, а также для размещения личных подсобных хозяйств на полевых участках, тепличных и парниковых хозяйств, оранжерей, питомников плодово-ягодных и декоративных культур. </w:t>
      </w:r>
    </w:p>
    <w:p w:rsidR="00D32D0C" w:rsidRPr="00CD6DE8" w:rsidRDefault="00D32D0C" w:rsidP="00D32D0C">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2. Перечень видов разрешенного использования объектов капитального строительства и земельных участков территориальной зоны Сх1 установлен в соответствии с таблицей 15:</w:t>
      </w:r>
    </w:p>
    <w:p w:rsidR="00B17207" w:rsidRPr="00CD6DE8" w:rsidRDefault="00B17207" w:rsidP="00B81A88">
      <w:pPr>
        <w:spacing w:after="0" w:line="240" w:lineRule="auto"/>
        <w:ind w:firstLine="709"/>
        <w:jc w:val="right"/>
        <w:rPr>
          <w:rFonts w:eastAsia="Times New Roman" w:cs="Times New Roman"/>
          <w:sz w:val="24"/>
          <w:szCs w:val="24"/>
          <w:lang w:eastAsia="ru-RU"/>
        </w:rPr>
      </w:pPr>
      <w:r w:rsidRPr="00CD6DE8">
        <w:rPr>
          <w:rFonts w:eastAsia="Times New Roman" w:cs="Times New Roman"/>
          <w:sz w:val="24"/>
          <w:szCs w:val="24"/>
          <w:lang w:eastAsia="ru-RU"/>
        </w:rPr>
        <w:t>Таблица 1</w:t>
      </w:r>
      <w:r w:rsidR="00D32D0C" w:rsidRPr="00CD6DE8">
        <w:rPr>
          <w:rFonts w:eastAsia="Times New Roman" w:cs="Times New Roman"/>
          <w:sz w:val="24"/>
          <w:szCs w:val="24"/>
          <w:lang w:eastAsia="ru-RU"/>
        </w:rPr>
        <w:t>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850"/>
        <w:gridCol w:w="3225"/>
        <w:gridCol w:w="3970"/>
      </w:tblGrid>
      <w:tr w:rsidR="00D32D0C" w:rsidRPr="004556BF" w:rsidTr="00BD0059">
        <w:tc>
          <w:tcPr>
            <w:tcW w:w="1526" w:type="dxa"/>
            <w:shd w:val="clear" w:color="auto" w:fill="CCFFCC"/>
            <w:vAlign w:val="center"/>
          </w:tcPr>
          <w:p w:rsidR="00D32D0C" w:rsidRPr="004556BF" w:rsidRDefault="00D32D0C" w:rsidP="00FC1439">
            <w:pPr>
              <w:autoSpaceDE w:val="0"/>
              <w:autoSpaceDN w:val="0"/>
              <w:adjustRightInd w:val="0"/>
              <w:spacing w:after="0" w:line="240" w:lineRule="auto"/>
              <w:jc w:val="center"/>
              <w:rPr>
                <w:rFonts w:eastAsia="Times New Roman" w:cs="Times New Roman"/>
                <w:b/>
                <w:lang w:eastAsia="ru-RU"/>
              </w:rPr>
            </w:pPr>
            <w:r w:rsidRPr="004556BF">
              <w:rPr>
                <w:rFonts w:eastAsia="Times New Roman" w:cs="Times New Roman"/>
                <w:b/>
                <w:lang w:eastAsia="ru-RU"/>
              </w:rPr>
              <w:t>Отношение</w:t>
            </w:r>
            <w:r w:rsidRPr="004556BF">
              <w:rPr>
                <w:rFonts w:eastAsia="Times New Roman" w:cs="Times New Roman"/>
                <w:b/>
                <w:lang w:eastAsia="ru-RU"/>
              </w:rPr>
              <w:br/>
              <w:t>к главной</w:t>
            </w:r>
            <w:r w:rsidRPr="004556BF">
              <w:rPr>
                <w:rFonts w:eastAsia="Times New Roman" w:cs="Times New Roman"/>
                <w:b/>
                <w:lang w:eastAsia="ru-RU"/>
              </w:rPr>
              <w:br/>
              <w:t>функции</w:t>
            </w:r>
          </w:p>
        </w:tc>
        <w:tc>
          <w:tcPr>
            <w:tcW w:w="850" w:type="dxa"/>
            <w:shd w:val="clear" w:color="auto" w:fill="CCFFCC"/>
            <w:vAlign w:val="center"/>
          </w:tcPr>
          <w:p w:rsidR="00D32D0C" w:rsidRPr="004556BF" w:rsidRDefault="00BD0059" w:rsidP="00FC1439">
            <w:pPr>
              <w:autoSpaceDE w:val="0"/>
              <w:autoSpaceDN w:val="0"/>
              <w:adjustRightInd w:val="0"/>
              <w:spacing w:after="0" w:line="240" w:lineRule="auto"/>
              <w:jc w:val="center"/>
              <w:rPr>
                <w:rFonts w:eastAsia="Times New Roman" w:cs="Times New Roman"/>
                <w:b/>
                <w:lang w:eastAsia="ru-RU"/>
              </w:rPr>
            </w:pPr>
            <w:r w:rsidRPr="004556BF">
              <w:rPr>
                <w:rFonts w:eastAsia="Times New Roman" w:cs="Times New Roman"/>
                <w:b/>
                <w:lang w:eastAsia="ru-RU"/>
              </w:rPr>
              <w:t>№</w:t>
            </w:r>
            <w:r w:rsidR="00D32D0C" w:rsidRPr="004556BF">
              <w:rPr>
                <w:rFonts w:eastAsia="Times New Roman" w:cs="Times New Roman"/>
                <w:b/>
                <w:lang w:eastAsia="ru-RU"/>
              </w:rPr>
              <w:t xml:space="preserve"> </w:t>
            </w:r>
            <w:r w:rsidR="00D32D0C" w:rsidRPr="004556BF">
              <w:rPr>
                <w:rFonts w:eastAsia="Times New Roman" w:cs="Times New Roman"/>
                <w:b/>
                <w:lang w:eastAsia="ru-RU"/>
              </w:rPr>
              <w:br/>
              <w:t>п/п</w:t>
            </w:r>
          </w:p>
        </w:tc>
        <w:tc>
          <w:tcPr>
            <w:tcW w:w="3225" w:type="dxa"/>
            <w:shd w:val="clear" w:color="auto" w:fill="CCFFCC"/>
            <w:vAlign w:val="center"/>
          </w:tcPr>
          <w:p w:rsidR="00D32D0C" w:rsidRPr="004556BF" w:rsidRDefault="00D32D0C" w:rsidP="00FC1439">
            <w:pPr>
              <w:autoSpaceDE w:val="0"/>
              <w:autoSpaceDN w:val="0"/>
              <w:adjustRightInd w:val="0"/>
              <w:spacing w:after="0" w:line="240" w:lineRule="auto"/>
              <w:jc w:val="center"/>
              <w:rPr>
                <w:rFonts w:eastAsia="Times New Roman" w:cs="Times New Roman"/>
                <w:b/>
                <w:lang w:eastAsia="ru-RU"/>
              </w:rPr>
            </w:pPr>
            <w:r w:rsidRPr="004556BF">
              <w:rPr>
                <w:rFonts w:eastAsia="Times New Roman" w:cs="Times New Roman"/>
                <w:b/>
                <w:lang w:eastAsia="ru-RU"/>
              </w:rPr>
              <w:t xml:space="preserve">Виды разрешенного </w:t>
            </w:r>
            <w:r w:rsidRPr="004556BF">
              <w:rPr>
                <w:rFonts w:eastAsia="Times New Roman" w:cs="Times New Roman"/>
                <w:b/>
                <w:lang w:eastAsia="ru-RU"/>
              </w:rPr>
              <w:br/>
              <w:t>использования территории</w:t>
            </w:r>
          </w:p>
        </w:tc>
        <w:tc>
          <w:tcPr>
            <w:tcW w:w="3970" w:type="dxa"/>
            <w:shd w:val="clear" w:color="auto" w:fill="CCFFCC"/>
            <w:vAlign w:val="center"/>
          </w:tcPr>
          <w:p w:rsidR="00D32D0C" w:rsidRPr="004556BF" w:rsidRDefault="00D32D0C" w:rsidP="00FC1439">
            <w:pPr>
              <w:autoSpaceDE w:val="0"/>
              <w:autoSpaceDN w:val="0"/>
              <w:adjustRightInd w:val="0"/>
              <w:spacing w:after="0" w:line="240" w:lineRule="auto"/>
              <w:jc w:val="center"/>
              <w:rPr>
                <w:rFonts w:eastAsia="Times New Roman" w:cs="Times New Roman"/>
                <w:b/>
                <w:lang w:eastAsia="ru-RU"/>
              </w:rPr>
            </w:pPr>
            <w:r w:rsidRPr="004556BF">
              <w:rPr>
                <w:rFonts w:eastAsia="Times New Roman" w:cs="Times New Roman"/>
                <w:b/>
                <w:lang w:eastAsia="ru-RU"/>
              </w:rPr>
              <w:t xml:space="preserve">Параметры и условия физических и </w:t>
            </w:r>
            <w:r w:rsidRPr="004556BF">
              <w:rPr>
                <w:rFonts w:eastAsia="Times New Roman" w:cs="Times New Roman"/>
                <w:b/>
                <w:lang w:eastAsia="ru-RU"/>
              </w:rPr>
              <w:br/>
              <w:t>градостроительных изменений</w:t>
            </w:r>
          </w:p>
        </w:tc>
      </w:tr>
      <w:tr w:rsidR="004556BF" w:rsidRPr="004556BF" w:rsidTr="00BD0059">
        <w:tc>
          <w:tcPr>
            <w:tcW w:w="1526" w:type="dxa"/>
            <w:vMerge w:val="restart"/>
          </w:tcPr>
          <w:p w:rsidR="004556BF" w:rsidRPr="004556BF" w:rsidRDefault="004556BF" w:rsidP="00FC1439">
            <w:pPr>
              <w:autoSpaceDE w:val="0"/>
              <w:autoSpaceDN w:val="0"/>
              <w:adjustRightInd w:val="0"/>
              <w:spacing w:after="0" w:line="240" w:lineRule="auto"/>
              <w:ind w:right="-144"/>
              <w:rPr>
                <w:rFonts w:eastAsia="Times New Roman" w:cs="Times New Roman"/>
                <w:b/>
                <w:lang w:eastAsia="ru-RU"/>
              </w:rPr>
            </w:pPr>
            <w:r w:rsidRPr="004556BF">
              <w:rPr>
                <w:rFonts w:eastAsia="Times New Roman" w:cs="Times New Roman"/>
                <w:b/>
                <w:lang w:eastAsia="ru-RU"/>
              </w:rPr>
              <w:t>Основные виды</w:t>
            </w:r>
          </w:p>
        </w:tc>
        <w:tc>
          <w:tcPr>
            <w:tcW w:w="850" w:type="dxa"/>
          </w:tcPr>
          <w:p w:rsidR="004556BF" w:rsidRPr="004556BF" w:rsidRDefault="004556BF"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1.</w:t>
            </w:r>
          </w:p>
        </w:tc>
        <w:tc>
          <w:tcPr>
            <w:tcW w:w="3225" w:type="dxa"/>
          </w:tcPr>
          <w:p w:rsidR="004556BF" w:rsidRPr="004556BF" w:rsidRDefault="004556BF"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Ведение личного подсобного хозяйства на полевых участках -</w:t>
            </w:r>
            <w:r w:rsidRPr="004556BF">
              <w:rPr>
                <w:rFonts w:eastAsia="Times New Roman" w:cs="Arial"/>
                <w:lang w:eastAsia="ru-RU"/>
              </w:rPr>
              <w:t xml:space="preserve"> </w:t>
            </w:r>
            <w:r w:rsidRPr="004556BF">
              <w:rPr>
                <w:rFonts w:eastAsia="Times New Roman" w:cs="Times New Roman"/>
                <w:i/>
                <w:lang w:eastAsia="ru-RU"/>
              </w:rPr>
              <w:t>производство сельскохозяйственной продукции без права возведения объектов капитального строительства</w:t>
            </w:r>
          </w:p>
        </w:tc>
        <w:tc>
          <w:tcPr>
            <w:tcW w:w="3970" w:type="dxa"/>
          </w:tcPr>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Минимальный размер участка составляет 600 кв.м., максимальный размер участка – 2500 кв.м.</w:t>
            </w:r>
          </w:p>
          <w:p w:rsidR="004556BF" w:rsidRPr="004556BF" w:rsidRDefault="004556BF" w:rsidP="00FC1439">
            <w:pPr>
              <w:autoSpaceDE w:val="0"/>
              <w:autoSpaceDN w:val="0"/>
              <w:adjustRightInd w:val="0"/>
              <w:spacing w:after="0" w:line="240" w:lineRule="auto"/>
              <w:rPr>
                <w:rFonts w:eastAsia="Times New Roman" w:cs="Times New Roman"/>
                <w:lang w:eastAsia="ru-RU"/>
              </w:rPr>
            </w:pPr>
          </w:p>
        </w:tc>
      </w:tr>
      <w:tr w:rsidR="004556BF" w:rsidRPr="004556BF" w:rsidTr="00BD0059">
        <w:tc>
          <w:tcPr>
            <w:tcW w:w="1526" w:type="dxa"/>
            <w:vMerge/>
          </w:tcPr>
          <w:p w:rsidR="004556BF" w:rsidRPr="004556BF" w:rsidRDefault="004556BF" w:rsidP="00FC1439">
            <w:pPr>
              <w:autoSpaceDE w:val="0"/>
              <w:autoSpaceDN w:val="0"/>
              <w:adjustRightInd w:val="0"/>
              <w:spacing w:after="0" w:line="240" w:lineRule="auto"/>
              <w:ind w:right="-144"/>
              <w:rPr>
                <w:rFonts w:eastAsia="Times New Roman" w:cs="Times New Roman"/>
                <w:b/>
                <w:lang w:eastAsia="ru-RU"/>
              </w:rPr>
            </w:pPr>
          </w:p>
        </w:tc>
        <w:tc>
          <w:tcPr>
            <w:tcW w:w="850" w:type="dxa"/>
          </w:tcPr>
          <w:p w:rsidR="004556BF" w:rsidRPr="004556BF" w:rsidRDefault="004556BF" w:rsidP="00684C4C">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2.</w:t>
            </w:r>
          </w:p>
        </w:tc>
        <w:tc>
          <w:tcPr>
            <w:tcW w:w="3225" w:type="dxa"/>
          </w:tcPr>
          <w:p w:rsidR="004556BF" w:rsidRPr="004556BF" w:rsidRDefault="004556BF" w:rsidP="00684C4C">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Участки, предоставляемые гражданам для огородничества</w:t>
            </w:r>
          </w:p>
        </w:tc>
        <w:tc>
          <w:tcPr>
            <w:tcW w:w="3970" w:type="dxa"/>
          </w:tcPr>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xml:space="preserve">- крестьянского (фермерского) </w:t>
            </w:r>
            <w:r w:rsidRPr="004556BF">
              <w:rPr>
                <w:rFonts w:eastAsia="Times New Roman" w:cs="Times New Roman"/>
                <w:lang w:eastAsia="ru-RU"/>
              </w:rPr>
              <w:lastRenderedPageBreak/>
              <w:t>хозяйства – 100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животноводства – 0,15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садоводства – 0,15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огородничества – 0,15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дачного строительства – 0,15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садоводства – 0,04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огородничества – 0,02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дачного строительства – 0,04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крестьянского (фермерского) хозяйства – 1 га;</w:t>
            </w:r>
          </w:p>
          <w:p w:rsidR="004556BF" w:rsidRPr="004556BF" w:rsidRDefault="004556BF" w:rsidP="004556BF">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животноводства – 0,06 га</w:t>
            </w: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3.</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Научное обеспечение сельского хозяйства</w:t>
            </w:r>
            <w:r w:rsidRPr="004556BF">
              <w:rPr>
                <w:rFonts w:eastAsia="Times New Roman" w:cs="Times New Roman"/>
                <w:i/>
                <w:lang w:eastAsia="ru-RU"/>
              </w:rPr>
              <w:t xml:space="preserve">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970" w:type="dxa"/>
            <w:vMerge w:val="restart"/>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4.</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 xml:space="preserve">Питомники - </w:t>
            </w:r>
            <w:r w:rsidRPr="004556BF">
              <w:rPr>
                <w:rFonts w:eastAsia="Times New Roman" w:cs="Times New Roman"/>
                <w:i/>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i/>
                <w:lang w:eastAsia="ru-RU"/>
              </w:rPr>
              <w:t>размещение сооружений, необходимых для указанных видов сельскохозяйственного производства</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5.</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Внутрихозяйственные дороги</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6.</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xml:space="preserve">Выращивание льна и конопли </w:t>
            </w:r>
            <w:r w:rsidRPr="004556BF">
              <w:rPr>
                <w:rFonts w:eastAsia="Times New Roman" w:cs="Times New Roman"/>
                <w:i/>
                <w:lang w:eastAsia="ru-RU"/>
              </w:rPr>
              <w:t>- осуществление хозяйственной деятельности, в том числе на сельскохозяйственных угодьях, связанной с выращиванием льна, конопли</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7.</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xml:space="preserve">Садоводство - </w:t>
            </w:r>
            <w:r w:rsidRPr="004556BF">
              <w:rPr>
                <w:rFonts w:eastAsia="Times New Roman" w:cs="Times New Roman"/>
                <w:i/>
                <w:lang w:eastAsia="ru-RU"/>
              </w:rPr>
              <w:t xml:space="preserve">осуществление хозяйственной деятельности, в том числе на сельскохозяйственных угодьях, связанной с </w:t>
            </w:r>
            <w:r w:rsidRPr="004556BF">
              <w:rPr>
                <w:rFonts w:eastAsia="Times New Roman" w:cs="Times New Roman"/>
                <w:i/>
                <w:lang w:eastAsia="ru-RU"/>
              </w:rPr>
              <w:lastRenderedPageBreak/>
              <w:t>выращиванием многолетних плодовых и ягодных культур, винограда, и иных многолетних культур</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8.</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xml:space="preserve">Выращивание зерновых и иных сельскохозяйствен-ных культур - </w:t>
            </w:r>
            <w:r w:rsidRPr="004556BF">
              <w:rPr>
                <w:rFonts w:eastAsia="Times New Roman" w:cs="Times New Roman"/>
                <w:i/>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9.</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 xml:space="preserve">Овощеводство - </w:t>
            </w:r>
            <w:r w:rsidRPr="004556BF">
              <w:rPr>
                <w:rFonts w:eastAsia="Times New Roman" w:cs="Times New Roman"/>
                <w:i/>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ind w:right="-144"/>
              <w:rPr>
                <w:rFonts w:eastAsia="Times New Roman" w:cs="Times New Roman"/>
                <w:lang w:eastAsia="ru-RU"/>
              </w:rPr>
            </w:pPr>
            <w:r w:rsidRPr="004556BF">
              <w:rPr>
                <w:rFonts w:eastAsia="Times New Roman" w:cs="Times New Roman"/>
                <w:lang w:eastAsia="ru-RU"/>
              </w:rPr>
              <w:t>10.</w:t>
            </w:r>
          </w:p>
        </w:tc>
        <w:tc>
          <w:tcPr>
            <w:tcW w:w="3225" w:type="dxa"/>
          </w:tcPr>
          <w:p w:rsidR="00D32D0C" w:rsidRPr="004556BF" w:rsidRDefault="00D32D0C" w:rsidP="00FC1439">
            <w:pPr>
              <w:autoSpaceDE w:val="0"/>
              <w:autoSpaceDN w:val="0"/>
              <w:adjustRightInd w:val="0"/>
              <w:spacing w:after="0" w:line="240" w:lineRule="auto"/>
              <w:ind w:right="-144"/>
              <w:rPr>
                <w:rFonts w:eastAsia="Times New Roman" w:cs="Times New Roman"/>
                <w:lang w:eastAsia="ru-RU"/>
              </w:rPr>
            </w:pPr>
            <w:r w:rsidRPr="004556BF">
              <w:rPr>
                <w:rFonts w:eastAsia="Times New Roman" w:cs="Times New Roman"/>
                <w:lang w:eastAsia="ru-RU"/>
              </w:rPr>
              <w:t>Выращивание тонизирующих, лекарственных, цветочных культур</w:t>
            </w:r>
            <w:r w:rsidRPr="004556BF">
              <w:rPr>
                <w:rFonts w:eastAsia="Times New Roman" w:cs="Times New Roman"/>
                <w:i/>
                <w:lang w:eastAsia="ru-RU"/>
              </w:rPr>
              <w:t xml:space="preserve"> -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970"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ind w:right="-144"/>
              <w:rPr>
                <w:rFonts w:eastAsia="Times New Roman" w:cs="Times New Roman"/>
                <w:lang w:eastAsia="ru-RU"/>
              </w:rPr>
            </w:pPr>
            <w:r w:rsidRPr="004556BF">
              <w:rPr>
                <w:rFonts w:eastAsia="Times New Roman" w:cs="Times New Roman"/>
                <w:lang w:eastAsia="ru-RU"/>
              </w:rPr>
              <w:t>11.</w:t>
            </w:r>
          </w:p>
        </w:tc>
        <w:tc>
          <w:tcPr>
            <w:tcW w:w="3225" w:type="dxa"/>
          </w:tcPr>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 xml:space="preserve">Общее пользование территории - </w:t>
            </w:r>
            <w:r w:rsidRPr="004556BF">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3970" w:type="dxa"/>
          </w:tcPr>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4556BF">
                <w:rPr>
                  <w:rFonts w:eastAsia="Times New Roman" w:cs="Times New Roman"/>
                  <w:lang w:eastAsia="ru-RU"/>
                </w:rPr>
                <w:t>8 кв. м</w:t>
              </w:r>
            </w:smartTag>
            <w:r w:rsidRPr="004556BF">
              <w:rPr>
                <w:rFonts w:eastAsia="Times New Roman" w:cs="Times New Roman"/>
                <w:lang w:eastAsia="ru-RU"/>
              </w:rPr>
              <w:t xml:space="preserve"> на 1 жителя.</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lastRenderedPageBreak/>
              <w:t>Минимальные размеры земельных участков для размещения новых парков, бульваров, скверов:</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-поселковых парков- 1 га;</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-жилых зон –0,3 га;</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-скверов – 0,5 га.</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При новом строительстве, для условий реконструкции указанные размеры могут быть уменьшены.</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аллеи и дорожки – 25-28 %, сооружения и застройка – 5-7 %.</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Высота зданий для обслуживания населения – не более 3 м;</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Высота парковых аттракционов – не ограничивается.</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Расстояние от границы парка до границы жилой застройки должно быть не менее 10 м.</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4556BF">
                <w:rPr>
                  <w:rFonts w:eastAsia="Times New Roman" w:cs="Times New Roman"/>
                  <w:lang w:eastAsia="ru-RU"/>
                </w:rPr>
                <w:t>0,75 м</w:t>
              </w:r>
            </w:smartTag>
            <w:r w:rsidRPr="004556BF">
              <w:rPr>
                <w:rFonts w:eastAsia="Times New Roman" w:cs="Times New Roman"/>
                <w:lang w:eastAsia="ru-RU"/>
              </w:rPr>
              <w:t xml:space="preserve"> (ширина полосы движения 1 человека).</w:t>
            </w:r>
          </w:p>
          <w:p w:rsidR="00D32D0C" w:rsidRPr="004556BF" w:rsidRDefault="00D32D0C" w:rsidP="00FC1439">
            <w:pPr>
              <w:spacing w:after="0" w:line="240" w:lineRule="auto"/>
              <w:rPr>
                <w:rFonts w:eastAsia="Times New Roman" w:cs="Times New Roman"/>
                <w:u w:val="single"/>
                <w:lang w:eastAsia="ru-RU"/>
              </w:rPr>
            </w:pPr>
            <w:r w:rsidRPr="004556BF">
              <w:rPr>
                <w:rFonts w:eastAsia="Times New Roman" w:cs="Times New Roman"/>
                <w:lang w:eastAsia="ru-RU"/>
              </w:rPr>
              <w:t>Для маломобильных групп населения</w:t>
            </w:r>
            <w:r w:rsidRPr="004556BF">
              <w:rPr>
                <w:rFonts w:eastAsia="Times New Roman" w:cs="Times New Roman"/>
                <w:u w:val="single"/>
                <w:lang w:eastAsia="ru-RU"/>
              </w:rPr>
              <w:t>:</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4556BF">
                <w:rPr>
                  <w:rFonts w:eastAsia="Times New Roman" w:cs="Times New Roman"/>
                  <w:lang w:eastAsia="ru-RU"/>
                </w:rPr>
                <w:t>1,8 м</w:t>
              </w:r>
            </w:smartTag>
            <w:r w:rsidRPr="004556BF">
              <w:rPr>
                <w:rFonts w:eastAsia="Times New Roman" w:cs="Times New Roman"/>
                <w:lang w:eastAsia="ru-RU"/>
              </w:rPr>
              <w:t xml:space="preserve"> (с учетом габаритных размеров кресел-колясок);</w:t>
            </w:r>
          </w:p>
          <w:p w:rsidR="00D32D0C" w:rsidRPr="004556BF" w:rsidRDefault="00D32D0C" w:rsidP="00FC1439">
            <w:pPr>
              <w:spacing w:after="0" w:line="240" w:lineRule="auto"/>
              <w:rPr>
                <w:rFonts w:eastAsia="Times New Roman" w:cs="Times New Roman"/>
                <w:spacing w:val="-8"/>
                <w:lang w:eastAsia="ru-RU"/>
              </w:rPr>
            </w:pPr>
            <w:r w:rsidRPr="004556BF">
              <w:rPr>
                <w:rFonts w:eastAsia="Times New Roman" w:cs="Times New Roman"/>
                <w:lang w:eastAsia="ru-RU"/>
              </w:rPr>
              <w:t>-</w:t>
            </w:r>
            <w:r w:rsidRPr="004556BF">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D32D0C" w:rsidRPr="004556BF" w:rsidRDefault="00D32D0C" w:rsidP="00FC1439">
            <w:pPr>
              <w:spacing w:after="0" w:line="240" w:lineRule="auto"/>
              <w:rPr>
                <w:rFonts w:eastAsia="Times New Roman" w:cs="Times New Roman"/>
                <w:spacing w:val="-8"/>
                <w:lang w:eastAsia="ru-RU"/>
              </w:rPr>
            </w:pPr>
            <w:r w:rsidRPr="004556BF">
              <w:rPr>
                <w:rFonts w:eastAsia="Times New Roman" w:cs="Times New Roman"/>
                <w:spacing w:val="-8"/>
                <w:lang w:eastAsia="ru-RU"/>
              </w:rPr>
              <w:t>- поперечный уклон- 1-2 %;</w:t>
            </w:r>
          </w:p>
          <w:p w:rsidR="00D32D0C" w:rsidRPr="004556BF" w:rsidRDefault="00D32D0C" w:rsidP="00FC1439">
            <w:pPr>
              <w:spacing w:after="0" w:line="240" w:lineRule="auto"/>
              <w:rPr>
                <w:rFonts w:eastAsia="Times New Roman" w:cs="Times New Roman"/>
                <w:lang w:eastAsia="ru-RU"/>
              </w:rPr>
            </w:pPr>
            <w:r w:rsidRPr="004556BF">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D32D0C" w:rsidRPr="004556BF" w:rsidTr="00BD0059">
        <w:tc>
          <w:tcPr>
            <w:tcW w:w="1526" w:type="dxa"/>
            <w:vMerge/>
          </w:tcPr>
          <w:p w:rsidR="00D32D0C" w:rsidRPr="004556BF" w:rsidRDefault="00D32D0C" w:rsidP="00FC1439">
            <w:pPr>
              <w:autoSpaceDE w:val="0"/>
              <w:autoSpaceDN w:val="0"/>
              <w:adjustRightInd w:val="0"/>
              <w:spacing w:after="0" w:line="240" w:lineRule="auto"/>
              <w:ind w:right="-144"/>
              <w:jc w:val="right"/>
              <w:rPr>
                <w:rFonts w:eastAsia="Times New Roman" w:cs="Times New Roman"/>
                <w:lang w:eastAsia="ru-RU"/>
              </w:rPr>
            </w:pPr>
          </w:p>
        </w:tc>
        <w:tc>
          <w:tcPr>
            <w:tcW w:w="850" w:type="dxa"/>
          </w:tcPr>
          <w:p w:rsidR="00D32D0C" w:rsidRPr="004556BF" w:rsidRDefault="00D32D0C" w:rsidP="00FC1439">
            <w:pPr>
              <w:autoSpaceDE w:val="0"/>
              <w:autoSpaceDN w:val="0"/>
              <w:adjustRightInd w:val="0"/>
              <w:spacing w:after="0" w:line="240" w:lineRule="auto"/>
              <w:ind w:right="-144"/>
              <w:rPr>
                <w:rFonts w:eastAsia="Times New Roman" w:cs="Times New Roman"/>
                <w:lang w:eastAsia="ru-RU"/>
              </w:rPr>
            </w:pPr>
            <w:r w:rsidRPr="004556BF">
              <w:rPr>
                <w:rFonts w:eastAsia="Times New Roman" w:cs="Times New Roman"/>
                <w:lang w:eastAsia="ru-RU"/>
              </w:rPr>
              <w:t>12.</w:t>
            </w:r>
          </w:p>
        </w:tc>
        <w:tc>
          <w:tcPr>
            <w:tcW w:w="3225" w:type="dxa"/>
          </w:tcPr>
          <w:p w:rsidR="00D32D0C" w:rsidRPr="004556BF" w:rsidRDefault="00D32D0C" w:rsidP="004556BF">
            <w:pPr>
              <w:spacing w:after="0" w:line="240" w:lineRule="auto"/>
              <w:rPr>
                <w:rFonts w:eastAsia="Times New Roman" w:cs="Times New Roman"/>
                <w:lang w:eastAsia="ru-RU"/>
              </w:rPr>
            </w:pPr>
            <w:r w:rsidRPr="004556BF">
              <w:rPr>
                <w:rFonts w:eastAsia="Times New Roman" w:cs="Times New Roman"/>
                <w:lang w:eastAsia="ru-RU"/>
              </w:rPr>
              <w:t>Коммунальное обслуживание</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restart"/>
          </w:tcPr>
          <w:p w:rsidR="00D32D0C" w:rsidRPr="004556BF" w:rsidRDefault="00D32D0C" w:rsidP="00FC1439">
            <w:pPr>
              <w:autoSpaceDE w:val="0"/>
              <w:autoSpaceDN w:val="0"/>
              <w:adjustRightInd w:val="0"/>
              <w:spacing w:after="0" w:line="240" w:lineRule="auto"/>
              <w:rPr>
                <w:rFonts w:eastAsia="Times New Roman" w:cs="Times New Roman"/>
                <w:b/>
                <w:lang w:eastAsia="ru-RU"/>
              </w:rPr>
            </w:pPr>
            <w:r w:rsidRPr="004556BF">
              <w:rPr>
                <w:rFonts w:eastAsia="Times New Roman" w:cs="Times New Roman"/>
                <w:b/>
                <w:lang w:eastAsia="ru-RU"/>
              </w:rPr>
              <w:t>Вспомогательные</w:t>
            </w: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1.</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Объекты мелиорации и орошения</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2.</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Открытые автостоянки для временного хранения грузовых автомобилей</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3.</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Сооружения для размещения служб охраны и наблюдения, объекты пожарной охраны</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4.</w:t>
            </w:r>
          </w:p>
        </w:tc>
        <w:tc>
          <w:tcPr>
            <w:tcW w:w="3225" w:type="dxa"/>
          </w:tcPr>
          <w:p w:rsidR="00D32D0C" w:rsidRPr="004556BF" w:rsidRDefault="00D32D0C" w:rsidP="00FC1439">
            <w:pPr>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Площадки для сбора мусора</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restart"/>
          </w:tcPr>
          <w:p w:rsidR="00D32D0C" w:rsidRPr="004556BF" w:rsidRDefault="00D32D0C" w:rsidP="00FC1439">
            <w:pPr>
              <w:autoSpaceDE w:val="0"/>
              <w:autoSpaceDN w:val="0"/>
              <w:adjustRightInd w:val="0"/>
              <w:spacing w:after="0" w:line="240" w:lineRule="auto"/>
              <w:rPr>
                <w:rFonts w:eastAsia="Times New Roman" w:cs="Times New Roman"/>
                <w:b/>
                <w:lang w:eastAsia="ru-RU"/>
              </w:rPr>
            </w:pPr>
            <w:r w:rsidRPr="004556BF">
              <w:rPr>
                <w:rFonts w:eastAsia="Times New Roman" w:cs="Times New Roman"/>
                <w:b/>
                <w:lang w:eastAsia="ru-RU"/>
              </w:rPr>
              <w:t>Условно разрешенные</w:t>
            </w: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1.</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 xml:space="preserve">Скотоводство - </w:t>
            </w:r>
            <w:r w:rsidRPr="004556BF">
              <w:rPr>
                <w:rFonts w:eastAsia="Times New Roman" w:cs="Times New Roman"/>
                <w:i/>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i/>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2.</w:t>
            </w:r>
          </w:p>
          <w:p w:rsidR="00D32D0C" w:rsidRPr="004556BF" w:rsidRDefault="00D32D0C" w:rsidP="00FC1439">
            <w:pPr>
              <w:widowControl w:val="0"/>
              <w:autoSpaceDE w:val="0"/>
              <w:autoSpaceDN w:val="0"/>
              <w:adjustRightInd w:val="0"/>
              <w:spacing w:after="0" w:line="240" w:lineRule="auto"/>
              <w:ind w:firstLine="720"/>
              <w:jc w:val="both"/>
              <w:rPr>
                <w:rFonts w:eastAsia="Times New Roman" w:cs="Times New Roman"/>
                <w:lang w:eastAsia="ru-RU"/>
              </w:rPr>
            </w:pP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Звероводство -</w:t>
            </w:r>
            <w:r w:rsidRPr="004556BF">
              <w:rPr>
                <w:rFonts w:eastAsia="Times New Roman" w:cs="Times New Roman"/>
                <w:i/>
                <w:lang w:eastAsia="ru-RU"/>
              </w:rPr>
              <w:t>осуществление хозяйственной деятельности, связанной с разведением в неволе ценных пушных зверей;</w:t>
            </w:r>
          </w:p>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3.</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 xml:space="preserve">Птицеводство </w:t>
            </w:r>
            <w:r w:rsidRPr="004556BF">
              <w:rPr>
                <w:rFonts w:eastAsia="Times New Roman" w:cs="Times New Roman"/>
                <w:i/>
                <w:lang w:eastAsia="ru-RU"/>
              </w:rPr>
              <w:t>- Осуществление хозяйственной деятельности, связанной с разведением домашних пород птиц, в том числе водоплавающих;</w:t>
            </w:r>
          </w:p>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i/>
                <w:lang w:eastAsia="ru-RU"/>
              </w:rPr>
              <w:lastRenderedPageBreak/>
              <w:t>разведение племенных животных, производство и использование племенной продукции (материала)</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4.</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 xml:space="preserve">Свиноводство </w:t>
            </w:r>
            <w:r w:rsidRPr="004556BF">
              <w:rPr>
                <w:rFonts w:eastAsia="Times New Roman" w:cs="Times New Roman"/>
                <w:i/>
                <w:lang w:eastAsia="ru-RU"/>
              </w:rPr>
              <w:t>- осуществление хозяйственной деятельности, связанной с разведением свиней;</w:t>
            </w:r>
          </w:p>
          <w:p w:rsidR="00D32D0C" w:rsidRPr="004556BF" w:rsidRDefault="00D32D0C" w:rsidP="00FC1439">
            <w:pPr>
              <w:widowControl w:val="0"/>
              <w:autoSpaceDE w:val="0"/>
              <w:autoSpaceDN w:val="0"/>
              <w:adjustRightInd w:val="0"/>
              <w:spacing w:after="0" w:line="240" w:lineRule="auto"/>
              <w:jc w:val="both"/>
              <w:rPr>
                <w:rFonts w:eastAsia="Times New Roman" w:cs="Times New Roman"/>
                <w:i/>
                <w:lang w:eastAsia="ru-RU"/>
              </w:rPr>
            </w:pPr>
            <w:r w:rsidRPr="004556BF">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5.</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 xml:space="preserve">Пчеловодство </w:t>
            </w:r>
            <w:r w:rsidRPr="004556BF">
              <w:rPr>
                <w:rFonts w:eastAsia="Times New Roman" w:cs="Times New Roman"/>
                <w:i/>
                <w:lang w:eastAsia="ru-RU"/>
              </w:rPr>
              <w:t>-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32D0C" w:rsidRPr="004556BF" w:rsidRDefault="00D32D0C" w:rsidP="00FC1439">
            <w:pPr>
              <w:widowControl w:val="0"/>
              <w:autoSpaceDE w:val="0"/>
              <w:autoSpaceDN w:val="0"/>
              <w:adjustRightInd w:val="0"/>
              <w:spacing w:after="0" w:line="240" w:lineRule="auto"/>
              <w:jc w:val="both"/>
              <w:rPr>
                <w:rFonts w:eastAsia="Times New Roman" w:cs="Times New Roman"/>
                <w:i/>
                <w:lang w:eastAsia="ru-RU"/>
              </w:rPr>
            </w:pPr>
            <w:r w:rsidRPr="004556BF">
              <w:rPr>
                <w:rFonts w:eastAsia="Times New Roman" w:cs="Times New Roman"/>
                <w:i/>
                <w:lang w:eastAsia="ru-RU"/>
              </w:rPr>
              <w:t>размещение ульев, иных объектов и оборудования, необходимого для пчеловодства и разведениях иных полезных насекомых;</w:t>
            </w:r>
          </w:p>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i/>
                <w:lang w:eastAsia="ru-RU"/>
              </w:rPr>
              <w:t>размещение сооружений используемых для хранения и первичной переработки продукции пчеловодства</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6.</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 xml:space="preserve">Рыбоводство </w:t>
            </w:r>
            <w:r w:rsidRPr="004556BF">
              <w:rPr>
                <w:rFonts w:eastAsia="Times New Roman" w:cs="Times New Roman"/>
                <w:i/>
                <w:lang w:eastAsia="ru-RU"/>
              </w:rPr>
              <w:t>-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7.</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Хранение и переработка</w:t>
            </w:r>
          </w:p>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сельскохозяйственной</w:t>
            </w:r>
          </w:p>
          <w:p w:rsidR="00D32D0C" w:rsidRPr="004556BF" w:rsidRDefault="00D32D0C" w:rsidP="00FC1439">
            <w:pPr>
              <w:widowControl w:val="0"/>
              <w:autoSpaceDE w:val="0"/>
              <w:autoSpaceDN w:val="0"/>
              <w:adjustRightInd w:val="0"/>
              <w:spacing w:after="0" w:line="240" w:lineRule="auto"/>
              <w:rPr>
                <w:rFonts w:eastAsia="Times New Roman" w:cs="Times New Roman"/>
                <w:i/>
                <w:lang w:eastAsia="ru-RU"/>
              </w:rPr>
            </w:pPr>
            <w:r w:rsidRPr="004556BF">
              <w:rPr>
                <w:rFonts w:eastAsia="Times New Roman" w:cs="Times New Roman"/>
                <w:lang w:eastAsia="ru-RU"/>
              </w:rPr>
              <w:t>продукции</w:t>
            </w:r>
            <w:r w:rsidRPr="004556BF">
              <w:rPr>
                <w:rFonts w:eastAsia="Times New Roman" w:cs="Times New Roman"/>
                <w:i/>
                <w:lang w:eastAsia="ru-RU"/>
              </w:rPr>
              <w:t xml:space="preserve"> - размещение </w:t>
            </w:r>
            <w:r w:rsidRPr="004556BF">
              <w:rPr>
                <w:rFonts w:eastAsia="Times New Roman" w:cs="Times New Roman"/>
                <w:i/>
                <w:lang w:eastAsia="ru-RU"/>
              </w:rPr>
              <w:lastRenderedPageBreak/>
              <w:t>зданий, сооружений, используемых для производства, хранения, первичной и глубокой переработки сельскохозяйственной продукции</w:t>
            </w:r>
          </w:p>
        </w:tc>
        <w:tc>
          <w:tcPr>
            <w:tcW w:w="3970" w:type="dxa"/>
          </w:tcPr>
          <w:p w:rsidR="00D32D0C" w:rsidRPr="004556BF" w:rsidRDefault="00D32D0C" w:rsidP="00FC1439">
            <w:pPr>
              <w:spacing w:after="0" w:line="240" w:lineRule="auto"/>
              <w:rPr>
                <w:rFonts w:eastAsia="Times New Roman" w:cs="Times New Roman"/>
                <w:lang w:eastAsia="ru-RU"/>
              </w:rPr>
            </w:pPr>
          </w:p>
        </w:tc>
      </w:tr>
      <w:tr w:rsidR="00D32D0C" w:rsidRPr="004556BF" w:rsidTr="00BD0059">
        <w:tc>
          <w:tcPr>
            <w:tcW w:w="1526" w:type="dxa"/>
            <w:vMerge/>
            <w:vAlign w:val="center"/>
          </w:tcPr>
          <w:p w:rsidR="00D32D0C" w:rsidRPr="004556BF" w:rsidRDefault="00D32D0C" w:rsidP="00FC1439">
            <w:pPr>
              <w:spacing w:after="0" w:line="240" w:lineRule="auto"/>
              <w:rPr>
                <w:rFonts w:eastAsia="Times New Roman" w:cs="Times New Roman"/>
                <w:b/>
                <w:lang w:eastAsia="ru-RU"/>
              </w:rPr>
            </w:pPr>
          </w:p>
        </w:tc>
        <w:tc>
          <w:tcPr>
            <w:tcW w:w="850" w:type="dxa"/>
          </w:tcPr>
          <w:p w:rsidR="00D32D0C" w:rsidRPr="004556BF" w:rsidRDefault="00D32D0C" w:rsidP="00FC1439">
            <w:pPr>
              <w:autoSpaceDE w:val="0"/>
              <w:autoSpaceDN w:val="0"/>
              <w:adjustRightInd w:val="0"/>
              <w:spacing w:after="0" w:line="240" w:lineRule="auto"/>
              <w:jc w:val="both"/>
              <w:rPr>
                <w:rFonts w:eastAsia="Times New Roman" w:cs="Times New Roman"/>
                <w:lang w:eastAsia="ru-RU"/>
              </w:rPr>
            </w:pPr>
            <w:r w:rsidRPr="004556BF">
              <w:rPr>
                <w:rFonts w:eastAsia="Times New Roman" w:cs="Times New Roman"/>
                <w:lang w:eastAsia="ru-RU"/>
              </w:rPr>
              <w:t>8.</w:t>
            </w:r>
          </w:p>
        </w:tc>
        <w:tc>
          <w:tcPr>
            <w:tcW w:w="3225" w:type="dxa"/>
          </w:tcPr>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Обеспечение</w:t>
            </w:r>
          </w:p>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сельскохозяйственного</w:t>
            </w:r>
          </w:p>
          <w:p w:rsidR="00D32D0C" w:rsidRPr="004556BF" w:rsidRDefault="00D32D0C" w:rsidP="00FC1439">
            <w:pPr>
              <w:widowControl w:val="0"/>
              <w:autoSpaceDE w:val="0"/>
              <w:autoSpaceDN w:val="0"/>
              <w:adjustRightInd w:val="0"/>
              <w:spacing w:after="0" w:line="240" w:lineRule="auto"/>
              <w:rPr>
                <w:rFonts w:eastAsia="Times New Roman" w:cs="Times New Roman"/>
                <w:lang w:eastAsia="ru-RU"/>
              </w:rPr>
            </w:pPr>
            <w:r w:rsidRPr="004556BF">
              <w:rPr>
                <w:rFonts w:eastAsia="Times New Roman" w:cs="Times New Roman"/>
                <w:lang w:eastAsia="ru-RU"/>
              </w:rPr>
              <w:t>производства</w:t>
            </w:r>
            <w:r w:rsidRPr="004556BF">
              <w:rPr>
                <w:rFonts w:eastAsia="Times New Roman" w:cs="Times New Roman"/>
                <w:i/>
                <w:lang w:eastAsia="ru-RU"/>
              </w:rPr>
              <w:t xml:space="preserve">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970" w:type="dxa"/>
          </w:tcPr>
          <w:p w:rsidR="00D32D0C" w:rsidRPr="004556BF" w:rsidRDefault="00D32D0C" w:rsidP="00FC1439">
            <w:pPr>
              <w:spacing w:after="0" w:line="240" w:lineRule="auto"/>
              <w:rPr>
                <w:rFonts w:eastAsia="Times New Roman" w:cs="Times New Roman"/>
                <w:lang w:eastAsia="ru-RU"/>
              </w:rPr>
            </w:pPr>
          </w:p>
        </w:tc>
      </w:tr>
    </w:tbl>
    <w:p w:rsidR="00C9755C" w:rsidRPr="00CD6DE8" w:rsidRDefault="00C9755C" w:rsidP="00B17207">
      <w:pPr>
        <w:spacing w:after="0" w:line="240" w:lineRule="auto"/>
        <w:ind w:firstLine="709"/>
        <w:rPr>
          <w:rFonts w:eastAsia="Times New Roman" w:cs="Times New Roman"/>
          <w:b/>
          <w:bCs/>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20.2. Градостроительные регламенты. Территориальная зона Сх2</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1. Территориальная зона Сх2 – зона размещения сельскохозяйственных предприятий. </w:t>
      </w:r>
    </w:p>
    <w:p w:rsidR="00B17207" w:rsidRPr="00CD6DE8" w:rsidRDefault="00B17207" w:rsidP="00B17207">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 xml:space="preserve">Территориальная зона Сх2 включает в себя территории, предназначенные для размещения сельскохозяйственных предприятий, личных подсобных хозяйств, тепличных и парниковых хозяйств, оранжерей, питомников плодово-ягодных и декоративных культур. </w:t>
      </w:r>
    </w:p>
    <w:p w:rsidR="00B17207" w:rsidRPr="00CD6DE8" w:rsidRDefault="00B17207" w:rsidP="00C9755C">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2. Перечень видов разрешенного использования объектов капитального строительства и земельных участков территориальной зоны Сх2 установлен в соответствии с таблицей 1</w:t>
      </w:r>
      <w:r w:rsidR="00D32D0C" w:rsidRPr="00CD6DE8">
        <w:rPr>
          <w:rFonts w:eastAsia="Times New Roman" w:cs="Times New Roman"/>
          <w:sz w:val="24"/>
          <w:szCs w:val="24"/>
          <w:lang w:eastAsia="ru-RU"/>
        </w:rPr>
        <w:t>6</w:t>
      </w:r>
      <w:r w:rsidRPr="00CD6DE8">
        <w:rPr>
          <w:rFonts w:eastAsia="Times New Roman" w:cs="Times New Roman"/>
          <w:sz w:val="24"/>
          <w:szCs w:val="24"/>
          <w:lang w:eastAsia="ru-RU"/>
        </w:rPr>
        <w:t>:</w:t>
      </w:r>
    </w:p>
    <w:p w:rsidR="00B17207" w:rsidRPr="00CD6DE8" w:rsidRDefault="00B17207" w:rsidP="00B17207">
      <w:pPr>
        <w:autoSpaceDE w:val="0"/>
        <w:autoSpaceDN w:val="0"/>
        <w:adjustRightInd w:val="0"/>
        <w:spacing w:after="0" w:line="240" w:lineRule="auto"/>
        <w:ind w:right="-144" w:firstLine="540"/>
        <w:jc w:val="right"/>
        <w:rPr>
          <w:rFonts w:eastAsia="Times New Roman" w:cs="Times New Roman"/>
          <w:sz w:val="24"/>
          <w:szCs w:val="24"/>
          <w:lang w:eastAsia="ru-RU"/>
        </w:rPr>
      </w:pPr>
      <w:r w:rsidRPr="00CD6DE8">
        <w:rPr>
          <w:rFonts w:eastAsia="Times New Roman" w:cs="Times New Roman"/>
          <w:sz w:val="24"/>
          <w:szCs w:val="24"/>
          <w:lang w:eastAsia="ru-RU"/>
        </w:rPr>
        <w:t>Таблица 1</w:t>
      </w:r>
      <w:r w:rsidR="00D32D0C" w:rsidRPr="00CD6DE8">
        <w:rPr>
          <w:rFonts w:eastAsia="Times New Roman" w:cs="Times New Roman"/>
          <w:sz w:val="24"/>
          <w:szCs w:val="24"/>
          <w:lang w:eastAsia="ru-RU"/>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709"/>
        <w:gridCol w:w="2976"/>
        <w:gridCol w:w="4360"/>
      </w:tblGrid>
      <w:tr w:rsidR="00B17207" w:rsidRPr="00F42972" w:rsidTr="00F42972">
        <w:tc>
          <w:tcPr>
            <w:tcW w:w="1526" w:type="dxa"/>
            <w:shd w:val="clear" w:color="auto" w:fill="CCFFCC"/>
            <w:vAlign w:val="center"/>
          </w:tcPr>
          <w:p w:rsidR="00B17207" w:rsidRPr="00F42972" w:rsidRDefault="00B17207" w:rsidP="00B17207">
            <w:pPr>
              <w:autoSpaceDE w:val="0"/>
              <w:autoSpaceDN w:val="0"/>
              <w:adjustRightInd w:val="0"/>
              <w:spacing w:after="0" w:line="240" w:lineRule="auto"/>
              <w:jc w:val="center"/>
              <w:rPr>
                <w:rFonts w:eastAsia="Times New Roman" w:cs="Times New Roman"/>
                <w:b/>
                <w:lang w:eastAsia="ru-RU"/>
              </w:rPr>
            </w:pPr>
            <w:r w:rsidRPr="00F42972">
              <w:rPr>
                <w:rFonts w:eastAsia="Times New Roman" w:cs="Times New Roman"/>
                <w:b/>
                <w:lang w:eastAsia="ru-RU"/>
              </w:rPr>
              <w:t>Отношение</w:t>
            </w:r>
            <w:r w:rsidRPr="00F42972">
              <w:rPr>
                <w:rFonts w:eastAsia="Times New Roman" w:cs="Times New Roman"/>
                <w:b/>
                <w:lang w:eastAsia="ru-RU"/>
              </w:rPr>
              <w:br/>
              <w:t>к главной</w:t>
            </w:r>
            <w:r w:rsidRPr="00F42972">
              <w:rPr>
                <w:rFonts w:eastAsia="Times New Roman" w:cs="Times New Roman"/>
                <w:b/>
                <w:lang w:eastAsia="ru-RU"/>
              </w:rPr>
              <w:br/>
              <w:t>функции</w:t>
            </w:r>
          </w:p>
        </w:tc>
        <w:tc>
          <w:tcPr>
            <w:tcW w:w="709" w:type="dxa"/>
            <w:shd w:val="clear" w:color="auto" w:fill="CCFFCC"/>
            <w:vAlign w:val="center"/>
          </w:tcPr>
          <w:p w:rsidR="00B17207" w:rsidRPr="00F42972" w:rsidRDefault="00B17207" w:rsidP="00F42972">
            <w:pPr>
              <w:autoSpaceDE w:val="0"/>
              <w:autoSpaceDN w:val="0"/>
              <w:adjustRightInd w:val="0"/>
              <w:spacing w:after="0" w:line="240" w:lineRule="auto"/>
              <w:jc w:val="center"/>
              <w:rPr>
                <w:rFonts w:eastAsia="Times New Roman" w:cs="Times New Roman"/>
                <w:b/>
                <w:lang w:eastAsia="ru-RU"/>
              </w:rPr>
            </w:pPr>
            <w:r w:rsidRPr="00F42972">
              <w:rPr>
                <w:rFonts w:eastAsia="Times New Roman" w:cs="Times New Roman"/>
                <w:b/>
                <w:lang w:eastAsia="ru-RU"/>
              </w:rPr>
              <w:t xml:space="preserve">№ </w:t>
            </w:r>
            <w:r w:rsidRPr="00F42972">
              <w:rPr>
                <w:rFonts w:eastAsia="Times New Roman" w:cs="Times New Roman"/>
                <w:b/>
                <w:lang w:eastAsia="ru-RU"/>
              </w:rPr>
              <w:br/>
              <w:t>п/п</w:t>
            </w:r>
          </w:p>
        </w:tc>
        <w:tc>
          <w:tcPr>
            <w:tcW w:w="2976" w:type="dxa"/>
            <w:shd w:val="clear" w:color="auto" w:fill="CCFFCC"/>
            <w:vAlign w:val="center"/>
          </w:tcPr>
          <w:p w:rsidR="00B17207" w:rsidRPr="00F42972" w:rsidRDefault="00B17207" w:rsidP="00B17207">
            <w:pPr>
              <w:autoSpaceDE w:val="0"/>
              <w:autoSpaceDN w:val="0"/>
              <w:adjustRightInd w:val="0"/>
              <w:spacing w:after="0" w:line="240" w:lineRule="auto"/>
              <w:jc w:val="center"/>
              <w:rPr>
                <w:rFonts w:eastAsia="Times New Roman" w:cs="Times New Roman"/>
                <w:b/>
                <w:lang w:eastAsia="ru-RU"/>
              </w:rPr>
            </w:pPr>
            <w:r w:rsidRPr="00F42972">
              <w:rPr>
                <w:rFonts w:eastAsia="Times New Roman" w:cs="Times New Roman"/>
                <w:b/>
                <w:lang w:eastAsia="ru-RU"/>
              </w:rPr>
              <w:t xml:space="preserve">Виды разрешенного </w:t>
            </w:r>
            <w:r w:rsidRPr="00F42972">
              <w:rPr>
                <w:rFonts w:eastAsia="Times New Roman" w:cs="Times New Roman"/>
                <w:b/>
                <w:lang w:eastAsia="ru-RU"/>
              </w:rPr>
              <w:br/>
              <w:t>использования территории</w:t>
            </w:r>
          </w:p>
        </w:tc>
        <w:tc>
          <w:tcPr>
            <w:tcW w:w="4360" w:type="dxa"/>
            <w:shd w:val="clear" w:color="auto" w:fill="CCFFCC"/>
            <w:vAlign w:val="center"/>
          </w:tcPr>
          <w:p w:rsidR="00B17207" w:rsidRPr="00F42972" w:rsidRDefault="00B17207" w:rsidP="00B17207">
            <w:pPr>
              <w:autoSpaceDE w:val="0"/>
              <w:autoSpaceDN w:val="0"/>
              <w:adjustRightInd w:val="0"/>
              <w:spacing w:after="0" w:line="240" w:lineRule="auto"/>
              <w:jc w:val="center"/>
              <w:rPr>
                <w:rFonts w:eastAsia="Times New Roman" w:cs="Times New Roman"/>
                <w:b/>
                <w:lang w:eastAsia="ru-RU"/>
              </w:rPr>
            </w:pPr>
            <w:r w:rsidRPr="00F42972">
              <w:rPr>
                <w:rFonts w:eastAsia="Times New Roman" w:cs="Times New Roman"/>
                <w:b/>
                <w:lang w:eastAsia="ru-RU"/>
              </w:rPr>
              <w:t xml:space="preserve">Параметры и условия физических и </w:t>
            </w:r>
            <w:r w:rsidRPr="00F42972">
              <w:rPr>
                <w:rFonts w:eastAsia="Times New Roman" w:cs="Times New Roman"/>
                <w:b/>
                <w:lang w:eastAsia="ru-RU"/>
              </w:rPr>
              <w:br/>
              <w:t>градостроительных изменений</w:t>
            </w:r>
          </w:p>
        </w:tc>
      </w:tr>
      <w:tr w:rsidR="00F42972" w:rsidRPr="00F42972" w:rsidTr="00F42972">
        <w:tc>
          <w:tcPr>
            <w:tcW w:w="1526" w:type="dxa"/>
            <w:vMerge w:val="restart"/>
          </w:tcPr>
          <w:p w:rsidR="00F42972" w:rsidRPr="00F42972" w:rsidRDefault="00F42972" w:rsidP="00B17207">
            <w:pPr>
              <w:autoSpaceDE w:val="0"/>
              <w:autoSpaceDN w:val="0"/>
              <w:adjustRightInd w:val="0"/>
              <w:spacing w:after="0" w:line="240" w:lineRule="auto"/>
              <w:ind w:right="-144"/>
              <w:rPr>
                <w:rFonts w:eastAsia="Times New Roman" w:cs="Times New Roman"/>
                <w:b/>
                <w:lang w:eastAsia="ru-RU"/>
              </w:rPr>
            </w:pPr>
            <w:r w:rsidRPr="00F42972">
              <w:rPr>
                <w:rFonts w:eastAsia="Times New Roman" w:cs="Times New Roman"/>
                <w:b/>
                <w:lang w:eastAsia="ru-RU"/>
              </w:rPr>
              <w:t>Основные виды</w:t>
            </w:r>
          </w:p>
        </w:tc>
        <w:tc>
          <w:tcPr>
            <w:tcW w:w="709" w:type="dxa"/>
          </w:tcPr>
          <w:p w:rsidR="00F42972" w:rsidRPr="00F42972" w:rsidRDefault="00F42972" w:rsidP="00684C4C">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1.</w:t>
            </w:r>
          </w:p>
        </w:tc>
        <w:tc>
          <w:tcPr>
            <w:tcW w:w="2976" w:type="dxa"/>
          </w:tcPr>
          <w:p w:rsidR="00F42972" w:rsidRPr="00F42972" w:rsidRDefault="00F42972" w:rsidP="00684C4C">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Ведение личного подсобного хозяйства на полевых участках -</w:t>
            </w:r>
            <w:r w:rsidRPr="00F42972">
              <w:rPr>
                <w:rFonts w:eastAsia="Times New Roman" w:cs="Arial"/>
                <w:lang w:eastAsia="ru-RU"/>
              </w:rPr>
              <w:t xml:space="preserve"> </w:t>
            </w:r>
            <w:r w:rsidRPr="00F42972">
              <w:rPr>
                <w:rFonts w:eastAsia="Times New Roman" w:cs="Times New Roman"/>
                <w:i/>
                <w:lang w:eastAsia="ru-RU"/>
              </w:rPr>
              <w:t xml:space="preserve">производство сельскохозяйственной продукции </w:t>
            </w:r>
          </w:p>
        </w:tc>
        <w:tc>
          <w:tcPr>
            <w:tcW w:w="4360" w:type="dxa"/>
          </w:tcPr>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Минимальный размер участка составляет 600 кв.м., максимальный размер участка – 2500 кв.м.</w:t>
            </w:r>
          </w:p>
          <w:p w:rsidR="00F42972" w:rsidRPr="00F42972" w:rsidRDefault="00F42972" w:rsidP="00B17207">
            <w:pPr>
              <w:autoSpaceDE w:val="0"/>
              <w:autoSpaceDN w:val="0"/>
              <w:adjustRightInd w:val="0"/>
              <w:spacing w:after="0" w:line="240" w:lineRule="auto"/>
              <w:rPr>
                <w:rFonts w:eastAsia="Times New Roman" w:cs="Times New Roman"/>
                <w:lang w:eastAsia="ru-RU"/>
              </w:rPr>
            </w:pPr>
          </w:p>
        </w:tc>
      </w:tr>
      <w:tr w:rsidR="00F42972" w:rsidRPr="00F42972" w:rsidTr="00F42972">
        <w:tc>
          <w:tcPr>
            <w:tcW w:w="1526" w:type="dxa"/>
            <w:vMerge/>
          </w:tcPr>
          <w:p w:rsidR="00F42972" w:rsidRPr="00F42972" w:rsidRDefault="00F42972" w:rsidP="00B17207">
            <w:pPr>
              <w:autoSpaceDE w:val="0"/>
              <w:autoSpaceDN w:val="0"/>
              <w:adjustRightInd w:val="0"/>
              <w:spacing w:after="0" w:line="240" w:lineRule="auto"/>
              <w:ind w:right="-144"/>
              <w:rPr>
                <w:rFonts w:eastAsia="Times New Roman" w:cs="Times New Roman"/>
                <w:b/>
                <w:lang w:eastAsia="ru-RU"/>
              </w:rPr>
            </w:pPr>
          </w:p>
        </w:tc>
        <w:tc>
          <w:tcPr>
            <w:tcW w:w="709" w:type="dxa"/>
          </w:tcPr>
          <w:p w:rsidR="00F42972" w:rsidRPr="00F42972" w:rsidRDefault="00F42972" w:rsidP="00684C4C">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2.</w:t>
            </w:r>
          </w:p>
        </w:tc>
        <w:tc>
          <w:tcPr>
            <w:tcW w:w="2976" w:type="dxa"/>
          </w:tcPr>
          <w:p w:rsidR="00F42972" w:rsidRPr="00F42972" w:rsidRDefault="00F42972" w:rsidP="00684C4C">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Участки, предоставляемые гражданам для огородничества</w:t>
            </w:r>
          </w:p>
        </w:tc>
        <w:tc>
          <w:tcPr>
            <w:tcW w:w="4360" w:type="dxa"/>
          </w:tcPr>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крестьянского (фермерского) хозяйства – 100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lastRenderedPageBreak/>
              <w:t>животноводства – 0,15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садоводства – 0,15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огородничества – 0,15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дачного строительства – 0,15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садоводства – 0,04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огородничества – 0,02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дачного строительства – 0,04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крестьянского (фермерского) хозяйства – 1 га;</w:t>
            </w:r>
          </w:p>
          <w:p w:rsidR="00F42972" w:rsidRPr="00F42972" w:rsidRDefault="00F42972" w:rsidP="00F42972">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животноводства – 0,06 га</w:t>
            </w: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3.</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Научное обеспечение сельского хозяйства</w:t>
            </w:r>
            <w:r w:rsidRPr="00F42972">
              <w:rPr>
                <w:rFonts w:eastAsia="Times New Roman" w:cs="Times New Roman"/>
                <w:i/>
                <w:lang w:eastAsia="ru-RU"/>
              </w:rPr>
              <w:t xml:space="preserve">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4360" w:type="dxa"/>
            <w:vMerge w:val="restart"/>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4.</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 xml:space="preserve">Питомники - </w:t>
            </w:r>
            <w:r w:rsidRPr="00F42972">
              <w:rPr>
                <w:rFonts w:eastAsia="Times New Roman" w:cs="Times New Roman"/>
                <w:i/>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i/>
                <w:lang w:eastAsia="ru-RU"/>
              </w:rPr>
              <w:t>размещение сооружений, необходимых для указанных видов сельскохозяйственного производства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5.</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 xml:space="preserve">Скотоводство - </w:t>
            </w:r>
            <w:r w:rsidRPr="00F42972">
              <w:rPr>
                <w:rFonts w:eastAsia="Times New Roman" w:cs="Times New Roman"/>
                <w:i/>
                <w:lang w:eastAsia="ru-RU"/>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w:t>
            </w:r>
            <w:r w:rsidRPr="00F42972">
              <w:rPr>
                <w:rFonts w:eastAsia="Times New Roman" w:cs="Times New Roman"/>
                <w:i/>
                <w:lang w:eastAsia="ru-RU"/>
              </w:rPr>
              <w:lastRenderedPageBreak/>
              <w:t>рогатого скота, овец, коз, лошадей, верблюдов, оленей);</w:t>
            </w:r>
          </w:p>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i/>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6.</w:t>
            </w:r>
          </w:p>
          <w:p w:rsidR="00B17207" w:rsidRPr="00F42972" w:rsidRDefault="00B17207" w:rsidP="00B17207">
            <w:pPr>
              <w:widowControl w:val="0"/>
              <w:autoSpaceDE w:val="0"/>
              <w:autoSpaceDN w:val="0"/>
              <w:adjustRightInd w:val="0"/>
              <w:spacing w:after="0" w:line="240" w:lineRule="auto"/>
              <w:ind w:firstLine="720"/>
              <w:jc w:val="both"/>
              <w:rPr>
                <w:rFonts w:eastAsia="Times New Roman" w:cs="Times New Roman"/>
                <w:lang w:eastAsia="ru-RU"/>
              </w:rPr>
            </w:pP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Звероводство -</w:t>
            </w:r>
            <w:r w:rsidRPr="00F42972">
              <w:rPr>
                <w:rFonts w:eastAsia="Times New Roman" w:cs="Times New Roman"/>
                <w:i/>
                <w:lang w:eastAsia="ru-RU"/>
              </w:rPr>
              <w:t>осуществление хозяйственной деятельности, связанной с разведением в неволе ценных пушных зверей;</w:t>
            </w:r>
          </w:p>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7.</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 xml:space="preserve">Птицеводство </w:t>
            </w:r>
            <w:r w:rsidRPr="00F42972">
              <w:rPr>
                <w:rFonts w:eastAsia="Times New Roman" w:cs="Times New Roman"/>
                <w:i/>
                <w:lang w:eastAsia="ru-RU"/>
              </w:rPr>
              <w:t>- Осуществление хозяйственной деятельности, связанной с разведением домашних пород птиц, в том числе водоплавающих;</w:t>
            </w:r>
          </w:p>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i/>
                <w:lang w:eastAsia="ru-RU"/>
              </w:rPr>
              <w:t xml:space="preserve">разведение племенных животных, производство и использование племенной </w:t>
            </w:r>
            <w:r w:rsidRPr="00F42972">
              <w:rPr>
                <w:rFonts w:eastAsia="Times New Roman" w:cs="Times New Roman"/>
                <w:i/>
                <w:lang w:eastAsia="ru-RU"/>
              </w:rPr>
              <w:lastRenderedPageBreak/>
              <w:t>продукции (материала)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8.</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 xml:space="preserve">Свиноводство </w:t>
            </w:r>
            <w:r w:rsidRPr="00F42972">
              <w:rPr>
                <w:rFonts w:eastAsia="Times New Roman" w:cs="Times New Roman"/>
                <w:i/>
                <w:lang w:eastAsia="ru-RU"/>
              </w:rPr>
              <w:t>- осуществление хозяйственной деятельности, связанной с разведением свиней;</w:t>
            </w:r>
          </w:p>
          <w:p w:rsidR="00B17207" w:rsidRPr="00F42972" w:rsidRDefault="00B17207" w:rsidP="00B17207">
            <w:pPr>
              <w:widowControl w:val="0"/>
              <w:autoSpaceDE w:val="0"/>
              <w:autoSpaceDN w:val="0"/>
              <w:adjustRightInd w:val="0"/>
              <w:spacing w:after="0" w:line="240" w:lineRule="auto"/>
              <w:jc w:val="both"/>
              <w:rPr>
                <w:rFonts w:eastAsia="Times New Roman" w:cs="Times New Roman"/>
                <w:i/>
                <w:lang w:eastAsia="ru-RU"/>
              </w:rPr>
            </w:pPr>
            <w:r w:rsidRPr="00F42972">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9.</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 xml:space="preserve">Пчеловодство </w:t>
            </w:r>
            <w:r w:rsidRPr="00F42972">
              <w:rPr>
                <w:rFonts w:eastAsia="Times New Roman" w:cs="Times New Roman"/>
                <w:i/>
                <w:lang w:eastAsia="ru-RU"/>
              </w:rPr>
              <w:t>-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17207" w:rsidRPr="00F42972" w:rsidRDefault="00B17207" w:rsidP="00B17207">
            <w:pPr>
              <w:widowControl w:val="0"/>
              <w:autoSpaceDE w:val="0"/>
              <w:autoSpaceDN w:val="0"/>
              <w:adjustRightInd w:val="0"/>
              <w:spacing w:after="0" w:line="240" w:lineRule="auto"/>
              <w:jc w:val="both"/>
              <w:rPr>
                <w:rFonts w:eastAsia="Times New Roman" w:cs="Times New Roman"/>
                <w:i/>
                <w:lang w:eastAsia="ru-RU"/>
              </w:rPr>
            </w:pPr>
            <w:r w:rsidRPr="00F42972">
              <w:rPr>
                <w:rFonts w:eastAsia="Times New Roman" w:cs="Times New Roman"/>
                <w:i/>
                <w:lang w:eastAsia="ru-RU"/>
              </w:rPr>
              <w:t>размещение ульев, иных объектов и оборудования, необходимого для пчеловодства и разведениях иных полезных насекомых;</w:t>
            </w:r>
          </w:p>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i/>
                <w:lang w:eastAsia="ru-RU"/>
              </w:rPr>
              <w:t>размещение сооружений используемых для хранения и первичной переработки продукции пчеловодства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10.</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 xml:space="preserve">Рыбоводство </w:t>
            </w:r>
            <w:r w:rsidRPr="00F42972">
              <w:rPr>
                <w:rFonts w:eastAsia="Times New Roman" w:cs="Times New Roman"/>
                <w:i/>
                <w:lang w:eastAsia="ru-RU"/>
              </w:rPr>
              <w:t>-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11.</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Хранение и переработка</w:t>
            </w:r>
          </w:p>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сельскохозяйственной</w:t>
            </w:r>
          </w:p>
          <w:p w:rsidR="00B17207" w:rsidRPr="00F42972" w:rsidRDefault="00B17207" w:rsidP="00B17207">
            <w:pPr>
              <w:widowControl w:val="0"/>
              <w:autoSpaceDE w:val="0"/>
              <w:autoSpaceDN w:val="0"/>
              <w:adjustRightInd w:val="0"/>
              <w:spacing w:after="0" w:line="240" w:lineRule="auto"/>
              <w:rPr>
                <w:rFonts w:eastAsia="Times New Roman" w:cs="Times New Roman"/>
                <w:i/>
                <w:lang w:eastAsia="ru-RU"/>
              </w:rPr>
            </w:pPr>
            <w:r w:rsidRPr="00F42972">
              <w:rPr>
                <w:rFonts w:eastAsia="Times New Roman" w:cs="Times New Roman"/>
                <w:lang w:eastAsia="ru-RU"/>
              </w:rPr>
              <w:t>продукции</w:t>
            </w:r>
            <w:r w:rsidRPr="00F42972">
              <w:rPr>
                <w:rFonts w:eastAsia="Times New Roman" w:cs="Times New Roman"/>
                <w:i/>
                <w:lang w:eastAsia="ru-RU"/>
              </w:rPr>
              <w:t xml:space="preserve"> -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12.</w:t>
            </w: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Обеспечение</w:t>
            </w:r>
          </w:p>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сельскохозяйственного</w:t>
            </w:r>
          </w:p>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производства</w:t>
            </w:r>
            <w:r w:rsidRPr="00F42972">
              <w:rPr>
                <w:rFonts w:eastAsia="Times New Roman" w:cs="Times New Roman"/>
                <w:i/>
                <w:lang w:eastAsia="ru-RU"/>
              </w:rPr>
              <w:t xml:space="preserve">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13.</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Внутрихозяйственные дороги</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14.</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xml:space="preserve">Выращивание льна и конопли </w:t>
            </w:r>
            <w:r w:rsidRPr="00F42972">
              <w:rPr>
                <w:rFonts w:eastAsia="Times New Roman" w:cs="Times New Roman"/>
                <w:i/>
                <w:lang w:eastAsia="ru-RU"/>
              </w:rPr>
              <w:t>- осуществление хозяйственной деятельности, в том числе на сельскохозяйственных угодьях, связанной с выращиванием льна, конопли</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15.</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xml:space="preserve">Садоводство - </w:t>
            </w:r>
            <w:r w:rsidRPr="00F42972">
              <w:rPr>
                <w:rFonts w:eastAsia="Times New Roman" w:cs="Times New Roman"/>
                <w:i/>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16.</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xml:space="preserve">Выращивание зерновых и иных сельскохозяйствен-ных культур - </w:t>
            </w:r>
            <w:r w:rsidRPr="00F42972">
              <w:rPr>
                <w:rFonts w:eastAsia="Times New Roman" w:cs="Times New Roman"/>
                <w:i/>
                <w:lang w:eastAsia="ru-RU"/>
              </w:rPr>
              <w:t xml:space="preserve">осуществление хозяйственной </w:t>
            </w:r>
            <w:r w:rsidRPr="00F42972">
              <w:rPr>
                <w:rFonts w:eastAsia="Times New Roman" w:cs="Times New Roman"/>
                <w:i/>
                <w:lang w:eastAsia="ru-RU"/>
              </w:rPr>
              <w:lastRenderedPageBreak/>
              <w:t>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17.</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 xml:space="preserve">Овощеводство - </w:t>
            </w:r>
            <w:r w:rsidRPr="00F42972">
              <w:rPr>
                <w:rFonts w:eastAsia="Times New Roman" w:cs="Times New Roman"/>
                <w:i/>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ind w:right="-144"/>
              <w:rPr>
                <w:rFonts w:eastAsia="Times New Roman" w:cs="Times New Roman"/>
                <w:lang w:eastAsia="ru-RU"/>
              </w:rPr>
            </w:pPr>
            <w:r w:rsidRPr="00F42972">
              <w:rPr>
                <w:rFonts w:eastAsia="Times New Roman" w:cs="Times New Roman"/>
                <w:lang w:eastAsia="ru-RU"/>
              </w:rPr>
              <w:t>18.</w:t>
            </w:r>
          </w:p>
        </w:tc>
        <w:tc>
          <w:tcPr>
            <w:tcW w:w="2976" w:type="dxa"/>
          </w:tcPr>
          <w:p w:rsidR="00B17207" w:rsidRPr="00F42972" w:rsidRDefault="00B17207" w:rsidP="00B17207">
            <w:pPr>
              <w:autoSpaceDE w:val="0"/>
              <w:autoSpaceDN w:val="0"/>
              <w:adjustRightInd w:val="0"/>
              <w:spacing w:after="0" w:line="240" w:lineRule="auto"/>
              <w:ind w:right="-144"/>
              <w:rPr>
                <w:rFonts w:eastAsia="Times New Roman" w:cs="Times New Roman"/>
                <w:lang w:eastAsia="ru-RU"/>
              </w:rPr>
            </w:pPr>
            <w:r w:rsidRPr="00F42972">
              <w:rPr>
                <w:rFonts w:eastAsia="Times New Roman" w:cs="Times New Roman"/>
                <w:lang w:eastAsia="ru-RU"/>
              </w:rPr>
              <w:t>Выращивание тонизирующих, лекарственных, цветочных культур</w:t>
            </w:r>
            <w:r w:rsidRPr="00F42972">
              <w:rPr>
                <w:rFonts w:eastAsia="Times New Roman" w:cs="Times New Roman"/>
                <w:i/>
                <w:lang w:eastAsia="ru-RU"/>
              </w:rPr>
              <w:t xml:space="preserve"> -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4360"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ind w:right="-144"/>
              <w:rPr>
                <w:rFonts w:eastAsia="Times New Roman" w:cs="Times New Roman"/>
                <w:lang w:eastAsia="ru-RU"/>
              </w:rPr>
            </w:pPr>
            <w:r w:rsidRPr="00F42972">
              <w:rPr>
                <w:rFonts w:eastAsia="Times New Roman" w:cs="Times New Roman"/>
                <w:lang w:eastAsia="ru-RU"/>
              </w:rPr>
              <w:t>19.</w:t>
            </w:r>
          </w:p>
        </w:tc>
        <w:tc>
          <w:tcPr>
            <w:tcW w:w="2976" w:type="dxa"/>
          </w:tcPr>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 xml:space="preserve">Общее пользование территории - </w:t>
            </w:r>
            <w:r w:rsidRPr="00F42972">
              <w:rPr>
                <w:rFonts w:eastAsia="Times New Roman" w:cs="Times New Roman"/>
                <w:i/>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360" w:type="dxa"/>
          </w:tcPr>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F42972">
                <w:rPr>
                  <w:rFonts w:eastAsia="Times New Roman" w:cs="Times New Roman"/>
                  <w:lang w:eastAsia="ru-RU"/>
                </w:rPr>
                <w:t>8 кв. м</w:t>
              </w:r>
            </w:smartTag>
            <w:r w:rsidRPr="00F42972">
              <w:rPr>
                <w:rFonts w:eastAsia="Times New Roman" w:cs="Times New Roman"/>
                <w:lang w:eastAsia="ru-RU"/>
              </w:rPr>
              <w:t xml:space="preserve"> на 1 жителя.</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Минимальные размеры земельных участков для размещения новых парков, бульваров, скверов:</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-поселковых парков- 1 га;</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-жилых зон –0,3 га;</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-скверов – 0,5 га.</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lastRenderedPageBreak/>
              <w:t>При новом строительстве, для условий реконструкции указанные размеры могут быть уменьшены.</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аллеи и дорожки – 25-28 %, сооружения и застройка – 5-7 %.</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Высота зданий для обслуживания населения – не более 3 м;</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Высота парковых аттракционов – не ограничивается.</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Расстояние от границы парка до границы жилой застройки должно быть не менее 10 м.</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F42972">
                <w:rPr>
                  <w:rFonts w:eastAsia="Times New Roman" w:cs="Times New Roman"/>
                  <w:lang w:eastAsia="ru-RU"/>
                </w:rPr>
                <w:t>0,75 м</w:t>
              </w:r>
            </w:smartTag>
            <w:r w:rsidRPr="00F42972">
              <w:rPr>
                <w:rFonts w:eastAsia="Times New Roman" w:cs="Times New Roman"/>
                <w:lang w:eastAsia="ru-RU"/>
              </w:rPr>
              <w:t xml:space="preserve"> (ширина полосы движения 1 человека).</w:t>
            </w:r>
          </w:p>
          <w:p w:rsidR="00B17207" w:rsidRPr="00F42972" w:rsidRDefault="00B17207" w:rsidP="00B17207">
            <w:pPr>
              <w:spacing w:after="0" w:line="240" w:lineRule="auto"/>
              <w:rPr>
                <w:rFonts w:eastAsia="Times New Roman" w:cs="Times New Roman"/>
                <w:u w:val="single"/>
                <w:lang w:eastAsia="ru-RU"/>
              </w:rPr>
            </w:pPr>
            <w:r w:rsidRPr="00F42972">
              <w:rPr>
                <w:rFonts w:eastAsia="Times New Roman" w:cs="Times New Roman"/>
                <w:lang w:eastAsia="ru-RU"/>
              </w:rPr>
              <w:t>Для маломобильных групп населения</w:t>
            </w:r>
            <w:r w:rsidRPr="00F42972">
              <w:rPr>
                <w:rFonts w:eastAsia="Times New Roman" w:cs="Times New Roman"/>
                <w:u w:val="single"/>
                <w:lang w:eastAsia="ru-RU"/>
              </w:rPr>
              <w:t>:</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F42972">
                <w:rPr>
                  <w:rFonts w:eastAsia="Times New Roman" w:cs="Times New Roman"/>
                  <w:lang w:eastAsia="ru-RU"/>
                </w:rPr>
                <w:t>1,8 м</w:t>
              </w:r>
            </w:smartTag>
            <w:r w:rsidRPr="00F42972">
              <w:rPr>
                <w:rFonts w:eastAsia="Times New Roman" w:cs="Times New Roman"/>
                <w:lang w:eastAsia="ru-RU"/>
              </w:rPr>
              <w:t xml:space="preserve"> (с учетом габаритных размеров кресел-колясок);</w:t>
            </w:r>
          </w:p>
          <w:p w:rsidR="00B17207" w:rsidRPr="00F42972" w:rsidRDefault="00B17207" w:rsidP="00B17207">
            <w:pPr>
              <w:spacing w:after="0" w:line="240" w:lineRule="auto"/>
              <w:rPr>
                <w:rFonts w:eastAsia="Times New Roman" w:cs="Times New Roman"/>
                <w:spacing w:val="-8"/>
                <w:lang w:eastAsia="ru-RU"/>
              </w:rPr>
            </w:pPr>
            <w:r w:rsidRPr="00F42972">
              <w:rPr>
                <w:rFonts w:eastAsia="Times New Roman" w:cs="Times New Roman"/>
                <w:lang w:eastAsia="ru-RU"/>
              </w:rPr>
              <w:t>-</w:t>
            </w:r>
            <w:r w:rsidRPr="00F42972">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B17207" w:rsidRPr="00F42972" w:rsidRDefault="00B17207" w:rsidP="00B17207">
            <w:pPr>
              <w:spacing w:after="0" w:line="240" w:lineRule="auto"/>
              <w:rPr>
                <w:rFonts w:eastAsia="Times New Roman" w:cs="Times New Roman"/>
                <w:spacing w:val="-8"/>
                <w:lang w:eastAsia="ru-RU"/>
              </w:rPr>
            </w:pPr>
            <w:r w:rsidRPr="00F42972">
              <w:rPr>
                <w:rFonts w:eastAsia="Times New Roman" w:cs="Times New Roman"/>
                <w:spacing w:val="-8"/>
                <w:lang w:eastAsia="ru-RU"/>
              </w:rPr>
              <w:t>- поперечный уклон- 1-2 %;</w:t>
            </w:r>
          </w:p>
          <w:p w:rsidR="00B17207" w:rsidRPr="00F42972" w:rsidRDefault="00B17207" w:rsidP="00B17207">
            <w:pPr>
              <w:spacing w:after="0" w:line="240" w:lineRule="auto"/>
              <w:rPr>
                <w:rFonts w:eastAsia="Times New Roman" w:cs="Times New Roman"/>
                <w:lang w:eastAsia="ru-RU"/>
              </w:rPr>
            </w:pPr>
            <w:r w:rsidRPr="00F42972">
              <w:rPr>
                <w:rFonts w:eastAsia="Times New Roman" w:cs="Times New Roman"/>
                <w:spacing w:val="-8"/>
                <w:lang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B17207" w:rsidRPr="00F42972" w:rsidTr="00F42972">
        <w:tc>
          <w:tcPr>
            <w:tcW w:w="1526" w:type="dxa"/>
            <w:vMerge/>
          </w:tcPr>
          <w:p w:rsidR="00B17207" w:rsidRPr="00F42972" w:rsidRDefault="00B17207" w:rsidP="00B17207">
            <w:pPr>
              <w:autoSpaceDE w:val="0"/>
              <w:autoSpaceDN w:val="0"/>
              <w:adjustRightInd w:val="0"/>
              <w:spacing w:after="0" w:line="240" w:lineRule="auto"/>
              <w:ind w:right="-144"/>
              <w:jc w:val="right"/>
              <w:rPr>
                <w:rFonts w:eastAsia="Times New Roman" w:cs="Times New Roman"/>
                <w:lang w:eastAsia="ru-RU"/>
              </w:rPr>
            </w:pPr>
          </w:p>
        </w:tc>
        <w:tc>
          <w:tcPr>
            <w:tcW w:w="709" w:type="dxa"/>
          </w:tcPr>
          <w:p w:rsidR="00B17207" w:rsidRPr="00F42972" w:rsidRDefault="00B17207" w:rsidP="00B17207">
            <w:pPr>
              <w:autoSpaceDE w:val="0"/>
              <w:autoSpaceDN w:val="0"/>
              <w:adjustRightInd w:val="0"/>
              <w:spacing w:after="0" w:line="240" w:lineRule="auto"/>
              <w:ind w:right="-144"/>
              <w:rPr>
                <w:rFonts w:eastAsia="Times New Roman" w:cs="Times New Roman"/>
                <w:lang w:eastAsia="ru-RU"/>
              </w:rPr>
            </w:pPr>
            <w:r w:rsidRPr="00F42972">
              <w:rPr>
                <w:rFonts w:eastAsia="Times New Roman" w:cs="Times New Roman"/>
                <w:lang w:eastAsia="ru-RU"/>
              </w:rPr>
              <w:t>20.</w:t>
            </w:r>
          </w:p>
        </w:tc>
        <w:tc>
          <w:tcPr>
            <w:tcW w:w="2976" w:type="dxa"/>
          </w:tcPr>
          <w:p w:rsidR="00B17207" w:rsidRPr="00F42972" w:rsidRDefault="00B17207" w:rsidP="006457D9">
            <w:pPr>
              <w:spacing w:after="0" w:line="240" w:lineRule="auto"/>
              <w:rPr>
                <w:rFonts w:eastAsia="Times New Roman" w:cs="Times New Roman"/>
                <w:lang w:eastAsia="ru-RU"/>
              </w:rPr>
            </w:pPr>
            <w:r w:rsidRPr="00F42972">
              <w:rPr>
                <w:rFonts w:eastAsia="Times New Roman" w:cs="Times New Roman"/>
                <w:lang w:eastAsia="ru-RU"/>
              </w:rPr>
              <w:t>Коммунальное обслуживание</w:t>
            </w:r>
            <w:r w:rsidRPr="00F42972">
              <w:rPr>
                <w:rFonts w:eastAsia="Times New Roman" w:cs="Times New Roman"/>
                <w:i/>
                <w:lang w:eastAsia="ru-RU"/>
              </w:rPr>
              <w:t xml:space="preserve"> </w:t>
            </w:r>
          </w:p>
        </w:tc>
        <w:tc>
          <w:tcPr>
            <w:tcW w:w="4360" w:type="dxa"/>
          </w:tcPr>
          <w:p w:rsidR="00B17207" w:rsidRPr="00F42972" w:rsidRDefault="00B17207" w:rsidP="00B17207">
            <w:pPr>
              <w:spacing w:after="0" w:line="240" w:lineRule="auto"/>
              <w:rPr>
                <w:rFonts w:eastAsia="Times New Roman" w:cs="Times New Roman"/>
                <w:lang w:eastAsia="ru-RU"/>
              </w:rPr>
            </w:pPr>
          </w:p>
        </w:tc>
      </w:tr>
      <w:tr w:rsidR="00B17207" w:rsidRPr="00F42972" w:rsidTr="00F42972">
        <w:tc>
          <w:tcPr>
            <w:tcW w:w="1526" w:type="dxa"/>
            <w:vMerge w:val="restart"/>
          </w:tcPr>
          <w:p w:rsidR="00B17207" w:rsidRPr="00F42972" w:rsidRDefault="00B17207" w:rsidP="00B17207">
            <w:pPr>
              <w:autoSpaceDE w:val="0"/>
              <w:autoSpaceDN w:val="0"/>
              <w:adjustRightInd w:val="0"/>
              <w:spacing w:after="0" w:line="240" w:lineRule="auto"/>
              <w:rPr>
                <w:rFonts w:eastAsia="Times New Roman" w:cs="Times New Roman"/>
                <w:b/>
                <w:lang w:eastAsia="ru-RU"/>
              </w:rPr>
            </w:pPr>
            <w:r w:rsidRPr="00F42972">
              <w:rPr>
                <w:rFonts w:eastAsia="Times New Roman" w:cs="Times New Roman"/>
                <w:b/>
                <w:lang w:eastAsia="ru-RU"/>
              </w:rPr>
              <w:t>Вспомогательные</w:t>
            </w: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Объекты мелиорации и орошения</w:t>
            </w:r>
          </w:p>
        </w:tc>
        <w:tc>
          <w:tcPr>
            <w:tcW w:w="4360" w:type="dxa"/>
          </w:tcPr>
          <w:p w:rsidR="00B17207" w:rsidRPr="00F42972" w:rsidRDefault="00B17207" w:rsidP="00B17207">
            <w:pPr>
              <w:spacing w:after="0" w:line="240" w:lineRule="auto"/>
              <w:rPr>
                <w:rFonts w:eastAsia="Times New Roman" w:cs="Times New Roman"/>
                <w:lang w:eastAsia="ru-RU"/>
              </w:rPr>
            </w:pPr>
          </w:p>
        </w:tc>
      </w:tr>
      <w:tr w:rsidR="00B17207" w:rsidRPr="00F42972" w:rsidTr="00F42972">
        <w:tc>
          <w:tcPr>
            <w:tcW w:w="1526" w:type="dxa"/>
            <w:vMerge/>
            <w:vAlign w:val="center"/>
          </w:tcPr>
          <w:p w:rsidR="00B17207" w:rsidRPr="00F42972" w:rsidRDefault="00B17207" w:rsidP="00B17207">
            <w:pPr>
              <w:spacing w:after="0" w:line="240" w:lineRule="auto"/>
              <w:rPr>
                <w:rFonts w:eastAsia="Times New Roman" w:cs="Times New Roman"/>
                <w:b/>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2.</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Открытые автостоянки для временного хранения грузовых автомобилей</w:t>
            </w:r>
          </w:p>
        </w:tc>
        <w:tc>
          <w:tcPr>
            <w:tcW w:w="4360" w:type="dxa"/>
          </w:tcPr>
          <w:p w:rsidR="00B17207" w:rsidRPr="00F42972" w:rsidRDefault="00B17207" w:rsidP="00B17207">
            <w:pPr>
              <w:spacing w:after="0" w:line="240" w:lineRule="auto"/>
              <w:rPr>
                <w:rFonts w:eastAsia="Times New Roman" w:cs="Times New Roman"/>
                <w:lang w:eastAsia="ru-RU"/>
              </w:rPr>
            </w:pPr>
          </w:p>
        </w:tc>
      </w:tr>
      <w:tr w:rsidR="00B17207" w:rsidRPr="00F42972" w:rsidTr="00F42972">
        <w:tc>
          <w:tcPr>
            <w:tcW w:w="1526" w:type="dxa"/>
            <w:vMerge/>
            <w:vAlign w:val="center"/>
          </w:tcPr>
          <w:p w:rsidR="00B17207" w:rsidRPr="00F42972" w:rsidRDefault="00B17207" w:rsidP="00B17207">
            <w:pPr>
              <w:spacing w:after="0" w:line="240" w:lineRule="auto"/>
              <w:rPr>
                <w:rFonts w:eastAsia="Times New Roman" w:cs="Times New Roman"/>
                <w:b/>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3.</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Сооружения для размещения служб охраны и наблюдения, объекты пожарной охраны</w:t>
            </w:r>
          </w:p>
        </w:tc>
        <w:tc>
          <w:tcPr>
            <w:tcW w:w="4360" w:type="dxa"/>
          </w:tcPr>
          <w:p w:rsidR="00B17207" w:rsidRPr="00F42972" w:rsidRDefault="00B17207" w:rsidP="00B17207">
            <w:pPr>
              <w:spacing w:after="0" w:line="240" w:lineRule="auto"/>
              <w:rPr>
                <w:rFonts w:eastAsia="Times New Roman" w:cs="Times New Roman"/>
                <w:lang w:eastAsia="ru-RU"/>
              </w:rPr>
            </w:pPr>
          </w:p>
        </w:tc>
      </w:tr>
      <w:tr w:rsidR="00B17207" w:rsidRPr="00F42972" w:rsidTr="00F42972">
        <w:tc>
          <w:tcPr>
            <w:tcW w:w="1526" w:type="dxa"/>
            <w:vMerge/>
            <w:vAlign w:val="center"/>
          </w:tcPr>
          <w:p w:rsidR="00B17207" w:rsidRPr="00F42972" w:rsidRDefault="00B17207" w:rsidP="00B17207">
            <w:pPr>
              <w:spacing w:after="0" w:line="240" w:lineRule="auto"/>
              <w:rPr>
                <w:rFonts w:eastAsia="Times New Roman" w:cs="Times New Roman"/>
                <w:b/>
                <w:lang w:eastAsia="ru-RU"/>
              </w:rPr>
            </w:pP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4.</w:t>
            </w:r>
          </w:p>
        </w:tc>
        <w:tc>
          <w:tcPr>
            <w:tcW w:w="2976" w:type="dxa"/>
          </w:tcPr>
          <w:p w:rsidR="00B17207" w:rsidRPr="00F42972" w:rsidRDefault="00B17207" w:rsidP="00B17207">
            <w:pPr>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Площадки для сбора мусора</w:t>
            </w:r>
          </w:p>
        </w:tc>
        <w:tc>
          <w:tcPr>
            <w:tcW w:w="4360" w:type="dxa"/>
          </w:tcPr>
          <w:p w:rsidR="00B17207" w:rsidRPr="00F42972" w:rsidRDefault="00B17207" w:rsidP="00B17207">
            <w:pPr>
              <w:spacing w:after="0" w:line="240" w:lineRule="auto"/>
              <w:rPr>
                <w:rFonts w:eastAsia="Times New Roman" w:cs="Times New Roman"/>
                <w:lang w:eastAsia="ru-RU"/>
              </w:rPr>
            </w:pPr>
          </w:p>
        </w:tc>
      </w:tr>
      <w:tr w:rsidR="00B17207" w:rsidRPr="00F42972" w:rsidTr="00F42972">
        <w:tc>
          <w:tcPr>
            <w:tcW w:w="1526" w:type="dxa"/>
          </w:tcPr>
          <w:p w:rsidR="00B17207" w:rsidRPr="00F42972" w:rsidRDefault="00B17207" w:rsidP="00B17207">
            <w:pPr>
              <w:autoSpaceDE w:val="0"/>
              <w:autoSpaceDN w:val="0"/>
              <w:adjustRightInd w:val="0"/>
              <w:spacing w:after="0" w:line="240" w:lineRule="auto"/>
              <w:rPr>
                <w:rFonts w:eastAsia="Times New Roman" w:cs="Times New Roman"/>
                <w:b/>
                <w:lang w:eastAsia="ru-RU"/>
              </w:rPr>
            </w:pPr>
            <w:r w:rsidRPr="00F42972">
              <w:rPr>
                <w:rFonts w:eastAsia="Times New Roman" w:cs="Times New Roman"/>
                <w:b/>
                <w:lang w:eastAsia="ru-RU"/>
              </w:rPr>
              <w:t>Условно разрешенные</w:t>
            </w:r>
          </w:p>
        </w:tc>
        <w:tc>
          <w:tcPr>
            <w:tcW w:w="709" w:type="dxa"/>
          </w:tcPr>
          <w:p w:rsidR="00B17207" w:rsidRPr="00F42972" w:rsidRDefault="00B17207" w:rsidP="00B17207">
            <w:pPr>
              <w:autoSpaceDE w:val="0"/>
              <w:autoSpaceDN w:val="0"/>
              <w:adjustRightInd w:val="0"/>
              <w:spacing w:after="0" w:line="240" w:lineRule="auto"/>
              <w:jc w:val="both"/>
              <w:rPr>
                <w:rFonts w:eastAsia="Times New Roman" w:cs="Times New Roman"/>
                <w:lang w:eastAsia="ru-RU"/>
              </w:rPr>
            </w:pPr>
            <w:r w:rsidRPr="00F42972">
              <w:rPr>
                <w:rFonts w:eastAsia="Times New Roman" w:cs="Times New Roman"/>
                <w:lang w:eastAsia="ru-RU"/>
              </w:rPr>
              <w:t>1.</w:t>
            </w:r>
          </w:p>
          <w:p w:rsidR="00B17207" w:rsidRPr="00F42972" w:rsidRDefault="00B17207" w:rsidP="00B17207">
            <w:pPr>
              <w:widowControl w:val="0"/>
              <w:autoSpaceDE w:val="0"/>
              <w:autoSpaceDN w:val="0"/>
              <w:adjustRightInd w:val="0"/>
              <w:spacing w:after="0" w:line="240" w:lineRule="auto"/>
              <w:ind w:firstLine="720"/>
              <w:jc w:val="both"/>
              <w:rPr>
                <w:rFonts w:eastAsia="Times New Roman" w:cs="Times New Roman"/>
                <w:lang w:eastAsia="ru-RU"/>
              </w:rPr>
            </w:pPr>
          </w:p>
        </w:tc>
        <w:tc>
          <w:tcPr>
            <w:tcW w:w="2976" w:type="dxa"/>
          </w:tcPr>
          <w:p w:rsidR="00B17207" w:rsidRPr="00F42972" w:rsidRDefault="00B17207" w:rsidP="00B17207">
            <w:pPr>
              <w:widowControl w:val="0"/>
              <w:autoSpaceDE w:val="0"/>
              <w:autoSpaceDN w:val="0"/>
              <w:adjustRightInd w:val="0"/>
              <w:spacing w:after="0" w:line="240" w:lineRule="auto"/>
              <w:rPr>
                <w:rFonts w:eastAsia="Times New Roman" w:cs="Times New Roman"/>
                <w:lang w:eastAsia="ru-RU"/>
              </w:rPr>
            </w:pPr>
            <w:r w:rsidRPr="00F42972">
              <w:rPr>
                <w:rFonts w:eastAsia="Times New Roman" w:cs="Times New Roman"/>
                <w:lang w:eastAsia="ru-RU"/>
              </w:rPr>
              <w:t>Временные сооружения мелкорозничной торговли</w:t>
            </w:r>
          </w:p>
        </w:tc>
        <w:tc>
          <w:tcPr>
            <w:tcW w:w="4360" w:type="dxa"/>
          </w:tcPr>
          <w:p w:rsidR="00B17207" w:rsidRPr="00F42972" w:rsidRDefault="00B17207" w:rsidP="00B17207">
            <w:pPr>
              <w:spacing w:after="0" w:line="240" w:lineRule="auto"/>
              <w:rPr>
                <w:rFonts w:eastAsia="Times New Roman" w:cs="Times New Roman"/>
                <w:lang w:eastAsia="ru-RU"/>
              </w:rPr>
            </w:pPr>
          </w:p>
        </w:tc>
      </w:tr>
    </w:tbl>
    <w:p w:rsidR="00B17207" w:rsidRPr="00CD6DE8" w:rsidRDefault="00B17207" w:rsidP="00B17207">
      <w:pPr>
        <w:autoSpaceDE w:val="0"/>
        <w:autoSpaceDN w:val="0"/>
        <w:adjustRightInd w:val="0"/>
        <w:spacing w:after="0" w:line="240" w:lineRule="auto"/>
        <w:ind w:right="-144" w:firstLine="540"/>
        <w:jc w:val="right"/>
        <w:rPr>
          <w:rFonts w:eastAsia="Times New Roman" w:cs="Times New Roman"/>
          <w:sz w:val="24"/>
          <w:szCs w:val="24"/>
          <w:lang w:eastAsia="ru-RU"/>
        </w:rPr>
      </w:pPr>
    </w:p>
    <w:p w:rsidR="00555DEC" w:rsidRDefault="00555DEC" w:rsidP="00B17207">
      <w:pPr>
        <w:spacing w:after="0" w:line="240" w:lineRule="auto"/>
        <w:ind w:firstLine="709"/>
        <w:rPr>
          <w:rFonts w:eastAsia="Times New Roman" w:cs="Times New Roman"/>
          <w:b/>
          <w:bCs/>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lastRenderedPageBreak/>
        <w:t>20.3. Градостроительные регламенты. Территориальная зона</w:t>
      </w:r>
      <w:r w:rsidR="00630F55" w:rsidRPr="00CD6DE8">
        <w:rPr>
          <w:rFonts w:eastAsia="Times New Roman" w:cs="Times New Roman"/>
          <w:b/>
          <w:bCs/>
          <w:sz w:val="24"/>
          <w:szCs w:val="24"/>
          <w:lang w:eastAsia="ru-RU"/>
        </w:rPr>
        <w:t xml:space="preserve"> </w:t>
      </w:r>
      <w:r w:rsidRPr="00CD6DE8">
        <w:rPr>
          <w:rFonts w:eastAsia="Times New Roman" w:cs="Times New Roman"/>
          <w:b/>
          <w:bCs/>
          <w:sz w:val="24"/>
          <w:szCs w:val="24"/>
          <w:lang w:eastAsia="ru-RU"/>
        </w:rPr>
        <w:t xml:space="preserve"> Сх3 </w:t>
      </w:r>
    </w:p>
    <w:p w:rsidR="00910281" w:rsidRPr="00CD6DE8" w:rsidRDefault="00910281" w:rsidP="00910281">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 xml:space="preserve">             1. Территориальная зона Сх3 – Зона размещения садоводств и иных садоводческих и огороднических некоммерческих объединений </w:t>
      </w:r>
    </w:p>
    <w:p w:rsidR="00910281" w:rsidRPr="00CD6DE8" w:rsidRDefault="00910281" w:rsidP="00910281">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2. Перечень видов разрешенного использования объектов капитального строительства и земельных участков территориальной зоны Сх3 установлен в соответствии с таблицей 17:</w:t>
      </w:r>
    </w:p>
    <w:p w:rsidR="00B17207" w:rsidRPr="00CD6DE8" w:rsidRDefault="00B17207" w:rsidP="00B17207">
      <w:pPr>
        <w:spacing w:after="0" w:line="240" w:lineRule="auto"/>
        <w:jc w:val="right"/>
        <w:rPr>
          <w:rFonts w:eastAsia="Times New Roman" w:cs="Times New Roman"/>
          <w:sz w:val="24"/>
          <w:szCs w:val="24"/>
          <w:lang w:eastAsia="ru-RU"/>
        </w:rPr>
      </w:pPr>
      <w:r w:rsidRPr="00CD6DE8">
        <w:rPr>
          <w:rFonts w:eastAsia="Times New Roman" w:cs="Times New Roman"/>
          <w:sz w:val="24"/>
          <w:szCs w:val="24"/>
          <w:lang w:eastAsia="ru-RU"/>
        </w:rPr>
        <w:t>Таблица 1</w:t>
      </w:r>
      <w:r w:rsidR="00910281" w:rsidRPr="00CD6DE8">
        <w:rPr>
          <w:rFonts w:eastAsia="Times New Roman" w:cs="Times New Roman"/>
          <w:sz w:val="24"/>
          <w:szCs w:val="24"/>
          <w:lang w:eastAsia="ru-RU"/>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67"/>
        <w:gridCol w:w="3544"/>
        <w:gridCol w:w="4076"/>
      </w:tblGrid>
      <w:tr w:rsidR="00C36D61" w:rsidRPr="00641775" w:rsidTr="00641775">
        <w:tc>
          <w:tcPr>
            <w:tcW w:w="1384" w:type="dxa"/>
            <w:shd w:val="clear" w:color="auto" w:fill="CCFFCC"/>
            <w:vAlign w:val="center"/>
          </w:tcPr>
          <w:p w:rsidR="00C36D61" w:rsidRPr="00641775" w:rsidRDefault="00C36D61" w:rsidP="008F473E">
            <w:pPr>
              <w:autoSpaceDE w:val="0"/>
              <w:autoSpaceDN w:val="0"/>
              <w:adjustRightInd w:val="0"/>
              <w:spacing w:after="0" w:line="240" w:lineRule="auto"/>
              <w:jc w:val="center"/>
              <w:rPr>
                <w:rFonts w:eastAsia="Times New Roman" w:cs="Times New Roman"/>
                <w:b/>
                <w:lang w:eastAsia="ru-RU"/>
              </w:rPr>
            </w:pPr>
            <w:bookmarkStart w:id="74" w:name="_Toc392415837"/>
            <w:r w:rsidRPr="00641775">
              <w:rPr>
                <w:rFonts w:eastAsia="Times New Roman" w:cs="Times New Roman"/>
                <w:b/>
                <w:lang w:eastAsia="ru-RU"/>
              </w:rPr>
              <w:t>Отношение</w:t>
            </w:r>
            <w:r w:rsidRPr="00641775">
              <w:rPr>
                <w:rFonts w:eastAsia="Times New Roman" w:cs="Times New Roman"/>
                <w:b/>
                <w:lang w:eastAsia="ru-RU"/>
              </w:rPr>
              <w:br/>
              <w:t>к главной</w:t>
            </w:r>
            <w:r w:rsidRPr="00641775">
              <w:rPr>
                <w:rFonts w:eastAsia="Times New Roman" w:cs="Times New Roman"/>
                <w:b/>
                <w:lang w:eastAsia="ru-RU"/>
              </w:rPr>
              <w:br/>
              <w:t>функции</w:t>
            </w:r>
          </w:p>
        </w:tc>
        <w:tc>
          <w:tcPr>
            <w:tcW w:w="567" w:type="dxa"/>
            <w:shd w:val="clear" w:color="auto" w:fill="CCFFCC"/>
            <w:vAlign w:val="center"/>
          </w:tcPr>
          <w:p w:rsidR="00C36D61" w:rsidRPr="00641775" w:rsidRDefault="00641775" w:rsidP="008F473E">
            <w:pPr>
              <w:autoSpaceDE w:val="0"/>
              <w:autoSpaceDN w:val="0"/>
              <w:adjustRightInd w:val="0"/>
              <w:spacing w:after="0" w:line="240" w:lineRule="auto"/>
              <w:jc w:val="center"/>
              <w:rPr>
                <w:rFonts w:eastAsia="Times New Roman" w:cs="Times New Roman"/>
                <w:b/>
                <w:lang w:eastAsia="ru-RU"/>
              </w:rPr>
            </w:pPr>
            <w:r>
              <w:rPr>
                <w:rFonts w:eastAsia="Times New Roman" w:cs="Times New Roman"/>
                <w:b/>
                <w:lang w:eastAsia="ru-RU"/>
              </w:rPr>
              <w:t>№</w:t>
            </w:r>
            <w:r w:rsidR="00C36D61" w:rsidRPr="00641775">
              <w:rPr>
                <w:rFonts w:eastAsia="Times New Roman" w:cs="Times New Roman"/>
                <w:b/>
                <w:lang w:eastAsia="ru-RU"/>
              </w:rPr>
              <w:t xml:space="preserve"> </w:t>
            </w:r>
            <w:r w:rsidR="00C36D61" w:rsidRPr="00641775">
              <w:rPr>
                <w:rFonts w:eastAsia="Times New Roman" w:cs="Times New Roman"/>
                <w:b/>
                <w:lang w:eastAsia="ru-RU"/>
              </w:rPr>
              <w:br/>
              <w:t>п/п</w:t>
            </w:r>
          </w:p>
        </w:tc>
        <w:tc>
          <w:tcPr>
            <w:tcW w:w="3544" w:type="dxa"/>
            <w:shd w:val="clear" w:color="auto" w:fill="CCFFCC"/>
            <w:vAlign w:val="center"/>
          </w:tcPr>
          <w:p w:rsidR="00C36D61" w:rsidRPr="00641775" w:rsidRDefault="00C36D61" w:rsidP="008F473E">
            <w:pPr>
              <w:autoSpaceDE w:val="0"/>
              <w:autoSpaceDN w:val="0"/>
              <w:adjustRightInd w:val="0"/>
              <w:spacing w:after="0" w:line="240" w:lineRule="auto"/>
              <w:jc w:val="center"/>
              <w:rPr>
                <w:rFonts w:eastAsia="Times New Roman" w:cs="Times New Roman"/>
                <w:b/>
                <w:lang w:eastAsia="ru-RU"/>
              </w:rPr>
            </w:pPr>
            <w:r w:rsidRPr="00641775">
              <w:rPr>
                <w:rFonts w:eastAsia="Times New Roman" w:cs="Times New Roman"/>
                <w:b/>
                <w:lang w:eastAsia="ru-RU"/>
              </w:rPr>
              <w:t xml:space="preserve">Виды разрешенного </w:t>
            </w:r>
            <w:r w:rsidRPr="00641775">
              <w:rPr>
                <w:rFonts w:eastAsia="Times New Roman" w:cs="Times New Roman"/>
                <w:b/>
                <w:lang w:eastAsia="ru-RU"/>
              </w:rPr>
              <w:br/>
              <w:t>использования территории</w:t>
            </w:r>
          </w:p>
        </w:tc>
        <w:tc>
          <w:tcPr>
            <w:tcW w:w="4076" w:type="dxa"/>
            <w:shd w:val="clear" w:color="auto" w:fill="CCFFCC"/>
            <w:vAlign w:val="center"/>
          </w:tcPr>
          <w:p w:rsidR="00C36D61" w:rsidRPr="00641775" w:rsidRDefault="00C36D61" w:rsidP="008F473E">
            <w:pPr>
              <w:autoSpaceDE w:val="0"/>
              <w:autoSpaceDN w:val="0"/>
              <w:adjustRightInd w:val="0"/>
              <w:spacing w:after="0" w:line="240" w:lineRule="auto"/>
              <w:jc w:val="center"/>
              <w:rPr>
                <w:rFonts w:eastAsia="Times New Roman" w:cs="Times New Roman"/>
                <w:b/>
                <w:lang w:eastAsia="ru-RU"/>
              </w:rPr>
            </w:pPr>
            <w:r w:rsidRPr="00641775">
              <w:rPr>
                <w:rFonts w:eastAsia="Times New Roman" w:cs="Times New Roman"/>
                <w:b/>
                <w:lang w:eastAsia="ru-RU"/>
              </w:rPr>
              <w:t xml:space="preserve">Параметры и условия физических и </w:t>
            </w:r>
            <w:r w:rsidRPr="00641775">
              <w:rPr>
                <w:rFonts w:eastAsia="Times New Roman" w:cs="Times New Roman"/>
                <w:b/>
                <w:lang w:eastAsia="ru-RU"/>
              </w:rPr>
              <w:br/>
              <w:t>градостроительных изменений</w:t>
            </w:r>
          </w:p>
        </w:tc>
      </w:tr>
      <w:tr w:rsidR="00641775" w:rsidRPr="00641775" w:rsidTr="00641775">
        <w:tc>
          <w:tcPr>
            <w:tcW w:w="1384" w:type="dxa"/>
          </w:tcPr>
          <w:p w:rsidR="00641775" w:rsidRPr="00641775" w:rsidRDefault="00641775" w:rsidP="008F473E">
            <w:pPr>
              <w:autoSpaceDE w:val="0"/>
              <w:autoSpaceDN w:val="0"/>
              <w:adjustRightInd w:val="0"/>
              <w:spacing w:after="0" w:line="240" w:lineRule="auto"/>
              <w:ind w:right="-144"/>
              <w:rPr>
                <w:rFonts w:eastAsia="Times New Roman" w:cs="Times New Roman"/>
                <w:b/>
                <w:lang w:eastAsia="ru-RU"/>
              </w:rPr>
            </w:pPr>
            <w:r w:rsidRPr="00641775">
              <w:rPr>
                <w:rFonts w:eastAsia="Times New Roman" w:cs="Times New Roman"/>
                <w:b/>
                <w:lang w:eastAsia="ru-RU"/>
              </w:rPr>
              <w:t>Основные виды</w:t>
            </w:r>
          </w:p>
        </w:tc>
        <w:tc>
          <w:tcPr>
            <w:tcW w:w="567" w:type="dxa"/>
          </w:tcPr>
          <w:p w:rsidR="00641775" w:rsidRPr="00641775" w:rsidRDefault="00641775"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1.</w:t>
            </w:r>
          </w:p>
        </w:tc>
        <w:tc>
          <w:tcPr>
            <w:tcW w:w="3544" w:type="dxa"/>
          </w:tcPr>
          <w:p w:rsidR="00641775" w:rsidRPr="00641775" w:rsidRDefault="00641775" w:rsidP="00910281">
            <w:pPr>
              <w:autoSpaceDE w:val="0"/>
              <w:autoSpaceDN w:val="0"/>
              <w:adjustRightInd w:val="0"/>
              <w:spacing w:after="0" w:line="240" w:lineRule="auto"/>
              <w:rPr>
                <w:rFonts w:eastAsia="Times New Roman" w:cs="Times New Roman"/>
                <w:lang w:eastAsia="ru-RU"/>
              </w:rPr>
            </w:pPr>
            <w:bookmarkStart w:id="75" w:name="sub_10116"/>
            <w:r w:rsidRPr="00641775">
              <w:rPr>
                <w:rFonts w:eastAsia="Times New Roman" w:cs="Times New Roman"/>
                <w:lang w:eastAsia="ru-RU"/>
              </w:rPr>
              <w:t>Ведение личного подсобного хозяйства на полевых участках</w:t>
            </w:r>
            <w:bookmarkEnd w:id="75"/>
            <w:r w:rsidRPr="00641775">
              <w:rPr>
                <w:rFonts w:eastAsia="Times New Roman" w:cs="Times New Roman"/>
                <w:lang w:eastAsia="ru-RU"/>
              </w:rPr>
              <w:t xml:space="preserve"> -</w:t>
            </w:r>
            <w:r w:rsidRPr="00641775">
              <w:rPr>
                <w:rFonts w:eastAsia="Times New Roman" w:cs="Arial"/>
                <w:lang w:eastAsia="ru-RU"/>
              </w:rPr>
              <w:t xml:space="preserve"> </w:t>
            </w:r>
            <w:r w:rsidRPr="00641775">
              <w:rPr>
                <w:rFonts w:eastAsia="Times New Roman" w:cs="Times New Roman"/>
                <w:i/>
                <w:lang w:eastAsia="ru-RU"/>
              </w:rPr>
              <w:t>производство сельскохозяйственной продукции</w:t>
            </w:r>
          </w:p>
        </w:tc>
        <w:tc>
          <w:tcPr>
            <w:tcW w:w="4076" w:type="dxa"/>
          </w:tcPr>
          <w:p w:rsidR="00641775" w:rsidRPr="00641775" w:rsidRDefault="00641775"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Минимальный размер участка составляет 600 кв.м., максимальный размер участка – 2500 кв.м.</w:t>
            </w:r>
          </w:p>
        </w:tc>
      </w:tr>
      <w:tr w:rsidR="00641775" w:rsidRPr="00641775" w:rsidTr="00641775">
        <w:tc>
          <w:tcPr>
            <w:tcW w:w="1384" w:type="dxa"/>
          </w:tcPr>
          <w:p w:rsidR="00641775" w:rsidRPr="00641775" w:rsidRDefault="00641775" w:rsidP="008F473E">
            <w:pPr>
              <w:autoSpaceDE w:val="0"/>
              <w:autoSpaceDN w:val="0"/>
              <w:adjustRightInd w:val="0"/>
              <w:spacing w:after="0" w:line="240" w:lineRule="auto"/>
              <w:ind w:right="-144"/>
              <w:rPr>
                <w:rFonts w:eastAsia="Times New Roman" w:cs="Times New Roman"/>
                <w:b/>
                <w:lang w:eastAsia="ru-RU"/>
              </w:rPr>
            </w:pPr>
          </w:p>
        </w:tc>
        <w:tc>
          <w:tcPr>
            <w:tcW w:w="567" w:type="dxa"/>
          </w:tcPr>
          <w:p w:rsidR="00641775" w:rsidRPr="00641775" w:rsidRDefault="00641775" w:rsidP="00684C4C">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2.</w:t>
            </w:r>
          </w:p>
        </w:tc>
        <w:tc>
          <w:tcPr>
            <w:tcW w:w="3544" w:type="dxa"/>
          </w:tcPr>
          <w:p w:rsidR="00641775" w:rsidRPr="00641775" w:rsidRDefault="00641775" w:rsidP="00684C4C">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Участки, предоставляемые гражданам для огородничества</w:t>
            </w:r>
          </w:p>
        </w:tc>
        <w:tc>
          <w:tcPr>
            <w:tcW w:w="4076" w:type="dxa"/>
          </w:tcPr>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 крестьянского (фермерского) хозяйства – 100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животноводства – 0,15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 садоводства – 0,15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огородничества – 0,15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дачного строительства – 0,15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 садоводства – 0,04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огородничества – 0,02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дачного строительства – 0,04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 крестьянского (фермерского) хозяйства – 1 га;</w:t>
            </w:r>
          </w:p>
          <w:p w:rsidR="00641775" w:rsidRPr="00641775" w:rsidRDefault="00641775" w:rsidP="00641775">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животноводства – 0,06 га</w:t>
            </w:r>
          </w:p>
        </w:tc>
      </w:tr>
      <w:tr w:rsidR="00C36D61" w:rsidRPr="00641775" w:rsidTr="00641775">
        <w:tc>
          <w:tcPr>
            <w:tcW w:w="1384" w:type="dxa"/>
            <w:vMerge w:val="restart"/>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3.</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bookmarkStart w:id="76" w:name="sub_10114"/>
            <w:r w:rsidRPr="00641775">
              <w:rPr>
                <w:rFonts w:eastAsia="Times New Roman" w:cs="Times New Roman"/>
                <w:lang w:eastAsia="ru-RU"/>
              </w:rPr>
              <w:t>Научное обеспечение сельского хозяйства</w:t>
            </w:r>
            <w:bookmarkEnd w:id="76"/>
            <w:r w:rsidRPr="00641775">
              <w:rPr>
                <w:rFonts w:eastAsia="Times New Roman" w:cs="Times New Roman"/>
                <w:i/>
                <w:lang w:eastAsia="ru-RU"/>
              </w:rPr>
              <w:t xml:space="preserve">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4076" w:type="dxa"/>
            <w:vMerge w:val="restart"/>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4.</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lang w:eastAsia="ru-RU"/>
              </w:rPr>
              <w:t xml:space="preserve">Питомники - </w:t>
            </w:r>
            <w:r w:rsidRPr="00641775">
              <w:rPr>
                <w:rFonts w:eastAsia="Times New Roman" w:cs="Times New Roman"/>
                <w:i/>
                <w:lang w:eastAsia="ru-RU"/>
              </w:rPr>
              <w:t xml:space="preserve">Выращивание и реализация подроста деревьев и кустарников, используемых в сельском хозяйстве, а также </w:t>
            </w:r>
            <w:r w:rsidRPr="00641775">
              <w:rPr>
                <w:rFonts w:eastAsia="Times New Roman" w:cs="Times New Roman"/>
                <w:i/>
                <w:lang w:eastAsia="ru-RU"/>
              </w:rPr>
              <w:lastRenderedPageBreak/>
              <w:t>иных сельскохозяйственных культур для получения рассады и семян;</w:t>
            </w:r>
          </w:p>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i/>
                <w:lang w:eastAsia="ru-RU"/>
              </w:rPr>
              <w:t>размещение сооружений, необходимых для указанных видов сельскохозяйственного производства</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5.</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Внутрихозяйственные дороги</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6.</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bookmarkStart w:id="77" w:name="sub_1016"/>
            <w:r w:rsidRPr="00641775">
              <w:rPr>
                <w:rFonts w:eastAsia="Times New Roman" w:cs="Times New Roman"/>
                <w:lang w:eastAsia="ru-RU"/>
              </w:rPr>
              <w:t>Выращивание льна и конопли</w:t>
            </w:r>
            <w:bookmarkEnd w:id="77"/>
            <w:r w:rsidRPr="00641775">
              <w:rPr>
                <w:rFonts w:eastAsia="Times New Roman" w:cs="Times New Roman"/>
                <w:lang w:eastAsia="ru-RU"/>
              </w:rPr>
              <w:t xml:space="preserve"> </w:t>
            </w:r>
            <w:r w:rsidRPr="00641775">
              <w:rPr>
                <w:rFonts w:eastAsia="Times New Roman" w:cs="Times New Roman"/>
                <w:i/>
                <w:lang w:eastAsia="ru-RU"/>
              </w:rPr>
              <w:t>- осуществление хозяйственной деятельности, в том числе на сельскохозяйственных угодьях, связанной с выращиванием льна, конопли</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7.</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bookmarkStart w:id="78" w:name="sub_1015"/>
            <w:r w:rsidRPr="00641775">
              <w:rPr>
                <w:rFonts w:eastAsia="Times New Roman" w:cs="Times New Roman"/>
                <w:lang w:eastAsia="ru-RU"/>
              </w:rPr>
              <w:t>Садоводство</w:t>
            </w:r>
            <w:bookmarkEnd w:id="78"/>
            <w:r w:rsidRPr="00641775">
              <w:rPr>
                <w:rFonts w:eastAsia="Times New Roman" w:cs="Times New Roman"/>
                <w:lang w:eastAsia="ru-RU"/>
              </w:rPr>
              <w:t xml:space="preserve"> - </w:t>
            </w:r>
            <w:r w:rsidRPr="00641775">
              <w:rPr>
                <w:rFonts w:eastAsia="Times New Roman" w:cs="Times New Roman"/>
                <w:i/>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8.</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bookmarkStart w:id="79" w:name="sub_1012"/>
            <w:r w:rsidRPr="00641775">
              <w:rPr>
                <w:rFonts w:eastAsia="Times New Roman" w:cs="Times New Roman"/>
                <w:lang w:eastAsia="ru-RU"/>
              </w:rPr>
              <w:t>Выращивание зерновых и иных сельскохозяйствен-ных культур</w:t>
            </w:r>
            <w:bookmarkEnd w:id="79"/>
            <w:r w:rsidRPr="00641775">
              <w:rPr>
                <w:rFonts w:eastAsia="Times New Roman" w:cs="Times New Roman"/>
                <w:lang w:eastAsia="ru-RU"/>
              </w:rPr>
              <w:t xml:space="preserve"> - </w:t>
            </w:r>
            <w:r w:rsidRPr="00641775">
              <w:rPr>
                <w:rFonts w:eastAsia="Times New Roman" w:cs="Times New Roman"/>
                <w:i/>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9.</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bookmarkStart w:id="80" w:name="sub_1013"/>
            <w:r w:rsidRPr="00641775">
              <w:rPr>
                <w:rFonts w:eastAsia="Times New Roman" w:cs="Times New Roman"/>
                <w:lang w:eastAsia="ru-RU"/>
              </w:rPr>
              <w:t>Овощеводство</w:t>
            </w:r>
            <w:bookmarkEnd w:id="80"/>
            <w:r w:rsidRPr="00641775">
              <w:rPr>
                <w:rFonts w:eastAsia="Times New Roman" w:cs="Times New Roman"/>
                <w:lang w:eastAsia="ru-RU"/>
              </w:rPr>
              <w:t xml:space="preserve"> - </w:t>
            </w:r>
            <w:r w:rsidRPr="00641775">
              <w:rPr>
                <w:rFonts w:eastAsia="Times New Roman" w:cs="Times New Roman"/>
                <w:i/>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ind w:right="-144"/>
              <w:rPr>
                <w:rFonts w:eastAsia="Times New Roman" w:cs="Times New Roman"/>
                <w:lang w:eastAsia="ru-RU"/>
              </w:rPr>
            </w:pPr>
            <w:r w:rsidRPr="00641775">
              <w:rPr>
                <w:rFonts w:eastAsia="Times New Roman" w:cs="Times New Roman"/>
                <w:lang w:eastAsia="ru-RU"/>
              </w:rPr>
              <w:t>10.</w:t>
            </w:r>
          </w:p>
        </w:tc>
        <w:tc>
          <w:tcPr>
            <w:tcW w:w="3544" w:type="dxa"/>
          </w:tcPr>
          <w:p w:rsidR="00C36D61" w:rsidRPr="00641775" w:rsidRDefault="00C36D61" w:rsidP="008F473E">
            <w:pPr>
              <w:autoSpaceDE w:val="0"/>
              <w:autoSpaceDN w:val="0"/>
              <w:adjustRightInd w:val="0"/>
              <w:spacing w:after="0" w:line="240" w:lineRule="auto"/>
              <w:ind w:right="-144"/>
              <w:rPr>
                <w:rFonts w:eastAsia="Times New Roman" w:cs="Times New Roman"/>
                <w:lang w:eastAsia="ru-RU"/>
              </w:rPr>
            </w:pPr>
            <w:bookmarkStart w:id="81" w:name="sub_1014"/>
            <w:r w:rsidRPr="00641775">
              <w:rPr>
                <w:rFonts w:eastAsia="Times New Roman" w:cs="Times New Roman"/>
                <w:lang w:eastAsia="ru-RU"/>
              </w:rPr>
              <w:t>Выращивание тонизирующих, лекарственных, цветочных культур</w:t>
            </w:r>
            <w:bookmarkEnd w:id="81"/>
            <w:r w:rsidRPr="00641775">
              <w:rPr>
                <w:rFonts w:eastAsia="Times New Roman" w:cs="Times New Roman"/>
                <w:i/>
                <w:lang w:eastAsia="ru-RU"/>
              </w:rPr>
              <w:t xml:space="preserve"> -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4076"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ind w:right="-144"/>
              <w:rPr>
                <w:rFonts w:eastAsia="Times New Roman" w:cs="Times New Roman"/>
                <w:lang w:eastAsia="ru-RU"/>
              </w:rPr>
            </w:pPr>
            <w:r w:rsidRPr="00641775">
              <w:rPr>
                <w:rFonts w:eastAsia="Times New Roman" w:cs="Times New Roman"/>
                <w:lang w:eastAsia="ru-RU"/>
              </w:rPr>
              <w:t>11.</w:t>
            </w:r>
          </w:p>
        </w:tc>
        <w:tc>
          <w:tcPr>
            <w:tcW w:w="3544" w:type="dxa"/>
          </w:tcPr>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 xml:space="preserve">Общее пользование территории - </w:t>
            </w:r>
            <w:r w:rsidRPr="00641775">
              <w:rPr>
                <w:rFonts w:eastAsia="Times New Roman" w:cs="Times New Roman"/>
                <w:i/>
                <w:lang w:eastAsia="ru-RU"/>
              </w:rPr>
              <w:lastRenderedPageBreak/>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076" w:type="dxa"/>
          </w:tcPr>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lastRenderedPageBreak/>
              <w:t xml:space="preserve">Земельные участки улиц, проспектов, </w:t>
            </w:r>
            <w:r w:rsidRPr="00641775">
              <w:rPr>
                <w:rFonts w:eastAsia="Times New Roman" w:cs="Times New Roman"/>
                <w:lang w:eastAsia="ru-RU"/>
              </w:rPr>
              <w:lastRenderedPageBreak/>
              <w:t>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sidRPr="00641775">
                <w:rPr>
                  <w:rFonts w:eastAsia="Times New Roman" w:cs="Times New Roman"/>
                  <w:lang w:eastAsia="ru-RU"/>
                </w:rPr>
                <w:t>8 кв. м</w:t>
              </w:r>
            </w:smartTag>
            <w:r w:rsidRPr="00641775">
              <w:rPr>
                <w:rFonts w:eastAsia="Times New Roman" w:cs="Times New Roman"/>
                <w:lang w:eastAsia="ru-RU"/>
              </w:rPr>
              <w:t xml:space="preserve"> на 1 жителя.</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Минимальные размеры земельных участков для размещения новых парков, бульваров, скверов:</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-поселковых парков- 1 га;</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-жилых зон –0,3 га;</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-скверов – 0,5 га.</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При новом строительстве, для условий реконструкции указанные размеры могут быть уменьшены.</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В общей территории городского парка зеленые насаждения и водоемы должны занимать не менее 65-70 % территории,</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аллеи и дорожки – 25-28 %, сооружения и застройка – 5-7 %.</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Высота зданий для обслуживания населения – не более 3 м;</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Высота парковых аттракционов – не ограничивается.</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Расстояние от границы парка до границы жилой застройки должно быть не менее 10 м.</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 xml:space="preserve">Ширина пешеходных дорожек должна быть кратна </w:t>
            </w:r>
            <w:smartTag w:uri="urn:schemas-microsoft-com:office:smarttags" w:element="metricconverter">
              <w:smartTagPr>
                <w:attr w:name="ProductID" w:val="0,75 м"/>
              </w:smartTagPr>
              <w:r w:rsidRPr="00641775">
                <w:rPr>
                  <w:rFonts w:eastAsia="Times New Roman" w:cs="Times New Roman"/>
                  <w:lang w:eastAsia="ru-RU"/>
                </w:rPr>
                <w:t>0,75 м</w:t>
              </w:r>
            </w:smartTag>
            <w:r w:rsidRPr="00641775">
              <w:rPr>
                <w:rFonts w:eastAsia="Times New Roman" w:cs="Times New Roman"/>
                <w:lang w:eastAsia="ru-RU"/>
              </w:rPr>
              <w:t xml:space="preserve"> (ширина полосы движения 1 человека).</w:t>
            </w:r>
          </w:p>
          <w:p w:rsidR="00C36D61" w:rsidRPr="00641775" w:rsidRDefault="00C36D61" w:rsidP="008F473E">
            <w:pPr>
              <w:spacing w:after="0" w:line="240" w:lineRule="auto"/>
              <w:rPr>
                <w:rFonts w:eastAsia="Times New Roman" w:cs="Times New Roman"/>
                <w:u w:val="single"/>
                <w:lang w:eastAsia="ru-RU"/>
              </w:rPr>
            </w:pPr>
            <w:r w:rsidRPr="00641775">
              <w:rPr>
                <w:rFonts w:eastAsia="Times New Roman" w:cs="Times New Roman"/>
                <w:lang w:eastAsia="ru-RU"/>
              </w:rPr>
              <w:t>Для маломобильных групп населения</w:t>
            </w:r>
            <w:r w:rsidRPr="00641775">
              <w:rPr>
                <w:rFonts w:eastAsia="Times New Roman" w:cs="Times New Roman"/>
                <w:u w:val="single"/>
                <w:lang w:eastAsia="ru-RU"/>
              </w:rPr>
              <w:t>:</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lang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sidRPr="00641775">
                <w:rPr>
                  <w:rFonts w:eastAsia="Times New Roman" w:cs="Times New Roman"/>
                  <w:lang w:eastAsia="ru-RU"/>
                </w:rPr>
                <w:t>1,8 м</w:t>
              </w:r>
            </w:smartTag>
            <w:r w:rsidRPr="00641775">
              <w:rPr>
                <w:rFonts w:eastAsia="Times New Roman" w:cs="Times New Roman"/>
                <w:lang w:eastAsia="ru-RU"/>
              </w:rPr>
              <w:t xml:space="preserve"> (с учетом габаритных размеров кресел-колясок);</w:t>
            </w:r>
          </w:p>
          <w:p w:rsidR="00C36D61" w:rsidRPr="00641775" w:rsidRDefault="00C36D61" w:rsidP="008F473E">
            <w:pPr>
              <w:spacing w:after="0" w:line="240" w:lineRule="auto"/>
              <w:rPr>
                <w:rFonts w:eastAsia="Times New Roman" w:cs="Times New Roman"/>
                <w:spacing w:val="-8"/>
                <w:lang w:eastAsia="ru-RU"/>
              </w:rPr>
            </w:pPr>
            <w:r w:rsidRPr="00641775">
              <w:rPr>
                <w:rFonts w:eastAsia="Times New Roman" w:cs="Times New Roman"/>
                <w:lang w:eastAsia="ru-RU"/>
              </w:rPr>
              <w:t>-</w:t>
            </w:r>
            <w:r w:rsidRPr="00641775">
              <w:rPr>
                <w:rFonts w:eastAsia="Times New Roman" w:cs="Times New Roman"/>
                <w:spacing w:val="-8"/>
                <w:lang w:eastAsia="ru-RU"/>
              </w:rPr>
              <w:t>продольный уклон при движении не должен превышать 5 %, при устройстве съездов допускается увеличение до 10 %;</w:t>
            </w:r>
          </w:p>
          <w:p w:rsidR="00C36D61" w:rsidRPr="00641775" w:rsidRDefault="00C36D61" w:rsidP="008F473E">
            <w:pPr>
              <w:spacing w:after="0" w:line="240" w:lineRule="auto"/>
              <w:rPr>
                <w:rFonts w:eastAsia="Times New Roman" w:cs="Times New Roman"/>
                <w:spacing w:val="-8"/>
                <w:lang w:eastAsia="ru-RU"/>
              </w:rPr>
            </w:pPr>
            <w:r w:rsidRPr="00641775">
              <w:rPr>
                <w:rFonts w:eastAsia="Times New Roman" w:cs="Times New Roman"/>
                <w:spacing w:val="-8"/>
                <w:lang w:eastAsia="ru-RU"/>
              </w:rPr>
              <w:t>- поперечный уклон- 1-2 %;</w:t>
            </w:r>
          </w:p>
          <w:p w:rsidR="00C36D61" w:rsidRPr="00641775" w:rsidRDefault="00C36D61" w:rsidP="008F473E">
            <w:pPr>
              <w:spacing w:after="0" w:line="240" w:lineRule="auto"/>
              <w:rPr>
                <w:rFonts w:eastAsia="Times New Roman" w:cs="Times New Roman"/>
                <w:lang w:eastAsia="ru-RU"/>
              </w:rPr>
            </w:pPr>
            <w:r w:rsidRPr="00641775">
              <w:rPr>
                <w:rFonts w:eastAsia="Times New Roman" w:cs="Times New Roman"/>
                <w:spacing w:val="-8"/>
                <w:lang w:eastAsia="ru-RU"/>
              </w:rPr>
              <w:t xml:space="preserve">-покрытия площадок, дорожно-тропиночной сети в пределах рекреационных территорий следует применять из плитки, щебня и других </w:t>
            </w:r>
            <w:r w:rsidRPr="00641775">
              <w:rPr>
                <w:rFonts w:eastAsia="Times New Roman" w:cs="Times New Roman"/>
                <w:spacing w:val="-8"/>
                <w:lang w:eastAsia="ru-RU"/>
              </w:rPr>
              <w:lastRenderedPageBreak/>
              <w:t>прочных минеральных материалов, асфальтовое покрытие – в исключительных случаях.</w:t>
            </w:r>
          </w:p>
        </w:tc>
      </w:tr>
      <w:tr w:rsidR="00C36D61" w:rsidRPr="00641775" w:rsidTr="00641775">
        <w:tc>
          <w:tcPr>
            <w:tcW w:w="1384" w:type="dxa"/>
            <w:vMerge/>
          </w:tcPr>
          <w:p w:rsidR="00C36D61" w:rsidRPr="00641775" w:rsidRDefault="00C36D61" w:rsidP="008F473E">
            <w:pPr>
              <w:autoSpaceDE w:val="0"/>
              <w:autoSpaceDN w:val="0"/>
              <w:adjustRightInd w:val="0"/>
              <w:spacing w:after="0" w:line="240" w:lineRule="auto"/>
              <w:ind w:right="-144"/>
              <w:jc w:val="right"/>
              <w:rPr>
                <w:rFonts w:eastAsia="Times New Roman" w:cs="Times New Roman"/>
                <w:lang w:eastAsia="ru-RU"/>
              </w:rPr>
            </w:pPr>
          </w:p>
        </w:tc>
        <w:tc>
          <w:tcPr>
            <w:tcW w:w="567" w:type="dxa"/>
          </w:tcPr>
          <w:p w:rsidR="00C36D61" w:rsidRPr="00641775" w:rsidRDefault="00C36D61" w:rsidP="008F473E">
            <w:pPr>
              <w:autoSpaceDE w:val="0"/>
              <w:autoSpaceDN w:val="0"/>
              <w:adjustRightInd w:val="0"/>
              <w:spacing w:after="0" w:line="240" w:lineRule="auto"/>
              <w:ind w:right="-144"/>
              <w:rPr>
                <w:rFonts w:eastAsia="Times New Roman" w:cs="Times New Roman"/>
                <w:lang w:eastAsia="ru-RU"/>
              </w:rPr>
            </w:pPr>
            <w:r w:rsidRPr="00641775">
              <w:rPr>
                <w:rFonts w:eastAsia="Times New Roman" w:cs="Times New Roman"/>
                <w:lang w:eastAsia="ru-RU"/>
              </w:rPr>
              <w:t>12.</w:t>
            </w:r>
          </w:p>
        </w:tc>
        <w:tc>
          <w:tcPr>
            <w:tcW w:w="3544" w:type="dxa"/>
          </w:tcPr>
          <w:p w:rsidR="00C36D61" w:rsidRPr="00641775" w:rsidRDefault="00C36D61" w:rsidP="00CD475D">
            <w:pPr>
              <w:spacing w:after="0" w:line="240" w:lineRule="auto"/>
              <w:rPr>
                <w:rFonts w:eastAsia="Times New Roman" w:cs="Times New Roman"/>
                <w:lang w:eastAsia="ru-RU"/>
              </w:rPr>
            </w:pPr>
            <w:r w:rsidRPr="00641775">
              <w:rPr>
                <w:rFonts w:eastAsia="Times New Roman" w:cs="Times New Roman"/>
                <w:lang w:eastAsia="ru-RU"/>
              </w:rPr>
              <w:t>Коммунальное обслуживание</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restart"/>
          </w:tcPr>
          <w:p w:rsidR="00C36D61" w:rsidRPr="00641775" w:rsidRDefault="00C36D61" w:rsidP="008F473E">
            <w:pPr>
              <w:autoSpaceDE w:val="0"/>
              <w:autoSpaceDN w:val="0"/>
              <w:adjustRightInd w:val="0"/>
              <w:spacing w:after="0" w:line="240" w:lineRule="auto"/>
              <w:rPr>
                <w:rFonts w:eastAsia="Times New Roman" w:cs="Times New Roman"/>
                <w:b/>
                <w:lang w:eastAsia="ru-RU"/>
              </w:rPr>
            </w:pPr>
            <w:r w:rsidRPr="00641775">
              <w:rPr>
                <w:rFonts w:eastAsia="Times New Roman" w:cs="Times New Roman"/>
                <w:b/>
                <w:lang w:eastAsia="ru-RU"/>
              </w:rPr>
              <w:t>Вспомогательные</w:t>
            </w: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1.</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Объекты мелиорации и орошения</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2.</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Открытые автостоянки для временного хранения грузовых автомобилей</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3.</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Сооружения для размещения служб охраны и наблюдения, объекты пожарной охраны</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4.</w:t>
            </w:r>
          </w:p>
        </w:tc>
        <w:tc>
          <w:tcPr>
            <w:tcW w:w="3544" w:type="dxa"/>
          </w:tcPr>
          <w:p w:rsidR="00C36D61" w:rsidRPr="00641775" w:rsidRDefault="00C36D61" w:rsidP="008F473E">
            <w:pPr>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Площадки для сбора мусора</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restart"/>
          </w:tcPr>
          <w:p w:rsidR="00C36D61" w:rsidRPr="00641775" w:rsidRDefault="00C36D61" w:rsidP="008F473E">
            <w:pPr>
              <w:autoSpaceDE w:val="0"/>
              <w:autoSpaceDN w:val="0"/>
              <w:adjustRightInd w:val="0"/>
              <w:spacing w:after="0" w:line="240" w:lineRule="auto"/>
              <w:rPr>
                <w:rFonts w:eastAsia="Times New Roman" w:cs="Times New Roman"/>
                <w:b/>
                <w:lang w:eastAsia="ru-RU"/>
              </w:rPr>
            </w:pPr>
            <w:r w:rsidRPr="00641775">
              <w:rPr>
                <w:rFonts w:eastAsia="Times New Roman" w:cs="Times New Roman"/>
                <w:b/>
                <w:lang w:eastAsia="ru-RU"/>
              </w:rPr>
              <w:t>Условно разрешенные</w:t>
            </w: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1.</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bookmarkStart w:id="82" w:name="sub_1017"/>
            <w:r w:rsidRPr="00641775">
              <w:rPr>
                <w:rFonts w:eastAsia="Times New Roman" w:cs="Times New Roman"/>
                <w:lang w:eastAsia="ru-RU"/>
              </w:rPr>
              <w:t>Скотоводство</w:t>
            </w:r>
            <w:bookmarkEnd w:id="82"/>
            <w:r w:rsidRPr="00641775">
              <w:rPr>
                <w:rFonts w:eastAsia="Times New Roman" w:cs="Times New Roman"/>
                <w:lang w:eastAsia="ru-RU"/>
              </w:rPr>
              <w:t xml:space="preserve"> - </w:t>
            </w:r>
            <w:r w:rsidRPr="00641775">
              <w:rPr>
                <w:rFonts w:eastAsia="Times New Roman" w:cs="Times New Roman"/>
                <w:i/>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r w:rsidRPr="00641775">
              <w:rPr>
                <w:rFonts w:eastAsia="Times New Roman" w:cs="Times New Roman"/>
                <w:i/>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2.</w:t>
            </w:r>
          </w:p>
          <w:p w:rsidR="00C36D61" w:rsidRPr="00641775" w:rsidRDefault="00C36D61" w:rsidP="008F473E">
            <w:pPr>
              <w:widowControl w:val="0"/>
              <w:autoSpaceDE w:val="0"/>
              <w:autoSpaceDN w:val="0"/>
              <w:adjustRightInd w:val="0"/>
              <w:spacing w:after="0" w:line="240" w:lineRule="auto"/>
              <w:ind w:firstLine="720"/>
              <w:jc w:val="both"/>
              <w:rPr>
                <w:rFonts w:eastAsia="Times New Roman" w:cs="Times New Roman"/>
                <w:lang w:eastAsia="ru-RU"/>
              </w:rPr>
            </w:pP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bookmarkStart w:id="83" w:name="sub_1019"/>
            <w:r w:rsidRPr="00641775">
              <w:rPr>
                <w:rFonts w:eastAsia="Times New Roman" w:cs="Times New Roman"/>
                <w:lang w:eastAsia="ru-RU"/>
              </w:rPr>
              <w:t>Звероводство</w:t>
            </w:r>
            <w:bookmarkEnd w:id="83"/>
            <w:r w:rsidRPr="00641775">
              <w:rPr>
                <w:rFonts w:eastAsia="Times New Roman" w:cs="Times New Roman"/>
                <w:lang w:eastAsia="ru-RU"/>
              </w:rPr>
              <w:t xml:space="preserve"> -</w:t>
            </w:r>
            <w:r w:rsidRPr="00641775">
              <w:rPr>
                <w:rFonts w:eastAsia="Times New Roman" w:cs="Times New Roman"/>
                <w:i/>
                <w:lang w:eastAsia="ru-RU"/>
              </w:rPr>
              <w:t>осуществление хозяйственной деятельности, связанной с разведением в неволе ценных пушных зверей;</w:t>
            </w:r>
          </w:p>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r w:rsidRPr="00641775">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3.</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bookmarkStart w:id="84" w:name="sub_110"/>
            <w:r w:rsidRPr="00641775">
              <w:rPr>
                <w:rFonts w:eastAsia="Times New Roman" w:cs="Times New Roman"/>
                <w:lang w:eastAsia="ru-RU"/>
              </w:rPr>
              <w:t>Птицеводство</w:t>
            </w:r>
            <w:bookmarkEnd w:id="84"/>
            <w:r w:rsidRPr="00641775">
              <w:rPr>
                <w:rFonts w:eastAsia="Times New Roman" w:cs="Times New Roman"/>
                <w:lang w:eastAsia="ru-RU"/>
              </w:rPr>
              <w:t xml:space="preserve"> </w:t>
            </w:r>
            <w:r w:rsidRPr="00641775">
              <w:rPr>
                <w:rFonts w:eastAsia="Times New Roman" w:cs="Times New Roman"/>
                <w:i/>
                <w:lang w:eastAsia="ru-RU"/>
              </w:rPr>
              <w:t>- Осуществление хозяйственной деятельности, связанной с разведением домашних пород птиц, в том числе водоплавающих;</w:t>
            </w:r>
          </w:p>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i/>
                <w:lang w:eastAsia="ru-RU"/>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4.</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bookmarkStart w:id="85" w:name="sub_111"/>
            <w:r w:rsidRPr="00641775">
              <w:rPr>
                <w:rFonts w:eastAsia="Times New Roman" w:cs="Times New Roman"/>
                <w:lang w:eastAsia="ru-RU"/>
              </w:rPr>
              <w:t>Свиноводство</w:t>
            </w:r>
            <w:bookmarkEnd w:id="85"/>
            <w:r w:rsidRPr="00641775">
              <w:rPr>
                <w:rFonts w:eastAsia="Times New Roman" w:cs="Times New Roman"/>
                <w:lang w:eastAsia="ru-RU"/>
              </w:rPr>
              <w:t xml:space="preserve"> </w:t>
            </w:r>
            <w:r w:rsidRPr="00641775">
              <w:rPr>
                <w:rFonts w:eastAsia="Times New Roman" w:cs="Times New Roman"/>
                <w:i/>
                <w:lang w:eastAsia="ru-RU"/>
              </w:rPr>
              <w:t>- осуществление хозяйственной деятельности, связанной с разведением свиней;</w:t>
            </w:r>
          </w:p>
          <w:p w:rsidR="00C36D61" w:rsidRPr="00641775" w:rsidRDefault="00C36D61" w:rsidP="008F473E">
            <w:pPr>
              <w:widowControl w:val="0"/>
              <w:autoSpaceDE w:val="0"/>
              <w:autoSpaceDN w:val="0"/>
              <w:adjustRightInd w:val="0"/>
              <w:spacing w:after="0" w:line="240" w:lineRule="auto"/>
              <w:jc w:val="both"/>
              <w:rPr>
                <w:rFonts w:eastAsia="Times New Roman" w:cs="Times New Roman"/>
                <w:i/>
                <w:lang w:eastAsia="ru-RU"/>
              </w:rPr>
            </w:pPr>
            <w:r w:rsidRPr="00641775">
              <w:rPr>
                <w:rFonts w:eastAsia="Times New Roman" w:cs="Times New Roman"/>
                <w:i/>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i/>
                <w:lang w:eastAsia="ru-RU"/>
              </w:rPr>
              <w:t>разведение племенных животных, производство и использование племенной продукции (материала)</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5.</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bookmarkStart w:id="86" w:name="sub_112"/>
            <w:r w:rsidRPr="00641775">
              <w:rPr>
                <w:rFonts w:eastAsia="Times New Roman" w:cs="Times New Roman"/>
                <w:lang w:eastAsia="ru-RU"/>
              </w:rPr>
              <w:t>Пчеловодство</w:t>
            </w:r>
            <w:bookmarkEnd w:id="86"/>
            <w:r w:rsidRPr="00641775">
              <w:rPr>
                <w:rFonts w:eastAsia="Times New Roman" w:cs="Times New Roman"/>
                <w:lang w:eastAsia="ru-RU"/>
              </w:rPr>
              <w:t xml:space="preserve"> </w:t>
            </w:r>
            <w:r w:rsidRPr="00641775">
              <w:rPr>
                <w:rFonts w:eastAsia="Times New Roman" w:cs="Times New Roman"/>
                <w:i/>
                <w:lang w:eastAsia="ru-RU"/>
              </w:rPr>
              <w:t>-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C36D61" w:rsidRPr="00641775" w:rsidRDefault="00C36D61" w:rsidP="008F473E">
            <w:pPr>
              <w:widowControl w:val="0"/>
              <w:autoSpaceDE w:val="0"/>
              <w:autoSpaceDN w:val="0"/>
              <w:adjustRightInd w:val="0"/>
              <w:spacing w:after="0" w:line="240" w:lineRule="auto"/>
              <w:jc w:val="both"/>
              <w:rPr>
                <w:rFonts w:eastAsia="Times New Roman" w:cs="Times New Roman"/>
                <w:i/>
                <w:lang w:eastAsia="ru-RU"/>
              </w:rPr>
            </w:pPr>
            <w:r w:rsidRPr="00641775">
              <w:rPr>
                <w:rFonts w:eastAsia="Times New Roman" w:cs="Times New Roman"/>
                <w:i/>
                <w:lang w:eastAsia="ru-RU"/>
              </w:rPr>
              <w:t>размещение ульев, иных объектов и оборудования, необходимого для пчеловодства и разведениях иных полезных насекомых;</w:t>
            </w:r>
          </w:p>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i/>
                <w:lang w:eastAsia="ru-RU"/>
              </w:rPr>
              <w:t>размещение сооружений используемых для хранения и первичной переработки продукции пчеловодства</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6.</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bookmarkStart w:id="87" w:name="sub_113"/>
            <w:r w:rsidRPr="00641775">
              <w:rPr>
                <w:rFonts w:eastAsia="Times New Roman" w:cs="Times New Roman"/>
                <w:lang w:eastAsia="ru-RU"/>
              </w:rPr>
              <w:t>Рыбоводство</w:t>
            </w:r>
            <w:bookmarkEnd w:id="87"/>
            <w:r w:rsidRPr="00641775">
              <w:rPr>
                <w:rFonts w:eastAsia="Times New Roman" w:cs="Times New Roman"/>
                <w:lang w:eastAsia="ru-RU"/>
              </w:rPr>
              <w:t xml:space="preserve"> </w:t>
            </w:r>
            <w:r w:rsidRPr="00641775">
              <w:rPr>
                <w:rFonts w:eastAsia="Times New Roman" w:cs="Times New Roman"/>
                <w:i/>
                <w:lang w:eastAsia="ru-RU"/>
              </w:rPr>
              <w:t>-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7.</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bookmarkStart w:id="88" w:name="sub_10115"/>
            <w:r w:rsidRPr="00641775">
              <w:rPr>
                <w:rFonts w:eastAsia="Times New Roman" w:cs="Times New Roman"/>
                <w:lang w:eastAsia="ru-RU"/>
              </w:rPr>
              <w:t>Хранение и переработка</w:t>
            </w:r>
            <w:bookmarkEnd w:id="88"/>
          </w:p>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lastRenderedPageBreak/>
              <w:t>сельскохозяйственной</w:t>
            </w:r>
          </w:p>
          <w:p w:rsidR="00C36D61" w:rsidRPr="00641775" w:rsidRDefault="00C36D61" w:rsidP="008F473E">
            <w:pPr>
              <w:widowControl w:val="0"/>
              <w:autoSpaceDE w:val="0"/>
              <w:autoSpaceDN w:val="0"/>
              <w:adjustRightInd w:val="0"/>
              <w:spacing w:after="0" w:line="240" w:lineRule="auto"/>
              <w:rPr>
                <w:rFonts w:eastAsia="Times New Roman" w:cs="Times New Roman"/>
                <w:i/>
                <w:lang w:eastAsia="ru-RU"/>
              </w:rPr>
            </w:pPr>
            <w:r w:rsidRPr="00641775">
              <w:rPr>
                <w:rFonts w:eastAsia="Times New Roman" w:cs="Times New Roman"/>
                <w:lang w:eastAsia="ru-RU"/>
              </w:rPr>
              <w:t>продукции</w:t>
            </w:r>
            <w:r w:rsidRPr="00641775">
              <w:rPr>
                <w:rFonts w:eastAsia="Times New Roman" w:cs="Times New Roman"/>
                <w:i/>
                <w:lang w:eastAsia="ru-RU"/>
              </w:rPr>
              <w:t xml:space="preserve"> -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4076" w:type="dxa"/>
          </w:tcPr>
          <w:p w:rsidR="00C36D61" w:rsidRPr="00641775" w:rsidRDefault="00C36D61" w:rsidP="008F473E">
            <w:pPr>
              <w:spacing w:after="0" w:line="240" w:lineRule="auto"/>
              <w:rPr>
                <w:rFonts w:eastAsia="Times New Roman" w:cs="Times New Roman"/>
                <w:lang w:eastAsia="ru-RU"/>
              </w:rPr>
            </w:pPr>
          </w:p>
        </w:tc>
      </w:tr>
      <w:tr w:rsidR="00C36D61" w:rsidRPr="00641775" w:rsidTr="00641775">
        <w:tc>
          <w:tcPr>
            <w:tcW w:w="1384" w:type="dxa"/>
            <w:vMerge/>
            <w:vAlign w:val="center"/>
          </w:tcPr>
          <w:p w:rsidR="00C36D61" w:rsidRPr="00641775" w:rsidRDefault="00C36D61" w:rsidP="008F473E">
            <w:pPr>
              <w:spacing w:after="0" w:line="240" w:lineRule="auto"/>
              <w:rPr>
                <w:rFonts w:eastAsia="Times New Roman" w:cs="Times New Roman"/>
                <w:b/>
                <w:lang w:eastAsia="ru-RU"/>
              </w:rPr>
            </w:pPr>
          </w:p>
        </w:tc>
        <w:tc>
          <w:tcPr>
            <w:tcW w:w="567" w:type="dxa"/>
          </w:tcPr>
          <w:p w:rsidR="00C36D61" w:rsidRPr="00641775" w:rsidRDefault="00C36D61" w:rsidP="008F473E">
            <w:pPr>
              <w:autoSpaceDE w:val="0"/>
              <w:autoSpaceDN w:val="0"/>
              <w:adjustRightInd w:val="0"/>
              <w:spacing w:after="0" w:line="240" w:lineRule="auto"/>
              <w:jc w:val="both"/>
              <w:rPr>
                <w:rFonts w:eastAsia="Times New Roman" w:cs="Times New Roman"/>
                <w:lang w:eastAsia="ru-RU"/>
              </w:rPr>
            </w:pPr>
            <w:r w:rsidRPr="00641775">
              <w:rPr>
                <w:rFonts w:eastAsia="Times New Roman" w:cs="Times New Roman"/>
                <w:lang w:eastAsia="ru-RU"/>
              </w:rPr>
              <w:t>8.</w:t>
            </w:r>
          </w:p>
        </w:tc>
        <w:tc>
          <w:tcPr>
            <w:tcW w:w="3544" w:type="dxa"/>
          </w:tcPr>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bookmarkStart w:id="89" w:name="sub_10118"/>
            <w:r w:rsidRPr="00641775">
              <w:rPr>
                <w:rFonts w:eastAsia="Times New Roman" w:cs="Times New Roman"/>
                <w:lang w:eastAsia="ru-RU"/>
              </w:rPr>
              <w:t>Обеспечение</w:t>
            </w:r>
            <w:bookmarkEnd w:id="89"/>
          </w:p>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сельскохозяйственного</w:t>
            </w:r>
          </w:p>
          <w:p w:rsidR="00C36D61" w:rsidRPr="00641775" w:rsidRDefault="00C36D61" w:rsidP="008F473E">
            <w:pPr>
              <w:widowControl w:val="0"/>
              <w:autoSpaceDE w:val="0"/>
              <w:autoSpaceDN w:val="0"/>
              <w:adjustRightInd w:val="0"/>
              <w:spacing w:after="0" w:line="240" w:lineRule="auto"/>
              <w:rPr>
                <w:rFonts w:eastAsia="Times New Roman" w:cs="Times New Roman"/>
                <w:lang w:eastAsia="ru-RU"/>
              </w:rPr>
            </w:pPr>
            <w:r w:rsidRPr="00641775">
              <w:rPr>
                <w:rFonts w:eastAsia="Times New Roman" w:cs="Times New Roman"/>
                <w:lang w:eastAsia="ru-RU"/>
              </w:rPr>
              <w:t>производства</w:t>
            </w:r>
            <w:r w:rsidRPr="00641775">
              <w:rPr>
                <w:rFonts w:eastAsia="Times New Roman" w:cs="Times New Roman"/>
                <w:i/>
                <w:lang w:eastAsia="ru-RU"/>
              </w:rPr>
              <w:t xml:space="preserve">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4076" w:type="dxa"/>
          </w:tcPr>
          <w:p w:rsidR="00C36D61" w:rsidRPr="00641775" w:rsidRDefault="00C36D61" w:rsidP="008F473E">
            <w:pPr>
              <w:spacing w:after="0" w:line="240" w:lineRule="auto"/>
              <w:rPr>
                <w:rFonts w:eastAsia="Times New Roman" w:cs="Times New Roman"/>
                <w:lang w:eastAsia="ru-RU"/>
              </w:rPr>
            </w:pPr>
          </w:p>
        </w:tc>
      </w:tr>
    </w:tbl>
    <w:p w:rsidR="00630F55" w:rsidRPr="00CD6DE8" w:rsidRDefault="00630F55" w:rsidP="00B17207">
      <w:pPr>
        <w:spacing w:after="0" w:line="240" w:lineRule="auto"/>
        <w:ind w:firstLine="709"/>
        <w:jc w:val="both"/>
        <w:outlineLvl w:val="1"/>
        <w:rPr>
          <w:rFonts w:eastAsia="Times New Roman" w:cs="Times New Roman"/>
          <w:b/>
          <w:sz w:val="24"/>
          <w:szCs w:val="24"/>
          <w:lang w:eastAsia="ru-RU"/>
        </w:rPr>
      </w:pPr>
    </w:p>
    <w:p w:rsidR="00B17207" w:rsidRPr="00CD6DE8" w:rsidRDefault="00B17207" w:rsidP="00B1646B">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21. Градостроительные регламенты. Зоны специального назначения (Сп)</w:t>
      </w:r>
      <w:bookmarkEnd w:id="74"/>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Зоны специального назначения предназначены для размещения кладбищ, крематориев, скотомогильников, свалок твердых бытовых отходов, очистных, водозаборных сооружений и иных объектов городского хозяйства, использование которых несовместимо с территориальными зонами другого назначения.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К зонам специального назначения отнесены также зоны военных и других объектов, в отношении территорий которых устанавливается особый режим использования. </w:t>
      </w:r>
    </w:p>
    <w:p w:rsidR="00B17207" w:rsidRPr="00CD6DE8" w:rsidRDefault="00B17207" w:rsidP="00B17207">
      <w:pPr>
        <w:spacing w:after="0" w:line="240" w:lineRule="auto"/>
        <w:ind w:firstLine="708"/>
        <w:jc w:val="both"/>
        <w:rPr>
          <w:rFonts w:eastAsia="Times New Roman" w:cs="Times New Roman"/>
          <w:b/>
          <w:sz w:val="24"/>
          <w:szCs w:val="24"/>
          <w:lang w:eastAsia="ru-RU"/>
        </w:rPr>
      </w:pPr>
    </w:p>
    <w:p w:rsidR="00B17207" w:rsidRPr="00CD6DE8" w:rsidRDefault="00B17207" w:rsidP="00B17207">
      <w:pPr>
        <w:spacing w:after="0" w:line="240" w:lineRule="auto"/>
        <w:ind w:firstLine="709"/>
        <w:rPr>
          <w:rFonts w:eastAsia="Times New Roman" w:cs="Times New Roman"/>
          <w:b/>
          <w:bCs/>
          <w:sz w:val="24"/>
          <w:szCs w:val="24"/>
          <w:lang w:eastAsia="ru-RU"/>
        </w:rPr>
      </w:pPr>
      <w:r w:rsidRPr="00CD6DE8">
        <w:rPr>
          <w:rFonts w:eastAsia="Times New Roman" w:cs="Times New Roman"/>
          <w:b/>
          <w:bCs/>
          <w:sz w:val="24"/>
          <w:szCs w:val="24"/>
          <w:lang w:eastAsia="ru-RU"/>
        </w:rPr>
        <w:t>21.1. Градостроительные регламенты. Зоны специального назначения Сп1</w:t>
      </w:r>
    </w:p>
    <w:p w:rsidR="00B17207" w:rsidRPr="00CD6DE8" w:rsidRDefault="00B17207" w:rsidP="00B17207">
      <w:pPr>
        <w:spacing w:after="0" w:line="240" w:lineRule="auto"/>
        <w:ind w:firstLine="709"/>
        <w:jc w:val="both"/>
        <w:rPr>
          <w:rFonts w:eastAsia="Times New Roman" w:cs="Times New Roman"/>
          <w:b/>
          <w:bCs/>
          <w:sz w:val="24"/>
          <w:szCs w:val="24"/>
          <w:lang w:eastAsia="ru-RU"/>
        </w:rPr>
      </w:pPr>
      <w:r w:rsidRPr="00CD6DE8">
        <w:rPr>
          <w:rFonts w:eastAsia="Times New Roman" w:cs="Times New Roman"/>
          <w:bCs/>
          <w:sz w:val="24"/>
          <w:szCs w:val="24"/>
          <w:lang w:eastAsia="ru-RU"/>
        </w:rPr>
        <w:t>1.</w:t>
      </w:r>
      <w:r w:rsidR="006343F2" w:rsidRPr="00CD6DE8">
        <w:rPr>
          <w:rFonts w:eastAsia="Times New Roman" w:cs="Times New Roman"/>
          <w:bCs/>
          <w:sz w:val="24"/>
          <w:szCs w:val="24"/>
          <w:lang w:eastAsia="ru-RU"/>
        </w:rPr>
        <w:t xml:space="preserve"> </w:t>
      </w:r>
      <w:r w:rsidRPr="00CD6DE8">
        <w:rPr>
          <w:rFonts w:eastAsia="Times New Roman" w:cs="Times New Roman"/>
          <w:sz w:val="24"/>
          <w:szCs w:val="24"/>
          <w:lang w:eastAsia="ru-RU"/>
        </w:rPr>
        <w:t>Территориальная зона Сп1 – зона специального назначения, связанная с захоронениями.</w:t>
      </w:r>
    </w:p>
    <w:p w:rsidR="00B17207" w:rsidRPr="00CD6DE8" w:rsidRDefault="00B17207" w:rsidP="00C9755C">
      <w:pPr>
        <w:spacing w:after="0" w:line="240" w:lineRule="auto"/>
        <w:jc w:val="both"/>
        <w:rPr>
          <w:rFonts w:eastAsia="Times New Roman" w:cs="Times New Roman"/>
          <w:sz w:val="24"/>
          <w:szCs w:val="24"/>
          <w:lang w:eastAsia="ru-RU"/>
        </w:rPr>
      </w:pPr>
      <w:r w:rsidRPr="00CD6DE8">
        <w:rPr>
          <w:rFonts w:eastAsia="Times New Roman" w:cs="Times New Roman"/>
          <w:sz w:val="24"/>
          <w:szCs w:val="24"/>
          <w:lang w:eastAsia="ru-RU"/>
        </w:rPr>
        <w:tab/>
        <w:t>2. Перечень видов разрешенного использования объектов капитального строительства и земельных участков территориальной зоны Сп1 установлен в соответствии с таблицей 1</w:t>
      </w:r>
      <w:r w:rsidR="00910281" w:rsidRPr="00CD6DE8">
        <w:rPr>
          <w:rFonts w:eastAsia="Times New Roman" w:cs="Times New Roman"/>
          <w:sz w:val="24"/>
          <w:szCs w:val="24"/>
          <w:lang w:eastAsia="ru-RU"/>
        </w:rPr>
        <w:t>8</w:t>
      </w:r>
      <w:r w:rsidRPr="00CD6DE8">
        <w:rPr>
          <w:rFonts w:eastAsia="Times New Roman" w:cs="Times New Roman"/>
          <w:sz w:val="24"/>
          <w:szCs w:val="24"/>
          <w:lang w:eastAsia="ru-RU"/>
        </w:rPr>
        <w:t>:</w:t>
      </w:r>
    </w:p>
    <w:p w:rsidR="00B17207" w:rsidRPr="00CD6DE8" w:rsidRDefault="00B17207" w:rsidP="00B17207">
      <w:pPr>
        <w:spacing w:after="120" w:line="240" w:lineRule="auto"/>
        <w:ind w:firstLine="709"/>
        <w:contextualSpacing/>
        <w:jc w:val="right"/>
        <w:rPr>
          <w:rFonts w:eastAsia="Times New Roman" w:cs="Times New Roman"/>
          <w:sz w:val="24"/>
          <w:szCs w:val="24"/>
          <w:lang w:eastAsia="ru-RU"/>
        </w:rPr>
      </w:pPr>
      <w:r w:rsidRPr="00CD6DE8">
        <w:rPr>
          <w:rFonts w:eastAsia="Times New Roman" w:cs="Times New Roman"/>
          <w:sz w:val="24"/>
          <w:szCs w:val="24"/>
          <w:lang w:eastAsia="ru-RU"/>
        </w:rPr>
        <w:t>Таблица 1</w:t>
      </w:r>
      <w:r w:rsidR="00910281" w:rsidRPr="00CD6DE8">
        <w:rPr>
          <w:rFonts w:eastAsia="Times New Roman" w:cs="Times New Roman"/>
          <w:sz w:val="24"/>
          <w:szCs w:val="24"/>
          <w:lang w:eastAsia="ru-RU"/>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567"/>
        <w:gridCol w:w="2976"/>
        <w:gridCol w:w="4360"/>
      </w:tblGrid>
      <w:tr w:rsidR="00B17207" w:rsidRPr="00BC3667" w:rsidTr="00BC3667">
        <w:trPr>
          <w:jc w:val="center"/>
        </w:trPr>
        <w:tc>
          <w:tcPr>
            <w:tcW w:w="1668" w:type="dxa"/>
            <w:shd w:val="clear" w:color="auto" w:fill="CCFFCC"/>
            <w:vAlign w:val="center"/>
          </w:tcPr>
          <w:p w:rsidR="00B17207" w:rsidRPr="00BC3667" w:rsidRDefault="00B17207" w:rsidP="00B17207">
            <w:pPr>
              <w:autoSpaceDE w:val="0"/>
              <w:autoSpaceDN w:val="0"/>
              <w:adjustRightInd w:val="0"/>
              <w:spacing w:after="0" w:line="240" w:lineRule="auto"/>
              <w:jc w:val="center"/>
              <w:rPr>
                <w:rFonts w:eastAsia="Times New Roman" w:cs="Times New Roman"/>
                <w:b/>
                <w:lang w:eastAsia="ru-RU"/>
              </w:rPr>
            </w:pPr>
            <w:r w:rsidRPr="00BC3667">
              <w:rPr>
                <w:rFonts w:eastAsia="Times New Roman" w:cs="Times New Roman"/>
                <w:b/>
                <w:lang w:eastAsia="ru-RU"/>
              </w:rPr>
              <w:t>Отношение к главной функции</w:t>
            </w:r>
          </w:p>
        </w:tc>
        <w:tc>
          <w:tcPr>
            <w:tcW w:w="567" w:type="dxa"/>
            <w:shd w:val="clear" w:color="auto" w:fill="CCFFCC"/>
            <w:vAlign w:val="center"/>
          </w:tcPr>
          <w:p w:rsidR="00B17207" w:rsidRPr="00BC3667" w:rsidRDefault="00B17207" w:rsidP="00BC3667">
            <w:pPr>
              <w:autoSpaceDE w:val="0"/>
              <w:autoSpaceDN w:val="0"/>
              <w:adjustRightInd w:val="0"/>
              <w:spacing w:after="0" w:line="240" w:lineRule="auto"/>
              <w:jc w:val="center"/>
              <w:rPr>
                <w:rFonts w:eastAsia="Times New Roman" w:cs="Times New Roman"/>
                <w:b/>
                <w:lang w:eastAsia="ru-RU"/>
              </w:rPr>
            </w:pPr>
            <w:r w:rsidRPr="00BC3667">
              <w:rPr>
                <w:rFonts w:eastAsia="Times New Roman" w:cs="Times New Roman"/>
                <w:b/>
                <w:lang w:eastAsia="ru-RU"/>
              </w:rPr>
              <w:t>№ п</w:t>
            </w:r>
            <w:r w:rsidR="00BC3667" w:rsidRPr="00BC3667">
              <w:rPr>
                <w:rFonts w:eastAsia="Times New Roman" w:cs="Times New Roman"/>
                <w:b/>
                <w:lang w:eastAsia="ru-RU"/>
              </w:rPr>
              <w:t>/</w:t>
            </w:r>
            <w:r w:rsidRPr="00BC3667">
              <w:rPr>
                <w:rFonts w:eastAsia="Times New Roman" w:cs="Times New Roman"/>
                <w:b/>
                <w:lang w:eastAsia="ru-RU"/>
              </w:rPr>
              <w:t>п</w:t>
            </w:r>
          </w:p>
        </w:tc>
        <w:tc>
          <w:tcPr>
            <w:tcW w:w="2976" w:type="dxa"/>
            <w:shd w:val="clear" w:color="auto" w:fill="CCFFCC"/>
            <w:vAlign w:val="center"/>
          </w:tcPr>
          <w:p w:rsidR="00B17207" w:rsidRPr="00BC3667" w:rsidRDefault="00B17207" w:rsidP="00B17207">
            <w:pPr>
              <w:autoSpaceDE w:val="0"/>
              <w:autoSpaceDN w:val="0"/>
              <w:adjustRightInd w:val="0"/>
              <w:spacing w:after="0" w:line="240" w:lineRule="auto"/>
              <w:jc w:val="center"/>
              <w:rPr>
                <w:rFonts w:eastAsia="Times New Roman" w:cs="Times New Roman"/>
                <w:b/>
                <w:lang w:eastAsia="ru-RU"/>
              </w:rPr>
            </w:pPr>
            <w:r w:rsidRPr="00BC3667">
              <w:rPr>
                <w:rFonts w:eastAsia="Times New Roman" w:cs="Times New Roman"/>
                <w:b/>
                <w:lang w:eastAsia="ru-RU"/>
              </w:rPr>
              <w:t xml:space="preserve">Виды разрешенного </w:t>
            </w:r>
            <w:r w:rsidRPr="00BC3667">
              <w:rPr>
                <w:rFonts w:eastAsia="Times New Roman" w:cs="Times New Roman"/>
                <w:b/>
                <w:lang w:eastAsia="ru-RU"/>
              </w:rPr>
              <w:br/>
              <w:t>использования территории</w:t>
            </w:r>
          </w:p>
        </w:tc>
        <w:tc>
          <w:tcPr>
            <w:tcW w:w="4360" w:type="dxa"/>
            <w:shd w:val="clear" w:color="auto" w:fill="CCFFCC"/>
            <w:vAlign w:val="center"/>
          </w:tcPr>
          <w:p w:rsidR="00B17207" w:rsidRPr="00BC3667" w:rsidRDefault="00B17207" w:rsidP="00B17207">
            <w:pPr>
              <w:autoSpaceDE w:val="0"/>
              <w:autoSpaceDN w:val="0"/>
              <w:adjustRightInd w:val="0"/>
              <w:spacing w:after="0" w:line="240" w:lineRule="auto"/>
              <w:jc w:val="center"/>
              <w:rPr>
                <w:rFonts w:eastAsia="Times New Roman" w:cs="Times New Roman"/>
                <w:b/>
                <w:lang w:eastAsia="ru-RU"/>
              </w:rPr>
            </w:pPr>
            <w:r w:rsidRPr="00BC3667">
              <w:rPr>
                <w:rFonts w:eastAsia="Times New Roman" w:cs="Times New Roman"/>
                <w:b/>
                <w:lang w:eastAsia="ru-RU"/>
              </w:rPr>
              <w:t>Параметры застройки</w:t>
            </w:r>
          </w:p>
        </w:tc>
      </w:tr>
      <w:tr w:rsidR="00BC3667" w:rsidRPr="00BC3667" w:rsidTr="00BC3667">
        <w:trPr>
          <w:jc w:val="center"/>
        </w:trPr>
        <w:tc>
          <w:tcPr>
            <w:tcW w:w="1668" w:type="dxa"/>
            <w:vMerge w:val="restart"/>
          </w:tcPr>
          <w:p w:rsidR="00BC3667" w:rsidRDefault="00BC3667" w:rsidP="00B17207">
            <w:pPr>
              <w:autoSpaceDE w:val="0"/>
              <w:autoSpaceDN w:val="0"/>
              <w:adjustRightInd w:val="0"/>
              <w:spacing w:after="0" w:line="240" w:lineRule="auto"/>
              <w:ind w:right="-569"/>
              <w:rPr>
                <w:rFonts w:eastAsia="Times New Roman" w:cs="Times New Roman"/>
                <w:b/>
                <w:lang w:eastAsia="ru-RU"/>
              </w:rPr>
            </w:pPr>
            <w:r w:rsidRPr="00BC3667">
              <w:rPr>
                <w:rFonts w:eastAsia="Times New Roman" w:cs="Times New Roman"/>
                <w:b/>
                <w:lang w:eastAsia="ru-RU"/>
              </w:rPr>
              <w:t>Основные</w:t>
            </w:r>
            <w:r>
              <w:rPr>
                <w:rFonts w:eastAsia="Times New Roman" w:cs="Times New Roman"/>
                <w:b/>
                <w:lang w:eastAsia="ru-RU"/>
              </w:rPr>
              <w:t xml:space="preserve"> </w:t>
            </w:r>
          </w:p>
          <w:p w:rsidR="00BC3667" w:rsidRPr="00BC3667" w:rsidRDefault="00BC3667" w:rsidP="00B17207">
            <w:pPr>
              <w:autoSpaceDE w:val="0"/>
              <w:autoSpaceDN w:val="0"/>
              <w:adjustRightInd w:val="0"/>
              <w:spacing w:after="0" w:line="240" w:lineRule="auto"/>
              <w:ind w:right="-569"/>
              <w:rPr>
                <w:rFonts w:eastAsia="Times New Roman" w:cs="Times New Roman"/>
                <w:lang w:eastAsia="ru-RU"/>
              </w:rPr>
            </w:pPr>
            <w:r w:rsidRPr="00BC3667">
              <w:rPr>
                <w:rFonts w:eastAsia="Times New Roman" w:cs="Times New Roman"/>
                <w:b/>
                <w:lang w:eastAsia="ru-RU"/>
              </w:rPr>
              <w:t xml:space="preserve"> виды</w:t>
            </w:r>
          </w:p>
        </w:tc>
        <w:tc>
          <w:tcPr>
            <w:tcW w:w="567" w:type="dxa"/>
          </w:tcPr>
          <w:p w:rsidR="00BC3667" w:rsidRPr="00BC3667" w:rsidRDefault="00BC366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1.</w:t>
            </w:r>
          </w:p>
        </w:tc>
        <w:tc>
          <w:tcPr>
            <w:tcW w:w="2976" w:type="dxa"/>
          </w:tcPr>
          <w:p w:rsidR="00BC3667" w:rsidRPr="00BC3667" w:rsidRDefault="00BC3667" w:rsidP="00B17207">
            <w:pPr>
              <w:autoSpaceDE w:val="0"/>
              <w:autoSpaceDN w:val="0"/>
              <w:adjustRightInd w:val="0"/>
              <w:spacing w:after="0" w:line="240" w:lineRule="auto"/>
              <w:rPr>
                <w:rFonts w:eastAsia="Times New Roman" w:cs="Times New Roman"/>
                <w:lang w:eastAsia="ru-RU"/>
              </w:rPr>
            </w:pPr>
            <w:bookmarkStart w:id="90" w:name="sub_10121"/>
            <w:r w:rsidRPr="00BC3667">
              <w:rPr>
                <w:rFonts w:eastAsia="Times New Roman" w:cs="Times New Roman"/>
                <w:lang w:eastAsia="ru-RU"/>
              </w:rPr>
              <w:t>Ритуальная деятельность</w:t>
            </w:r>
            <w:bookmarkEnd w:id="90"/>
            <w:r w:rsidRPr="00BC3667">
              <w:rPr>
                <w:rFonts w:eastAsia="Times New Roman" w:cs="Times New Roman"/>
                <w:lang w:eastAsia="ru-RU"/>
              </w:rPr>
              <w:t xml:space="preserve"> - </w:t>
            </w:r>
            <w:r w:rsidRPr="00BC3667">
              <w:rPr>
                <w:rFonts w:eastAsia="Times New Roman" w:cs="Times New Roman"/>
                <w:i/>
                <w:lang w:eastAsia="ru-RU"/>
              </w:rPr>
              <w:t>размещение кладбищ, крематориев и мест захоронения; размещение соответствующих культовых сооружений</w:t>
            </w:r>
          </w:p>
        </w:tc>
        <w:tc>
          <w:tcPr>
            <w:tcW w:w="4360" w:type="dxa"/>
            <w:vMerge w:val="restart"/>
          </w:tcPr>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Выбор участков для устройства мест погребения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w:t>
            </w:r>
            <w:smartTag w:uri="urn:schemas-microsoft-com:office:smarttags" w:element="metricconverter">
              <w:smartTagPr>
                <w:attr w:name="ProductID" w:val="2 м"/>
              </w:smartTagPr>
              <w:r w:rsidRPr="00BC3667">
                <w:rPr>
                  <w:rFonts w:eastAsia="Times New Roman" w:cs="Times New Roman"/>
                  <w:lang w:eastAsia="ru-RU"/>
                </w:rPr>
                <w:t>2 м</w:t>
              </w:r>
            </w:smartTag>
            <w:r w:rsidRPr="00BC3667">
              <w:rPr>
                <w:rFonts w:eastAsia="Times New Roman" w:cs="Times New Roman"/>
                <w:lang w:eastAsia="ru-RU"/>
              </w:rPr>
              <w:t xml:space="preserve"> должны быть сухими, легкими, воздухопроницаемыми. Уровень стояния грунтовых вод не должен быть выше </w:t>
            </w:r>
            <w:smartTag w:uri="urn:schemas-microsoft-com:office:smarttags" w:element="metricconverter">
              <w:smartTagPr>
                <w:attr w:name="ProductID" w:val="2,5 м"/>
              </w:smartTagPr>
              <w:r w:rsidRPr="00BC3667">
                <w:rPr>
                  <w:rFonts w:eastAsia="Times New Roman" w:cs="Times New Roman"/>
                  <w:lang w:eastAsia="ru-RU"/>
                </w:rPr>
                <w:t>2,5 м</w:t>
              </w:r>
            </w:smartTag>
            <w:r w:rsidRPr="00BC3667">
              <w:rPr>
                <w:rFonts w:eastAsia="Times New Roman" w:cs="Times New Roman"/>
                <w:lang w:eastAsia="ru-RU"/>
              </w:rPr>
              <w:t xml:space="preserve"> </w:t>
            </w:r>
            <w:r w:rsidRPr="00BC3667">
              <w:rPr>
                <w:rFonts w:eastAsia="Times New Roman" w:cs="Times New Roman"/>
                <w:lang w:eastAsia="ru-RU"/>
              </w:rPr>
              <w:lastRenderedPageBreak/>
              <w:t>от поверхности земли.</w:t>
            </w:r>
          </w:p>
          <w:p w:rsidR="00BC3667" w:rsidRPr="00BC3667" w:rsidRDefault="00BC3667" w:rsidP="00B17207">
            <w:pPr>
              <w:autoSpaceDE w:val="0"/>
              <w:autoSpaceDN w:val="0"/>
              <w:adjustRightInd w:val="0"/>
              <w:spacing w:after="0" w:line="240" w:lineRule="auto"/>
              <w:ind w:right="-2"/>
              <w:rPr>
                <w:rFonts w:eastAsia="Times New Roman" w:cs="Times New Roman"/>
                <w:lang w:eastAsia="ru-RU"/>
              </w:rPr>
            </w:pPr>
            <w:r w:rsidRPr="00BC3667">
              <w:rPr>
                <w:rFonts w:eastAsia="Times New Roman" w:cs="Times New Roman"/>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засыпку на поверхность мелкозернистых сухих грунтов.</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Для всех типов кладбищ площадь мест захоронения должна составлять не менее 65-75 % от общей площади кладбища, а площадь зеленых насаждений – не менее 25 %.</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Территорию кладбища независимо от способа захоронения следует подразделять на функциональные зоны: входную, ритуальную, административно-хозяйственную, захоронений, моральной (зеленой) защиты по периметру кладбища.</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Размеры территорий кладбищ традиционного и урнового захоронений исчисляется отдельно для</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 каждого из них, для чего необходимо учесть соотношение этих типов захоронений в общей смертности населения.</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Общие размеры территорий кладбищ определяются как сумма площадей кладбищ традиционного и уранового захоронений. Размеры участков кладбищ должны быть не менее </w:t>
            </w:r>
            <w:smartTag w:uri="urn:schemas-microsoft-com:office:smarttags" w:element="metricconverter">
              <w:smartTagPr>
                <w:attr w:name="ProductID" w:val="0,5 га"/>
              </w:smartTagPr>
              <w:r w:rsidRPr="00BC3667">
                <w:rPr>
                  <w:rFonts w:eastAsia="Times New Roman" w:cs="Times New Roman"/>
                  <w:lang w:eastAsia="ru-RU"/>
                </w:rPr>
                <w:t>0,5 га</w:t>
              </w:r>
            </w:smartTag>
            <w:r w:rsidRPr="00BC3667">
              <w:rPr>
                <w:rFonts w:eastAsia="Times New Roman" w:cs="Times New Roman"/>
                <w:lang w:eastAsia="ru-RU"/>
              </w:rPr>
              <w:t xml:space="preserve"> и не более </w:t>
            </w:r>
            <w:smartTag w:uri="urn:schemas-microsoft-com:office:smarttags" w:element="metricconverter">
              <w:smartTagPr>
                <w:attr w:name="ProductID" w:val="40 га"/>
              </w:smartTagPr>
              <w:r w:rsidRPr="00BC3667">
                <w:rPr>
                  <w:rFonts w:eastAsia="Times New Roman" w:cs="Times New Roman"/>
                  <w:lang w:eastAsia="ru-RU"/>
                </w:rPr>
                <w:t>40 га</w:t>
              </w:r>
            </w:smartTag>
            <w:r w:rsidRPr="00BC3667">
              <w:rPr>
                <w:rFonts w:eastAsia="Times New Roman" w:cs="Times New Roman"/>
                <w:lang w:eastAsia="ru-RU"/>
              </w:rPr>
              <w:t>.</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Расстояние от границ участков кладбищ традиционного захоронения: </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до красной линии – </w:t>
            </w:r>
            <w:smartTag w:uri="urn:schemas-microsoft-com:office:smarttags" w:element="metricconverter">
              <w:smartTagPr>
                <w:attr w:name="ProductID" w:val="6 м"/>
              </w:smartTagPr>
              <w:r w:rsidRPr="00BC3667">
                <w:rPr>
                  <w:rFonts w:eastAsia="Times New Roman" w:cs="Times New Roman"/>
                  <w:lang w:eastAsia="ru-RU"/>
                </w:rPr>
                <w:t>6 м</w:t>
              </w:r>
            </w:smartTag>
            <w:r w:rsidRPr="00BC3667">
              <w:rPr>
                <w:rFonts w:eastAsia="Times New Roman" w:cs="Times New Roman"/>
                <w:lang w:eastAsia="ru-RU"/>
              </w:rPr>
              <w:t xml:space="preserve">, </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до стен жилых домов – </w:t>
            </w:r>
            <w:smartTag w:uri="urn:schemas-microsoft-com:office:smarttags" w:element="metricconverter">
              <w:smartTagPr>
                <w:attr w:name="ProductID" w:val="300 м"/>
              </w:smartTagPr>
              <w:r w:rsidRPr="00BC3667">
                <w:rPr>
                  <w:rFonts w:eastAsia="Times New Roman" w:cs="Times New Roman"/>
                  <w:lang w:eastAsia="ru-RU"/>
                </w:rPr>
                <w:t>300 м</w:t>
              </w:r>
            </w:smartTag>
            <w:r w:rsidRPr="00BC3667">
              <w:rPr>
                <w:rFonts w:eastAsia="Times New Roman" w:cs="Times New Roman"/>
                <w:lang w:eastAsia="ru-RU"/>
              </w:rPr>
              <w:t xml:space="preserve">, </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до зданий общеобразовательных школ, детских дошкольных и лечебных учреждений – </w:t>
            </w:r>
            <w:smartTag w:uri="urn:schemas-microsoft-com:office:smarttags" w:element="metricconverter">
              <w:smartTagPr>
                <w:attr w:name="ProductID" w:val="300 м"/>
              </w:smartTagPr>
              <w:r w:rsidRPr="00BC3667">
                <w:rPr>
                  <w:rFonts w:eastAsia="Times New Roman" w:cs="Times New Roman"/>
                  <w:lang w:eastAsia="ru-RU"/>
                </w:rPr>
                <w:t>300 м</w:t>
              </w:r>
            </w:smartTag>
            <w:r w:rsidRPr="00BC3667">
              <w:rPr>
                <w:rFonts w:eastAsia="Times New Roman" w:cs="Times New Roman"/>
                <w:lang w:eastAsia="ru-RU"/>
              </w:rPr>
              <w:t>;</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Расстояние от границ участков кладбищ для погребения после кремации: </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до красной линии – </w:t>
            </w:r>
            <w:smartTag w:uri="urn:schemas-microsoft-com:office:smarttags" w:element="metricconverter">
              <w:smartTagPr>
                <w:attr w:name="ProductID" w:val="6 м"/>
              </w:smartTagPr>
              <w:r w:rsidRPr="00BC3667">
                <w:rPr>
                  <w:rFonts w:eastAsia="Times New Roman" w:cs="Times New Roman"/>
                  <w:lang w:eastAsia="ru-RU"/>
                </w:rPr>
                <w:t>6 м</w:t>
              </w:r>
            </w:smartTag>
            <w:r w:rsidRPr="00BC3667">
              <w:rPr>
                <w:rFonts w:eastAsia="Times New Roman" w:cs="Times New Roman"/>
                <w:lang w:eastAsia="ru-RU"/>
              </w:rPr>
              <w:t xml:space="preserve">, </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до стен жилых домов – </w:t>
            </w:r>
            <w:smartTag w:uri="urn:schemas-microsoft-com:office:smarttags" w:element="metricconverter">
              <w:smartTagPr>
                <w:attr w:name="ProductID" w:val="100 м"/>
              </w:smartTagPr>
              <w:r w:rsidRPr="00BC3667">
                <w:rPr>
                  <w:rFonts w:eastAsia="Times New Roman" w:cs="Times New Roman"/>
                  <w:lang w:eastAsia="ru-RU"/>
                </w:rPr>
                <w:t>100 м</w:t>
              </w:r>
            </w:smartTag>
            <w:r w:rsidRPr="00BC3667">
              <w:rPr>
                <w:rFonts w:eastAsia="Times New Roman" w:cs="Times New Roman"/>
                <w:lang w:eastAsia="ru-RU"/>
              </w:rPr>
              <w:t>,</w:t>
            </w:r>
          </w:p>
          <w:p w:rsidR="00BC3667" w:rsidRPr="00BC3667" w:rsidRDefault="00BC3667" w:rsidP="00B17207">
            <w:pPr>
              <w:spacing w:after="0" w:line="240" w:lineRule="auto"/>
              <w:ind w:right="-2"/>
              <w:rPr>
                <w:rFonts w:eastAsia="Times New Roman" w:cs="Times New Roman"/>
                <w:lang w:eastAsia="ru-RU"/>
              </w:rPr>
            </w:pPr>
            <w:r w:rsidRPr="00BC3667">
              <w:rPr>
                <w:rFonts w:eastAsia="Times New Roman" w:cs="Times New Roman"/>
                <w:lang w:eastAsia="ru-RU"/>
              </w:rPr>
              <w:t xml:space="preserve">до зданий общеобразовательных школ, детских дошкольных и лечебных учреждений – </w:t>
            </w:r>
            <w:smartTag w:uri="urn:schemas-microsoft-com:office:smarttags" w:element="metricconverter">
              <w:smartTagPr>
                <w:attr w:name="ProductID" w:val="100 м"/>
              </w:smartTagPr>
              <w:r w:rsidRPr="00BC3667">
                <w:rPr>
                  <w:rFonts w:eastAsia="Times New Roman" w:cs="Times New Roman"/>
                  <w:lang w:eastAsia="ru-RU"/>
                </w:rPr>
                <w:t>100 м</w:t>
              </w:r>
            </w:smartTag>
            <w:r w:rsidRPr="00BC3667">
              <w:rPr>
                <w:rFonts w:eastAsia="Times New Roman" w:cs="Times New Roman"/>
                <w:lang w:eastAsia="ru-RU"/>
              </w:rPr>
              <w:t>.</w:t>
            </w:r>
          </w:p>
          <w:p w:rsidR="00BC3667" w:rsidRPr="00BC3667" w:rsidRDefault="00BC3667" w:rsidP="00B17207">
            <w:pPr>
              <w:autoSpaceDE w:val="0"/>
              <w:autoSpaceDN w:val="0"/>
              <w:adjustRightInd w:val="0"/>
              <w:spacing w:after="0" w:line="240" w:lineRule="auto"/>
              <w:ind w:right="-2"/>
              <w:rPr>
                <w:rFonts w:eastAsia="Times New Roman" w:cs="Times New Roman"/>
                <w:lang w:eastAsia="ru-RU"/>
              </w:rPr>
            </w:pPr>
            <w:r w:rsidRPr="00BC3667">
              <w:rPr>
                <w:rFonts w:eastAsia="Times New Roman" w:cs="Times New Roman"/>
                <w:lang w:eastAsia="ru-RU"/>
              </w:rPr>
              <w:t xml:space="preserve">После закрытия кладбищ традиционного захоронения по истечении 25 лет после последнего захоронения расстояния до </w:t>
            </w:r>
            <w:r w:rsidRPr="00BC3667">
              <w:rPr>
                <w:rFonts w:eastAsia="Times New Roman" w:cs="Times New Roman"/>
                <w:lang w:eastAsia="ru-RU"/>
              </w:rPr>
              <w:lastRenderedPageBreak/>
              <w:t xml:space="preserve">жилой застройки могут быть сокращены до </w:t>
            </w:r>
            <w:smartTag w:uri="urn:schemas-microsoft-com:office:smarttags" w:element="metricconverter">
              <w:smartTagPr>
                <w:attr w:name="ProductID" w:val="100 м"/>
              </w:smartTagPr>
              <w:r w:rsidRPr="00BC3667">
                <w:rPr>
                  <w:rFonts w:eastAsia="Times New Roman" w:cs="Times New Roman"/>
                  <w:lang w:eastAsia="ru-RU"/>
                </w:rPr>
                <w:t>100 м</w:t>
              </w:r>
            </w:smartTag>
            <w:r w:rsidRPr="00BC3667">
              <w:rPr>
                <w:rFonts w:eastAsia="Times New Roman" w:cs="Times New Roman"/>
                <w:lang w:eastAsia="ru-RU"/>
              </w:rPr>
              <w:t>.</w:t>
            </w:r>
          </w:p>
        </w:tc>
      </w:tr>
      <w:tr w:rsidR="00BC3667" w:rsidRPr="00BC3667" w:rsidTr="00BC3667">
        <w:trPr>
          <w:jc w:val="center"/>
        </w:trPr>
        <w:tc>
          <w:tcPr>
            <w:tcW w:w="1668" w:type="dxa"/>
            <w:vMerge/>
          </w:tcPr>
          <w:p w:rsidR="00BC3667" w:rsidRPr="00BC3667" w:rsidRDefault="00BC3667" w:rsidP="00B17207">
            <w:pPr>
              <w:autoSpaceDE w:val="0"/>
              <w:autoSpaceDN w:val="0"/>
              <w:adjustRightInd w:val="0"/>
              <w:spacing w:after="0" w:line="240" w:lineRule="auto"/>
              <w:ind w:right="-569"/>
              <w:rPr>
                <w:rFonts w:eastAsia="Times New Roman" w:cs="Times New Roman"/>
                <w:lang w:eastAsia="ru-RU"/>
              </w:rPr>
            </w:pPr>
          </w:p>
        </w:tc>
        <w:tc>
          <w:tcPr>
            <w:tcW w:w="567" w:type="dxa"/>
          </w:tcPr>
          <w:p w:rsidR="00BC3667" w:rsidRPr="00BC3667" w:rsidRDefault="00BC366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2.</w:t>
            </w:r>
          </w:p>
        </w:tc>
        <w:tc>
          <w:tcPr>
            <w:tcW w:w="2976" w:type="dxa"/>
          </w:tcPr>
          <w:p w:rsidR="00BC3667" w:rsidRPr="00BC3667" w:rsidRDefault="00BC366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Кладбища, закрытые на период консервации</w:t>
            </w:r>
          </w:p>
        </w:tc>
        <w:tc>
          <w:tcPr>
            <w:tcW w:w="4360" w:type="dxa"/>
            <w:vMerge/>
          </w:tcPr>
          <w:p w:rsidR="00BC3667" w:rsidRPr="00BC3667" w:rsidRDefault="00BC3667" w:rsidP="00B17207">
            <w:pPr>
              <w:autoSpaceDE w:val="0"/>
              <w:autoSpaceDN w:val="0"/>
              <w:adjustRightInd w:val="0"/>
              <w:spacing w:after="0" w:line="240" w:lineRule="auto"/>
              <w:ind w:right="-569"/>
              <w:rPr>
                <w:rFonts w:eastAsia="Times New Roman" w:cs="Times New Roman"/>
                <w:lang w:eastAsia="ru-RU"/>
              </w:rPr>
            </w:pPr>
          </w:p>
        </w:tc>
      </w:tr>
      <w:tr w:rsidR="00BC3667" w:rsidRPr="00BC3667" w:rsidTr="00BC3667">
        <w:trPr>
          <w:jc w:val="center"/>
        </w:trPr>
        <w:tc>
          <w:tcPr>
            <w:tcW w:w="1668" w:type="dxa"/>
            <w:vMerge/>
          </w:tcPr>
          <w:p w:rsidR="00BC3667" w:rsidRPr="00BC3667" w:rsidRDefault="00BC3667" w:rsidP="00B17207">
            <w:pPr>
              <w:autoSpaceDE w:val="0"/>
              <w:autoSpaceDN w:val="0"/>
              <w:adjustRightInd w:val="0"/>
              <w:spacing w:after="0" w:line="240" w:lineRule="auto"/>
              <w:ind w:right="-569"/>
              <w:rPr>
                <w:rFonts w:eastAsia="Times New Roman" w:cs="Times New Roman"/>
                <w:lang w:eastAsia="ru-RU"/>
              </w:rPr>
            </w:pPr>
          </w:p>
        </w:tc>
        <w:tc>
          <w:tcPr>
            <w:tcW w:w="567" w:type="dxa"/>
          </w:tcPr>
          <w:p w:rsidR="00BC3667" w:rsidRPr="00BC3667" w:rsidRDefault="00BC366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3.</w:t>
            </w:r>
          </w:p>
        </w:tc>
        <w:tc>
          <w:tcPr>
            <w:tcW w:w="2976" w:type="dxa"/>
          </w:tcPr>
          <w:p w:rsidR="00BC3667" w:rsidRPr="00BC3667" w:rsidRDefault="00BC366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 xml:space="preserve">Мемориальные комплексы, </w:t>
            </w:r>
            <w:r w:rsidRPr="00BC3667">
              <w:rPr>
                <w:rFonts w:eastAsia="Times New Roman" w:cs="Times New Roman"/>
                <w:lang w:eastAsia="ru-RU"/>
              </w:rPr>
              <w:lastRenderedPageBreak/>
              <w:t>памятники, монументы</w:t>
            </w:r>
          </w:p>
        </w:tc>
        <w:tc>
          <w:tcPr>
            <w:tcW w:w="4360" w:type="dxa"/>
            <w:vMerge/>
          </w:tcPr>
          <w:p w:rsidR="00BC3667" w:rsidRPr="00BC3667" w:rsidRDefault="00BC366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restart"/>
          </w:tcPr>
          <w:p w:rsidR="00B17207" w:rsidRPr="00BC3667" w:rsidRDefault="00B17207" w:rsidP="00B17207">
            <w:pPr>
              <w:autoSpaceDE w:val="0"/>
              <w:autoSpaceDN w:val="0"/>
              <w:adjustRightInd w:val="0"/>
              <w:spacing w:after="0" w:line="240" w:lineRule="auto"/>
              <w:rPr>
                <w:rFonts w:eastAsia="Times New Roman" w:cs="Times New Roman"/>
                <w:b/>
                <w:lang w:eastAsia="ru-RU"/>
              </w:rPr>
            </w:pPr>
            <w:r w:rsidRPr="00BC3667">
              <w:rPr>
                <w:rFonts w:eastAsia="Times New Roman" w:cs="Times New Roman"/>
                <w:b/>
                <w:lang w:eastAsia="ru-RU"/>
              </w:rPr>
              <w:lastRenderedPageBreak/>
              <w:t xml:space="preserve">Вспомогательные </w:t>
            </w: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1.</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Административные здания и объекты, связанные с обеспечение эксплуатации кладбищ</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2.</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 xml:space="preserve"> Сооружения и устройства сетей инженерно-технического обеспечения</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3.</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Автостоянки с вместимостью по расчету</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4.</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Здания и сооружения для размещения служб охраны и наблюдения</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5.</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Объекты пожарной охраны</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6.</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Площадки для сбора мусора</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7.</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Общественные туалеты</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tcPr>
          <w:p w:rsidR="00B17207" w:rsidRPr="00BC3667" w:rsidRDefault="00B17207" w:rsidP="00B17207">
            <w:pPr>
              <w:autoSpaceDE w:val="0"/>
              <w:autoSpaceDN w:val="0"/>
              <w:adjustRightInd w:val="0"/>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8.</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Объекты, связанные с отправлением культа</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b/>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9.</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Бюро похоронного обслуживания</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10.</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Мастерские по изготовлению ритуальных принадлежностей, надгробий</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11.</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Временные павильоны розничной торговли по продаже ритуальных принадлежностей</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Merge/>
            <w:vAlign w:val="center"/>
          </w:tcPr>
          <w:p w:rsidR="00B17207" w:rsidRPr="00BC3667" w:rsidRDefault="00B17207" w:rsidP="00B17207">
            <w:pPr>
              <w:spacing w:after="0" w:line="240" w:lineRule="auto"/>
              <w:rPr>
                <w:rFonts w:eastAsia="Times New Roman" w:cs="Times New Roman"/>
                <w:lang w:eastAsia="ru-RU"/>
              </w:rPr>
            </w:pP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12.</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Аллеи, защитные зеленые насаждения</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r w:rsidR="00B17207" w:rsidRPr="00BC3667" w:rsidTr="00BC3667">
        <w:trPr>
          <w:jc w:val="center"/>
        </w:trPr>
        <w:tc>
          <w:tcPr>
            <w:tcW w:w="1668" w:type="dxa"/>
            <w:vAlign w:val="center"/>
          </w:tcPr>
          <w:p w:rsidR="00B17207" w:rsidRPr="00BC3667" w:rsidRDefault="00B17207" w:rsidP="00B17207">
            <w:pPr>
              <w:spacing w:after="0" w:line="240" w:lineRule="auto"/>
              <w:rPr>
                <w:rFonts w:eastAsia="Times New Roman" w:cs="Times New Roman"/>
                <w:lang w:eastAsia="ru-RU"/>
              </w:rPr>
            </w:pPr>
            <w:r w:rsidRPr="00BC3667">
              <w:rPr>
                <w:rFonts w:eastAsia="Times New Roman" w:cs="Times New Roman"/>
                <w:b/>
                <w:lang w:eastAsia="ru-RU"/>
              </w:rPr>
              <w:t>Условно разрешенные</w:t>
            </w:r>
          </w:p>
        </w:tc>
        <w:tc>
          <w:tcPr>
            <w:tcW w:w="567"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1.</w:t>
            </w:r>
          </w:p>
        </w:tc>
        <w:tc>
          <w:tcPr>
            <w:tcW w:w="2976" w:type="dxa"/>
          </w:tcPr>
          <w:p w:rsidR="00B17207" w:rsidRPr="00BC3667" w:rsidRDefault="00B17207" w:rsidP="00B17207">
            <w:pPr>
              <w:autoSpaceDE w:val="0"/>
              <w:autoSpaceDN w:val="0"/>
              <w:adjustRightInd w:val="0"/>
              <w:spacing w:after="0" w:line="240" w:lineRule="auto"/>
              <w:rPr>
                <w:rFonts w:eastAsia="Times New Roman" w:cs="Times New Roman"/>
                <w:lang w:eastAsia="ru-RU"/>
              </w:rPr>
            </w:pPr>
            <w:r w:rsidRPr="00BC3667">
              <w:rPr>
                <w:rFonts w:eastAsia="Times New Roman" w:cs="Times New Roman"/>
                <w:lang w:eastAsia="ru-RU"/>
              </w:rPr>
              <w:t>Аптечные киоски</w:t>
            </w:r>
          </w:p>
        </w:tc>
        <w:tc>
          <w:tcPr>
            <w:tcW w:w="4360" w:type="dxa"/>
          </w:tcPr>
          <w:p w:rsidR="00B17207" w:rsidRPr="00BC3667" w:rsidRDefault="00B17207" w:rsidP="00B17207">
            <w:pPr>
              <w:autoSpaceDE w:val="0"/>
              <w:autoSpaceDN w:val="0"/>
              <w:adjustRightInd w:val="0"/>
              <w:spacing w:after="0" w:line="240" w:lineRule="auto"/>
              <w:ind w:right="-569"/>
              <w:rPr>
                <w:rFonts w:eastAsia="Times New Roman" w:cs="Times New Roman"/>
                <w:lang w:eastAsia="ru-RU"/>
              </w:rPr>
            </w:pPr>
          </w:p>
        </w:tc>
      </w:tr>
    </w:tbl>
    <w:p w:rsidR="00B17207" w:rsidRPr="00CD6DE8" w:rsidRDefault="00B17207" w:rsidP="00B17207">
      <w:pPr>
        <w:widowControl w:val="0"/>
        <w:tabs>
          <w:tab w:val="num" w:pos="1429"/>
        </w:tabs>
        <w:overflowPunct w:val="0"/>
        <w:autoSpaceDE w:val="0"/>
        <w:autoSpaceDN w:val="0"/>
        <w:adjustRightInd w:val="0"/>
        <w:spacing w:after="0" w:line="240" w:lineRule="auto"/>
        <w:jc w:val="both"/>
        <w:textAlignment w:val="baseline"/>
        <w:rPr>
          <w:rFonts w:eastAsia="Times New Roman" w:cs="Times New Roman"/>
          <w:sz w:val="24"/>
          <w:szCs w:val="24"/>
          <w:lang w:eastAsia="ru-RU"/>
        </w:rPr>
      </w:pPr>
    </w:p>
    <w:p w:rsidR="00411F80" w:rsidRDefault="00411F80" w:rsidP="00B17207">
      <w:pPr>
        <w:spacing w:after="0" w:line="240" w:lineRule="auto"/>
        <w:ind w:firstLine="709"/>
        <w:jc w:val="both"/>
        <w:outlineLvl w:val="1"/>
        <w:rPr>
          <w:rFonts w:eastAsia="Times New Roman" w:cs="Times New Roman"/>
          <w:b/>
          <w:sz w:val="24"/>
          <w:szCs w:val="24"/>
          <w:lang w:eastAsia="ru-RU"/>
        </w:rPr>
      </w:pPr>
      <w:bookmarkStart w:id="91" w:name="_Toc392415838"/>
    </w:p>
    <w:p w:rsidR="00B17207" w:rsidRDefault="00B17207" w:rsidP="00B1720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22. Градостроительные регламенты. Ограничения использования земельных участков и объектов капитального строительства</w:t>
      </w:r>
      <w:bookmarkEnd w:id="91"/>
      <w:r w:rsidR="00CE7109" w:rsidRPr="00CD6DE8">
        <w:rPr>
          <w:rFonts w:eastAsia="Times New Roman" w:cs="Times New Roman"/>
          <w:b/>
          <w:sz w:val="24"/>
          <w:szCs w:val="24"/>
          <w:lang w:eastAsia="ru-RU"/>
        </w:rPr>
        <w:t xml:space="preserve"> </w:t>
      </w:r>
      <w:r w:rsidR="0001245D">
        <w:rPr>
          <w:rFonts w:eastAsia="Times New Roman" w:cs="Times New Roman"/>
          <w:b/>
          <w:sz w:val="24"/>
          <w:szCs w:val="24"/>
          <w:lang w:eastAsia="ru-RU"/>
        </w:rPr>
        <w:t>Гнездов</w:t>
      </w:r>
      <w:r w:rsidR="00CE7109" w:rsidRPr="00CD6DE8">
        <w:rPr>
          <w:rFonts w:eastAsia="Times New Roman" w:cs="Times New Roman"/>
          <w:b/>
          <w:sz w:val="24"/>
          <w:szCs w:val="24"/>
          <w:lang w:eastAsia="ru-RU"/>
        </w:rPr>
        <w:t>ского сельского поселения</w:t>
      </w:r>
    </w:p>
    <w:p w:rsidR="009431B3" w:rsidRDefault="009431B3" w:rsidP="009431B3">
      <w:pPr>
        <w:spacing w:after="0" w:line="240" w:lineRule="auto"/>
        <w:ind w:firstLine="720"/>
        <w:jc w:val="both"/>
        <w:rPr>
          <w:rFonts w:eastAsia="Times New Roman" w:cs="Times New Roman"/>
          <w:b/>
          <w:i/>
          <w:sz w:val="24"/>
          <w:szCs w:val="24"/>
          <w:lang w:eastAsia="ru-RU"/>
        </w:rPr>
      </w:pPr>
      <w:r w:rsidRPr="009431B3">
        <w:rPr>
          <w:rFonts w:ascii="Calibri" w:eastAsia="Times New Roman" w:hAnsi="Calibri" w:cs="Times New Roman"/>
          <w:b/>
          <w:i/>
          <w:sz w:val="24"/>
          <w:szCs w:val="24"/>
          <w:lang w:eastAsia="ru-RU"/>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p>
    <w:p w:rsidR="009431B3" w:rsidRPr="009431B3" w:rsidRDefault="009431B3" w:rsidP="009431B3">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Pr="009431B3">
        <w:rPr>
          <w:rFonts w:ascii="Calibri" w:eastAsia="Times New Roman" w:hAnsi="Calibri" w:cs="Times New Roman"/>
          <w:sz w:val="24"/>
          <w:szCs w:val="24"/>
          <w:lang w:eastAsia="ru-RU"/>
        </w:rPr>
        <w:t xml:space="preserve">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использования земель в границах зон охраны объектов культурного наследия на территории </w:t>
      </w:r>
      <w:r w:rsidR="0001245D">
        <w:rPr>
          <w:rFonts w:eastAsia="Times New Roman" w:cs="Times New Roman"/>
          <w:sz w:val="24"/>
          <w:szCs w:val="24"/>
          <w:lang w:eastAsia="ru-RU"/>
        </w:rPr>
        <w:t>Гнездов</w:t>
      </w:r>
      <w:r>
        <w:rPr>
          <w:rFonts w:eastAsia="Times New Roman" w:cs="Times New Roman"/>
          <w:sz w:val="24"/>
          <w:szCs w:val="24"/>
          <w:lang w:eastAsia="ru-RU"/>
        </w:rPr>
        <w:t>ского</w:t>
      </w:r>
      <w:r w:rsidRPr="009431B3">
        <w:rPr>
          <w:rFonts w:ascii="Calibri" w:eastAsia="Times New Roman" w:hAnsi="Calibri" w:cs="Times New Roman"/>
          <w:sz w:val="24"/>
          <w:szCs w:val="24"/>
          <w:lang w:eastAsia="ru-RU"/>
        </w:rPr>
        <w:t xml:space="preserve"> сельского поселения.</w:t>
      </w:r>
    </w:p>
    <w:p w:rsidR="00B17207" w:rsidRPr="00CD6DE8" w:rsidRDefault="00B17207" w:rsidP="00B17207">
      <w:pPr>
        <w:spacing w:after="0" w:line="240" w:lineRule="auto"/>
        <w:ind w:firstLine="720"/>
        <w:jc w:val="both"/>
        <w:rPr>
          <w:rFonts w:eastAsia="Times New Roman" w:cs="Times New Roman"/>
          <w:b/>
          <w:i/>
          <w:sz w:val="24"/>
          <w:szCs w:val="24"/>
          <w:lang w:eastAsia="ru-RU"/>
        </w:rPr>
      </w:pPr>
      <w:r w:rsidRPr="00CD6DE8">
        <w:rPr>
          <w:rFonts w:eastAsia="Times New Roman" w:cs="Times New Roman"/>
          <w:b/>
          <w:i/>
          <w:sz w:val="24"/>
          <w:szCs w:val="24"/>
          <w:lang w:eastAsia="ru-RU"/>
        </w:rPr>
        <w:t>Ограничения использования земельных участков и объектов капитального строительства на территории зон санитарной охраны артезианских скважин</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 xml:space="preserve">1.Ограничения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устанавливаются для охраны, предотвращения загрязнения и засорения источников питьевого водоснабжения.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определяются Режимами использования зон санитарной охраны источников питьевого водоснабжения (далее – ЗСО), устанавливаемыми в соответствии с законодательством Российской Федерации о санитарно-эпидемиологическом благополучии населения.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3.</w:t>
      </w:r>
      <w:r w:rsidR="00B17207" w:rsidRPr="00CD6DE8">
        <w:rPr>
          <w:rFonts w:eastAsia="Times New Roman" w:cs="Times New Roman"/>
          <w:sz w:val="24"/>
          <w:szCs w:val="24"/>
          <w:lang w:eastAsia="ru-RU"/>
        </w:rPr>
        <w:t xml:space="preserve">Принципиальное содержание указанного режима (состава мероприятий) установлено санитарными нормами и правилами.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 </w:t>
      </w:r>
      <w:r w:rsidR="0001245D">
        <w:rPr>
          <w:rFonts w:eastAsia="Times New Roman" w:cs="Times New Roman"/>
          <w:sz w:val="24"/>
          <w:szCs w:val="24"/>
          <w:lang w:eastAsia="ru-RU"/>
        </w:rPr>
        <w:t>Гнездов</w:t>
      </w:r>
      <w:r w:rsidR="00B17207" w:rsidRPr="00CD6DE8">
        <w:rPr>
          <w:rFonts w:eastAsia="Times New Roman" w:cs="Times New Roman"/>
          <w:sz w:val="24"/>
          <w:szCs w:val="24"/>
          <w:lang w:eastAsia="ru-RU"/>
        </w:rPr>
        <w:t>ского сельского поселения.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4.</w:t>
      </w:r>
      <w:r w:rsidR="00B17207" w:rsidRPr="00CD6DE8">
        <w:rPr>
          <w:rFonts w:eastAsia="Times New Roman" w:cs="Times New Roman"/>
          <w:sz w:val="24"/>
          <w:szCs w:val="24"/>
          <w:lang w:eastAsia="ru-RU"/>
        </w:rPr>
        <w:t xml:space="preserve">Режим ЗСО, границы которых отображены на Карте градостроительного зонирования </w:t>
      </w:r>
      <w:r w:rsidR="0001245D">
        <w:rPr>
          <w:rFonts w:eastAsia="Times New Roman" w:cs="Times New Roman"/>
          <w:sz w:val="24"/>
          <w:szCs w:val="24"/>
          <w:lang w:eastAsia="ru-RU"/>
        </w:rPr>
        <w:t>Гнездов</w:t>
      </w:r>
      <w:r w:rsidR="00B17207" w:rsidRPr="00CD6DE8">
        <w:rPr>
          <w:rFonts w:eastAsia="Times New Roman" w:cs="Times New Roman"/>
          <w:sz w:val="24"/>
          <w:szCs w:val="24"/>
          <w:lang w:eastAsia="ru-RU"/>
        </w:rPr>
        <w:t>ского сельского поселения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5.</w:t>
      </w:r>
      <w:r w:rsidR="00B17207" w:rsidRPr="002C7B99">
        <w:rPr>
          <w:rFonts w:eastAsia="Times New Roman" w:cs="Times New Roman"/>
          <w:sz w:val="24"/>
          <w:szCs w:val="24"/>
          <w:u w:val="single"/>
          <w:lang w:eastAsia="ru-RU"/>
        </w:rPr>
        <w:t>Мероприятия на территории ЗСО подземных источников водоснабжения по первому поясу:</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B17207" w:rsidRPr="00CD6DE8">
        <w:rPr>
          <w:rFonts w:eastAsia="Times New Roman" w:cs="Times New Roman"/>
          <w:sz w:val="24"/>
          <w:szCs w:val="24"/>
          <w:lang w:eastAsia="ru-RU"/>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4)</w:t>
      </w:r>
      <w:r w:rsidR="00B17207" w:rsidRPr="00CD6DE8">
        <w:rPr>
          <w:rFonts w:eastAsia="Times New Roman" w:cs="Times New Roman"/>
          <w:sz w:val="24"/>
          <w:szCs w:val="24"/>
          <w:lang w:eastAsia="ru-RU"/>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C7B99"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6.</w:t>
      </w:r>
      <w:r w:rsidR="00943623">
        <w:rPr>
          <w:rFonts w:eastAsia="Times New Roman" w:cs="Times New Roman"/>
          <w:sz w:val="24"/>
          <w:szCs w:val="24"/>
          <w:lang w:eastAsia="ru-RU"/>
        </w:rPr>
        <w:t xml:space="preserve"> </w:t>
      </w:r>
      <w:r w:rsidRPr="002C7B99">
        <w:rPr>
          <w:rFonts w:eastAsia="Times New Roman" w:cs="Times New Roman"/>
          <w:sz w:val="24"/>
          <w:szCs w:val="24"/>
          <w:u w:val="single"/>
          <w:lang w:eastAsia="ru-RU"/>
        </w:rPr>
        <w:t>Мероприятия на территории ЗСО подземных источников водоснабжения по второму и третьему поясам:</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Запрещение закачки отработанных вод в подземные горизонты, подземного складирования твердых отходов и разработки недр земли.</w:t>
      </w:r>
    </w:p>
    <w:p w:rsidR="002C7B99" w:rsidRDefault="00B17207" w:rsidP="002C7B99">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17207" w:rsidRPr="00CD6DE8" w:rsidRDefault="00B17207" w:rsidP="002C7B99">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7.</w:t>
      </w:r>
      <w:r w:rsidR="00B17207" w:rsidRPr="002C7B99">
        <w:rPr>
          <w:rFonts w:eastAsia="Times New Roman" w:cs="Times New Roman"/>
          <w:sz w:val="24"/>
          <w:szCs w:val="24"/>
          <w:u w:val="single"/>
          <w:lang w:eastAsia="ru-RU"/>
        </w:rPr>
        <w:t>Мероприятия на территории ЗСО подземных источников водоснабжения по второму поясу:</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Кроме мероприятий, указанных в части 6 настоящей статьи, в пределах второго пояса ЗСО подземных источников водоснабжения подлежат выполнению следующие дополнительные мероприятия: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не допускается: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w:t>
      </w:r>
      <w:r w:rsidR="00B17207" w:rsidRPr="00CD6DE8">
        <w:rPr>
          <w:rFonts w:eastAsia="Times New Roman" w:cs="Times New Roman"/>
          <w:sz w:val="24"/>
          <w:szCs w:val="24"/>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w:t>
      </w:r>
      <w:r w:rsidR="00B17207" w:rsidRPr="00CD6DE8">
        <w:rPr>
          <w:rFonts w:eastAsia="Times New Roman" w:cs="Times New Roman"/>
          <w:sz w:val="24"/>
          <w:szCs w:val="24"/>
          <w:lang w:eastAsia="ru-RU"/>
        </w:rPr>
        <w:t>применение удобрений и ядохимикатов;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w:t>
      </w:r>
      <w:r w:rsidR="00B17207" w:rsidRPr="00CD6DE8">
        <w:rPr>
          <w:rFonts w:eastAsia="Times New Roman" w:cs="Times New Roman"/>
          <w:sz w:val="24"/>
          <w:szCs w:val="24"/>
          <w:lang w:eastAsia="ru-RU"/>
        </w:rPr>
        <w:t>рубка леса главного пользования и реконструкции.</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8.  </w:t>
      </w:r>
      <w:r w:rsidRPr="002C7B99">
        <w:rPr>
          <w:rFonts w:eastAsia="Times New Roman" w:cs="Times New Roman"/>
          <w:sz w:val="24"/>
          <w:szCs w:val="24"/>
          <w:u w:val="single"/>
          <w:lang w:eastAsia="ru-RU"/>
        </w:rPr>
        <w:t>Мероприятия на территории ЗСО поверхностных источников водоснабжения по первому поясу:</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на территории первого пояса ЗСО поверхностного источника водоснабжения должны предусматриваться мероприятия, установленные для подземных источников водоснабжения.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lastRenderedPageBreak/>
        <w:t xml:space="preserve">2) </w:t>
      </w:r>
      <w:r w:rsidR="00B17207" w:rsidRPr="00CD6DE8">
        <w:rPr>
          <w:rFonts w:eastAsia="Times New Roman" w:cs="Times New Roman"/>
          <w:sz w:val="24"/>
          <w:szCs w:val="24"/>
          <w:lang w:eastAsia="ru-RU"/>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9. </w:t>
      </w:r>
      <w:r w:rsidRPr="002C7B99">
        <w:rPr>
          <w:rFonts w:eastAsia="Times New Roman" w:cs="Times New Roman"/>
          <w:sz w:val="24"/>
          <w:szCs w:val="24"/>
          <w:u w:val="single"/>
          <w:lang w:eastAsia="ru-RU"/>
        </w:rPr>
        <w:t>Мероприятия на территории ЗСО поверхностных источников водоснабжения по второму и третьему поясам ЗСО:</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3) </w:t>
      </w:r>
      <w:r w:rsidR="00B17207" w:rsidRPr="00CD6DE8">
        <w:rPr>
          <w:rFonts w:eastAsia="Times New Roman" w:cs="Times New Roman"/>
          <w:sz w:val="24"/>
          <w:szCs w:val="24"/>
          <w:lang w:eastAsia="ru-RU"/>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4) </w:t>
      </w:r>
      <w:r w:rsidR="00B17207" w:rsidRPr="00CD6DE8">
        <w:rPr>
          <w:rFonts w:eastAsia="Times New Roman" w:cs="Times New Roman"/>
          <w:sz w:val="24"/>
          <w:szCs w:val="24"/>
          <w:lang w:eastAsia="ru-RU"/>
        </w:rPr>
        <w:t>Все работы, в том числе добыча песка, гравия, дноуглубительные,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5) </w:t>
      </w:r>
      <w:r w:rsidR="00B17207" w:rsidRPr="00CD6DE8">
        <w:rPr>
          <w:rFonts w:eastAsia="Times New Roman" w:cs="Times New Roman"/>
          <w:sz w:val="24"/>
          <w:szCs w:val="24"/>
          <w:lang w:eastAsia="ru-RU"/>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6) </w:t>
      </w:r>
      <w:r w:rsidR="00B17207" w:rsidRPr="00CD6DE8">
        <w:rPr>
          <w:rFonts w:eastAsia="Times New Roman" w:cs="Times New Roman"/>
          <w:sz w:val="24"/>
          <w:szCs w:val="24"/>
          <w:lang w:eastAsia="ru-RU"/>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10. </w:t>
      </w:r>
      <w:r w:rsidRPr="002C7B99">
        <w:rPr>
          <w:rFonts w:eastAsia="Times New Roman" w:cs="Times New Roman"/>
          <w:sz w:val="24"/>
          <w:szCs w:val="24"/>
          <w:u w:val="single"/>
          <w:lang w:eastAsia="ru-RU"/>
        </w:rPr>
        <w:t>Мероприятия на территории ЗСО поверхностных источников водоснабжения по второму поясу.</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Кроме мероприятий, указанных в части 9 настоящей статьи, в пределах второго пояса ЗСО поверхностных источников водоснабжения подлежат выполнению следующие мероприятия: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 xml:space="preserve">Не допускается размещение кладбищ, скотомогильников, полей ассенизации, полей фильтрации, навозохранилищ, силосных траншей, животноводческих и </w:t>
      </w:r>
      <w:r w:rsidR="00B17207" w:rsidRPr="00CD6DE8">
        <w:rPr>
          <w:rFonts w:eastAsia="Times New Roman" w:cs="Times New Roman"/>
          <w:sz w:val="24"/>
          <w:szCs w:val="24"/>
          <w:lang w:eastAsia="ru-RU"/>
        </w:rPr>
        <w:lastRenderedPageBreak/>
        <w:t>птицеводческих предприятий и других объектов, обусловливающих опасность микробного загрязнения подземных вод;</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3) </w:t>
      </w:r>
      <w:r w:rsidR="00B17207" w:rsidRPr="00CD6DE8">
        <w:rPr>
          <w:rFonts w:eastAsia="Times New Roman" w:cs="Times New Roman"/>
          <w:sz w:val="24"/>
          <w:szCs w:val="24"/>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4) </w:t>
      </w:r>
      <w:r w:rsidR="00B17207" w:rsidRPr="00CD6DE8">
        <w:rPr>
          <w:rFonts w:eastAsia="Times New Roman" w:cs="Times New Roman"/>
          <w:sz w:val="24"/>
          <w:szCs w:val="24"/>
          <w:lang w:eastAsia="ru-RU"/>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5) </w:t>
      </w:r>
      <w:r w:rsidR="00B17207" w:rsidRPr="00CD6DE8">
        <w:rPr>
          <w:rFonts w:eastAsia="Times New Roman" w:cs="Times New Roman"/>
          <w:sz w:val="24"/>
          <w:szCs w:val="24"/>
          <w:lang w:eastAsia="ru-RU"/>
        </w:rPr>
        <w:t xml:space="preserve">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00B17207" w:rsidRPr="00CD6DE8">
          <w:rPr>
            <w:rFonts w:eastAsia="Times New Roman" w:cs="Times New Roman"/>
            <w:sz w:val="24"/>
            <w:szCs w:val="24"/>
            <w:lang w:eastAsia="ru-RU"/>
          </w:rPr>
          <w:t>500 м</w:t>
        </w:r>
      </w:smartTag>
      <w:r w:rsidR="00B17207" w:rsidRPr="00CD6DE8">
        <w:rPr>
          <w:rFonts w:eastAsia="Times New Roman" w:cs="Times New Roman"/>
          <w:sz w:val="24"/>
          <w:szCs w:val="24"/>
          <w:lang w:eastAsia="ru-RU"/>
        </w:rPr>
        <w:t>, которое может привести к ухудшению качества или уменьшению количества воды источника водоснабжения.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6) </w:t>
      </w:r>
      <w:r w:rsidR="00B17207" w:rsidRPr="00CD6DE8">
        <w:rPr>
          <w:rFonts w:eastAsia="Times New Roman" w:cs="Times New Roman"/>
          <w:sz w:val="24"/>
          <w:szCs w:val="24"/>
          <w:lang w:eastAsia="ru-RU"/>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7) </w:t>
      </w:r>
      <w:r w:rsidR="00B17207" w:rsidRPr="00CD6DE8">
        <w:rPr>
          <w:rFonts w:eastAsia="Times New Roman" w:cs="Times New Roman"/>
          <w:sz w:val="24"/>
          <w:szCs w:val="24"/>
          <w:lang w:eastAsia="ru-RU"/>
        </w:rPr>
        <w:t>В границах второго пояса зоны санитарной охраны запрещается сброс промышленных, сельскохозяйственных, сельских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11.  </w:t>
      </w:r>
      <w:r w:rsidRPr="002C7B99">
        <w:rPr>
          <w:rFonts w:eastAsia="Times New Roman" w:cs="Times New Roman"/>
          <w:sz w:val="24"/>
          <w:szCs w:val="24"/>
          <w:u w:val="single"/>
          <w:lang w:eastAsia="ru-RU"/>
        </w:rPr>
        <w:t>Мероприятия по санитарно-защитной полосе водоводов: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В пределах санитарно-защитной полосы водоводов должны отсутствовать источники загрязнения почвы и грунтовых вод.</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17207" w:rsidRPr="00CD6DE8" w:rsidRDefault="00B17207" w:rsidP="00B17207">
      <w:pPr>
        <w:spacing w:after="0" w:line="240" w:lineRule="auto"/>
        <w:ind w:firstLine="720"/>
        <w:jc w:val="both"/>
        <w:rPr>
          <w:rFonts w:eastAsia="Times New Roman" w:cs="Times New Roman"/>
          <w:b/>
          <w:i/>
          <w:sz w:val="24"/>
          <w:szCs w:val="24"/>
          <w:lang w:eastAsia="ru-RU"/>
        </w:rPr>
      </w:pPr>
      <w:r w:rsidRPr="00CD6DE8">
        <w:rPr>
          <w:rFonts w:eastAsia="Times New Roman" w:cs="Times New Roman"/>
          <w:b/>
          <w:i/>
          <w:sz w:val="24"/>
          <w:szCs w:val="24"/>
          <w:lang w:eastAsia="ru-RU"/>
        </w:rPr>
        <w:t>Ограничения использования земельных участков и объектов капитального строительства</w:t>
      </w:r>
      <w:r w:rsidR="00A52DD4" w:rsidRPr="00CD6DE8">
        <w:rPr>
          <w:rFonts w:eastAsia="Times New Roman" w:cs="Times New Roman"/>
          <w:b/>
          <w:i/>
          <w:sz w:val="24"/>
          <w:szCs w:val="24"/>
          <w:lang w:eastAsia="ru-RU"/>
        </w:rPr>
        <w:t xml:space="preserve"> на территории водоохранных зон</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 xml:space="preserve">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Водным кодексом РФ. </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3.</w:t>
      </w:r>
      <w:r w:rsidR="00B17207" w:rsidRPr="00CD6DE8">
        <w:rPr>
          <w:rFonts w:eastAsia="Times New Roman" w:cs="Times New Roman"/>
          <w:sz w:val="24"/>
          <w:szCs w:val="24"/>
          <w:lang w:eastAsia="ru-RU"/>
        </w:rPr>
        <w:t xml:space="preserve">В соответствии с указанным режимом на территории водоохранных зон, границы которых отображены на Карте градостроительного зонирования </w:t>
      </w:r>
      <w:r w:rsidR="0001245D">
        <w:rPr>
          <w:rFonts w:eastAsia="Times New Roman" w:cs="Times New Roman"/>
          <w:sz w:val="24"/>
          <w:szCs w:val="24"/>
          <w:lang w:eastAsia="ru-RU"/>
        </w:rPr>
        <w:t>Гнездов</w:t>
      </w:r>
      <w:r w:rsidR="00B17207" w:rsidRPr="00CD6DE8">
        <w:rPr>
          <w:rFonts w:eastAsia="Times New Roman" w:cs="Times New Roman"/>
          <w:sz w:val="24"/>
          <w:szCs w:val="24"/>
          <w:lang w:eastAsia="ru-RU"/>
        </w:rPr>
        <w:t>ского сельского поселения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запрещается: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lastRenderedPageBreak/>
        <w:t xml:space="preserve">1) </w:t>
      </w:r>
      <w:r w:rsidR="00B17207" w:rsidRPr="00CD6DE8">
        <w:rPr>
          <w:rFonts w:eastAsia="Times New Roman" w:cs="Times New Roman"/>
          <w:sz w:val="24"/>
          <w:szCs w:val="24"/>
          <w:lang w:eastAsia="ru-RU"/>
        </w:rPr>
        <w:t>использование сточных вод для удобрения почв;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3) </w:t>
      </w:r>
      <w:r w:rsidR="00B17207" w:rsidRPr="00CD6DE8">
        <w:rPr>
          <w:rFonts w:eastAsia="Times New Roman" w:cs="Times New Roman"/>
          <w:sz w:val="24"/>
          <w:szCs w:val="24"/>
          <w:lang w:eastAsia="ru-RU"/>
        </w:rPr>
        <w:t>осуществление авиационных мер по борьбе с вредителями и болезнями растений;</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4) </w:t>
      </w:r>
      <w:r w:rsidR="00B17207" w:rsidRPr="00CD6DE8">
        <w:rPr>
          <w:rFonts w:eastAsia="Times New Roman" w:cs="Times New Roman"/>
          <w:sz w:val="24"/>
          <w:szCs w:val="24"/>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В границах прибрежных защитных полос наряду с вышеперечисленными ограничениями запрещается:</w:t>
      </w:r>
    </w:p>
    <w:p w:rsidR="00B17207" w:rsidRPr="00CD6DE8" w:rsidRDefault="00943623" w:rsidP="00B17207">
      <w:pPr>
        <w:spacing w:after="0" w:line="240" w:lineRule="auto"/>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распашка земель;</w:t>
      </w:r>
    </w:p>
    <w:p w:rsidR="00B17207" w:rsidRPr="00CD6DE8" w:rsidRDefault="00943623" w:rsidP="00B17207">
      <w:pPr>
        <w:spacing w:after="0" w:line="240" w:lineRule="auto"/>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размещение отвалов размываемых грунтов;</w:t>
      </w:r>
    </w:p>
    <w:p w:rsidR="00B17207" w:rsidRPr="00CD6DE8" w:rsidRDefault="00943623" w:rsidP="00B17207">
      <w:pPr>
        <w:spacing w:after="0" w:line="240" w:lineRule="auto"/>
        <w:jc w:val="both"/>
        <w:rPr>
          <w:rFonts w:eastAsia="Times New Roman" w:cs="Times New Roman"/>
          <w:sz w:val="24"/>
          <w:szCs w:val="24"/>
          <w:lang w:eastAsia="ru-RU"/>
        </w:rPr>
      </w:pPr>
      <w:r>
        <w:rPr>
          <w:rFonts w:eastAsia="Times New Roman" w:cs="Times New Roman"/>
          <w:sz w:val="24"/>
          <w:szCs w:val="24"/>
          <w:lang w:eastAsia="ru-RU"/>
        </w:rPr>
        <w:t xml:space="preserve">3) </w:t>
      </w:r>
      <w:r w:rsidR="00B17207" w:rsidRPr="00CD6DE8">
        <w:rPr>
          <w:rFonts w:eastAsia="Times New Roman" w:cs="Times New Roman"/>
          <w:sz w:val="24"/>
          <w:szCs w:val="24"/>
          <w:lang w:eastAsia="ru-RU"/>
        </w:rPr>
        <w:t>выпас сельскохозяйственных животных и организация для них летних лагерей, ванн.</w:t>
      </w:r>
    </w:p>
    <w:p w:rsidR="00B17207" w:rsidRPr="00CD6DE8" w:rsidRDefault="00B17207" w:rsidP="000E604F">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5.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17207" w:rsidRPr="00CD6DE8" w:rsidRDefault="00B17207" w:rsidP="00B17207">
      <w:pPr>
        <w:tabs>
          <w:tab w:val="left" w:pos="720"/>
        </w:tabs>
        <w:spacing w:after="0" w:line="240" w:lineRule="auto"/>
        <w:ind w:firstLine="720"/>
        <w:jc w:val="both"/>
        <w:rPr>
          <w:rFonts w:eastAsia="Times New Roman" w:cs="Times New Roman"/>
          <w:b/>
          <w:i/>
          <w:sz w:val="24"/>
          <w:szCs w:val="24"/>
          <w:lang w:eastAsia="ru-RU"/>
        </w:rPr>
      </w:pPr>
      <w:r w:rsidRPr="00CD6DE8">
        <w:rPr>
          <w:rFonts w:eastAsia="Times New Roman" w:cs="Times New Roman"/>
          <w:b/>
          <w:i/>
          <w:sz w:val="24"/>
          <w:szCs w:val="24"/>
          <w:lang w:eastAsia="ru-RU"/>
        </w:rPr>
        <w:t>Ограничения использования земельных участков и объектов капитального строительства на территории санитарно-защитных зон</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Ограничения использования земельных участков и объектов капитального строительства на территории санитарно-защитных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Содержание указанного режима определяется санитарно-эпидемиологическими правилами и нормативами.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4.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вводятся следующие ограничения хозяйственной и иной деятельности:</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 </w:t>
      </w:r>
      <w:r w:rsidR="00B17207" w:rsidRPr="00CD6DE8">
        <w:rPr>
          <w:rFonts w:eastAsia="Times New Roman" w:cs="Times New Roman"/>
          <w:sz w:val="24"/>
          <w:szCs w:val="24"/>
          <w:lang w:eastAsia="ru-RU"/>
        </w:rPr>
        <w:t>на территории СЗЗ не допускается размещение следующих объектов: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коллективных или индивидуальных дачных и садово-огородных участков;</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 xml:space="preserve">спортивных сооружений и парков общего пользования; </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 xml:space="preserve">образовательных и детских учреждений; </w:t>
      </w:r>
    </w:p>
    <w:p w:rsidR="003707A5"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lastRenderedPageBreak/>
        <w:t xml:space="preserve">– </w:t>
      </w:r>
      <w:r w:rsidR="00B17207" w:rsidRPr="00CD6DE8">
        <w:rPr>
          <w:rFonts w:eastAsia="Times New Roman" w:cs="Times New Roman"/>
          <w:sz w:val="24"/>
          <w:szCs w:val="24"/>
          <w:lang w:eastAsia="ru-RU"/>
        </w:rPr>
        <w:t>лечебно-профилактических и оздоровительных учреждений общего пользования</w:t>
      </w:r>
      <w:r w:rsidR="003707A5" w:rsidRPr="00CD6DE8">
        <w:rPr>
          <w:rFonts w:eastAsia="Times New Roman" w:cs="Times New Roman"/>
          <w:sz w:val="24"/>
          <w:szCs w:val="24"/>
          <w:lang w:eastAsia="ru-RU"/>
        </w:rPr>
        <w:t>.</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2) </w:t>
      </w:r>
      <w:r w:rsidR="00B17207" w:rsidRPr="00CD6DE8">
        <w:rPr>
          <w:rFonts w:eastAsia="Times New Roman" w:cs="Times New Roman"/>
          <w:sz w:val="24"/>
          <w:szCs w:val="24"/>
          <w:lang w:eastAsia="ru-RU"/>
        </w:rPr>
        <w:t>на территории СЗЗ допускается размещать:</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сельхозугодия для выращивания технических культур, не используемых для производства продуктов питания;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непревышения гигиенических нормативов на границе СЗЗ и за ее пределами при суммарном учете;</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B17207"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3707A5" w:rsidRPr="00CD6DE8" w:rsidRDefault="0094362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3) </w:t>
      </w:r>
      <w:r w:rsidR="00B17207" w:rsidRPr="00CD6DE8">
        <w:rPr>
          <w:rFonts w:eastAsia="Times New Roman" w:cs="Times New Roman"/>
          <w:sz w:val="24"/>
          <w:szCs w:val="24"/>
          <w:lang w:eastAsia="ru-RU"/>
        </w:rPr>
        <w:t xml:space="preserve">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w:t>
      </w:r>
      <w:smartTag w:uri="urn:schemas-microsoft-com:office:smarttags" w:element="metricconverter">
        <w:smartTagPr>
          <w:attr w:name="ProductID" w:val="1000 м"/>
        </w:smartTagPr>
        <w:r w:rsidR="00B17207" w:rsidRPr="00CD6DE8">
          <w:rPr>
            <w:rFonts w:eastAsia="Times New Roman" w:cs="Times New Roman"/>
            <w:sz w:val="24"/>
            <w:szCs w:val="24"/>
            <w:lang w:eastAsia="ru-RU"/>
          </w:rPr>
          <w:t>1000 м</w:t>
        </w:r>
      </w:smartTag>
      <w:r w:rsidR="00B17207" w:rsidRPr="00CD6DE8">
        <w:rPr>
          <w:rFonts w:eastAsia="Times New Roman" w:cs="Times New Roman"/>
          <w:sz w:val="24"/>
          <w:szCs w:val="24"/>
          <w:lang w:eastAsia="ru-RU"/>
        </w:rPr>
        <w:t xml:space="preserve"> и более – не менее 40% ее территории с обязательной организацией полосы древесно-кустарниковых насаждений со стороны жилой застройки.</w:t>
      </w:r>
    </w:p>
    <w:p w:rsidR="00B17207" w:rsidRPr="00CD6DE8" w:rsidRDefault="00B17207" w:rsidP="00B17207">
      <w:pPr>
        <w:spacing w:after="0" w:line="240" w:lineRule="auto"/>
        <w:ind w:firstLine="720"/>
        <w:jc w:val="both"/>
        <w:rPr>
          <w:rFonts w:eastAsia="Times New Roman" w:cs="Times New Roman"/>
          <w:b/>
          <w:i/>
          <w:sz w:val="24"/>
          <w:szCs w:val="24"/>
          <w:lang w:eastAsia="ru-RU"/>
        </w:rPr>
      </w:pPr>
      <w:r w:rsidRPr="00CD6DE8">
        <w:rPr>
          <w:rFonts w:eastAsia="Times New Roman" w:cs="Times New Roman"/>
          <w:b/>
          <w:i/>
          <w:sz w:val="24"/>
          <w:szCs w:val="24"/>
          <w:lang w:eastAsia="ru-RU"/>
        </w:rPr>
        <w:t>Ограничения использования земельных участков и объектов капитального строительства на территориях</w:t>
      </w:r>
      <w:r w:rsidR="0010782B">
        <w:rPr>
          <w:rFonts w:eastAsia="Times New Roman" w:cs="Times New Roman"/>
          <w:b/>
          <w:i/>
          <w:sz w:val="24"/>
          <w:szCs w:val="24"/>
          <w:lang w:eastAsia="ru-RU"/>
        </w:rPr>
        <w:t xml:space="preserve"> </w:t>
      </w:r>
      <w:r w:rsidR="0001245D">
        <w:rPr>
          <w:rFonts w:eastAsia="Times New Roman" w:cs="Times New Roman"/>
          <w:b/>
          <w:i/>
          <w:sz w:val="24"/>
          <w:szCs w:val="24"/>
          <w:lang w:eastAsia="ru-RU"/>
        </w:rPr>
        <w:t>Гнездов</w:t>
      </w:r>
      <w:r w:rsidR="0010782B">
        <w:rPr>
          <w:rFonts w:eastAsia="Times New Roman" w:cs="Times New Roman"/>
          <w:b/>
          <w:i/>
          <w:sz w:val="24"/>
          <w:szCs w:val="24"/>
          <w:lang w:eastAsia="ru-RU"/>
        </w:rPr>
        <w:t>ского СП</w:t>
      </w:r>
      <w:r w:rsidRPr="00CD6DE8">
        <w:rPr>
          <w:rFonts w:eastAsia="Times New Roman" w:cs="Times New Roman"/>
          <w:b/>
          <w:i/>
          <w:sz w:val="24"/>
          <w:szCs w:val="24"/>
          <w:lang w:eastAsia="ru-RU"/>
        </w:rPr>
        <w:t xml:space="preserve">, подверженных паводкам </w:t>
      </w:r>
    </w:p>
    <w:p w:rsidR="00B17207" w:rsidRPr="00CD6DE8" w:rsidRDefault="00B17207" w:rsidP="00B17207">
      <w:pPr>
        <w:autoSpaceDE w:val="0"/>
        <w:autoSpaceDN w:val="0"/>
        <w:adjustRightInd w:val="0"/>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В соответствии со ст.67 Водного кодекса РФ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t>На территориях, подверженных затоплению, размещение новых поселений,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t>Территории населенных пунктов</w:t>
      </w:r>
      <w:r w:rsidR="0010782B">
        <w:rPr>
          <w:rFonts w:eastAsia="Times New Roman" w:cs="Times New Roman"/>
          <w:sz w:val="24"/>
          <w:szCs w:val="24"/>
          <w:lang w:eastAsia="ru-RU"/>
        </w:rPr>
        <w:t xml:space="preserve"> </w:t>
      </w:r>
      <w:r w:rsidR="0001245D">
        <w:rPr>
          <w:rFonts w:eastAsia="Times New Roman" w:cs="Times New Roman"/>
          <w:sz w:val="24"/>
          <w:szCs w:val="24"/>
          <w:lang w:eastAsia="ru-RU"/>
        </w:rPr>
        <w:t>Гнездов</w:t>
      </w:r>
      <w:r w:rsidR="0010782B">
        <w:rPr>
          <w:rFonts w:eastAsia="Times New Roman" w:cs="Times New Roman"/>
          <w:sz w:val="24"/>
          <w:szCs w:val="24"/>
          <w:lang w:eastAsia="ru-RU"/>
        </w:rPr>
        <w:t>ского сельского поселения</w:t>
      </w:r>
      <w:r w:rsidRPr="00CD6DE8">
        <w:rPr>
          <w:rFonts w:eastAsia="Times New Roman" w:cs="Times New Roman"/>
          <w:sz w:val="24"/>
          <w:szCs w:val="24"/>
          <w:lang w:eastAsia="ru-RU"/>
        </w:rPr>
        <w:t xml:space="preserve">,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w:t>
      </w:r>
      <w:r w:rsidRPr="00CD6DE8">
        <w:rPr>
          <w:rFonts w:eastAsia="Times New Roman" w:cs="Times New Roman"/>
          <w:sz w:val="24"/>
          <w:szCs w:val="24"/>
          <w:lang w:eastAsia="ru-RU"/>
        </w:rPr>
        <w:lastRenderedPageBreak/>
        <w:t>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плоскостных спортивных сооружений.</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t xml:space="preserve"> В качестве основных средств инженерной защиты от затопления следует предусматривать:</w:t>
      </w:r>
    </w:p>
    <w:p w:rsidR="00B17207" w:rsidRPr="00CD6DE8"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обвалование территорий со стороны водных объектов;</w:t>
      </w:r>
    </w:p>
    <w:p w:rsidR="00B17207" w:rsidRPr="00CD6DE8"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искусственное повышение рельефа территории до незатопляемых планировочных отметок;</w:t>
      </w:r>
    </w:p>
    <w:p w:rsidR="00B17207" w:rsidRPr="00CD6DE8"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B17207" w:rsidRPr="00CD6DE8"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t>Проектирование дренажных систем следует осуществлять в соответствии с требованиями подраздела «Дренажные системы» настоящих нормативов.</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t>В качестве вспомогательных (некапитальных) средств инженерной защиты следует:</w:t>
      </w:r>
    </w:p>
    <w:p w:rsidR="00B17207" w:rsidRPr="00CD6DE8"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использовать естественные свойства природных систем и их компонентов, усиливающие эффективность основных средств инженерной защиты;</w:t>
      </w:r>
    </w:p>
    <w:p w:rsidR="00B17207" w:rsidRPr="00CD6DE8" w:rsidRDefault="00B17207" w:rsidP="00B17207">
      <w:pPr>
        <w:spacing w:after="0" w:line="240" w:lineRule="auto"/>
        <w:ind w:firstLine="709"/>
        <w:contextualSpacing/>
        <w:jc w:val="both"/>
        <w:rPr>
          <w:rFonts w:eastAsia="Times New Roman" w:cs="Times New Roman"/>
          <w:sz w:val="24"/>
          <w:szCs w:val="24"/>
          <w:lang w:eastAsia="ru-RU"/>
        </w:rPr>
      </w:pPr>
      <w:r w:rsidRPr="00CD6DE8">
        <w:rPr>
          <w:rFonts w:eastAsia="Times New Roman" w:cs="Times New Roman"/>
          <w:sz w:val="24"/>
          <w:szCs w:val="24"/>
          <w:lang w:eastAsia="ru-RU"/>
        </w:rPr>
        <w:t>предусматривать:</w:t>
      </w:r>
    </w:p>
    <w:p w:rsidR="00B17207" w:rsidRPr="00CD6DE8"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увеличение пропускной способности русел рек, их расчистку, дноуглубление и спрямление;</w:t>
      </w:r>
    </w:p>
    <w:p w:rsidR="00B17207" w:rsidRPr="00CD6DE8" w:rsidRDefault="009431B3" w:rsidP="00B17207">
      <w:pPr>
        <w:spacing w:after="0" w:line="240" w:lineRule="auto"/>
        <w:ind w:firstLine="709"/>
        <w:contextualSpacing/>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расчистку водоемов и водотоков;</w:t>
      </w:r>
    </w:p>
    <w:p w:rsidR="00B17207" w:rsidRPr="0010782B" w:rsidRDefault="00B17207" w:rsidP="00B17207">
      <w:pPr>
        <w:spacing w:after="0" w:line="240" w:lineRule="auto"/>
        <w:ind w:firstLine="709"/>
        <w:contextualSpacing/>
        <w:jc w:val="both"/>
        <w:rPr>
          <w:rFonts w:eastAsia="Times New Roman" w:cs="Times New Roman"/>
          <w:i/>
          <w:sz w:val="24"/>
          <w:szCs w:val="24"/>
          <w:lang w:eastAsia="ru-RU"/>
        </w:rPr>
      </w:pPr>
      <w:r w:rsidRPr="0010782B">
        <w:rPr>
          <w:rFonts w:eastAsia="Times New Roman" w:cs="Times New Roman"/>
          <w:i/>
          <w:sz w:val="24"/>
          <w:szCs w:val="24"/>
          <w:lang w:eastAsia="ru-RU"/>
        </w:rPr>
        <w:t>мероприятия по противопаводковой защите, включающие: выполаживание берегов, биогенное закрепление, укрепление берегов песчано-гравийнной и каменной наброской на наиболее проблемных местах.</w:t>
      </w:r>
    </w:p>
    <w:p w:rsidR="0010782B" w:rsidRPr="0010782B" w:rsidRDefault="00B17207" w:rsidP="0010782B">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Сооружения и мероприятия для защиты от затопления проектируются в соответствии с требованиями </w:t>
      </w:r>
      <w:r w:rsidR="0010782B" w:rsidRPr="0010782B">
        <w:rPr>
          <w:rFonts w:eastAsia="Times New Roman" w:cs="Times New Roman"/>
          <w:sz w:val="24"/>
          <w:szCs w:val="24"/>
          <w:lang w:eastAsia="ru-RU"/>
        </w:rPr>
        <w:t>СП 116.13330.2012 "Инженерная защита территорий, зданий и сооружений от опасных геологических процессов" Актуализированная редакция СНиП 22-02-2003</w:t>
      </w:r>
      <w:r w:rsidR="0010782B">
        <w:rPr>
          <w:rFonts w:eastAsia="Times New Roman" w:cs="Times New Roman"/>
          <w:sz w:val="24"/>
          <w:szCs w:val="24"/>
          <w:lang w:eastAsia="ru-RU"/>
        </w:rPr>
        <w:t xml:space="preserve"> и </w:t>
      </w:r>
      <w:r w:rsidR="0010782B" w:rsidRPr="0010782B">
        <w:rPr>
          <w:rFonts w:eastAsia="Times New Roman" w:cs="Times New Roman"/>
          <w:sz w:val="24"/>
          <w:szCs w:val="24"/>
          <w:lang w:eastAsia="ru-RU"/>
        </w:rPr>
        <w:t xml:space="preserve">СНиП 2.06.15-85 </w:t>
      </w:r>
      <w:r w:rsidR="0010782B">
        <w:rPr>
          <w:rFonts w:eastAsia="Times New Roman" w:cs="Times New Roman"/>
          <w:sz w:val="24"/>
          <w:szCs w:val="24"/>
          <w:lang w:eastAsia="ru-RU"/>
        </w:rPr>
        <w:t>"</w:t>
      </w:r>
      <w:r w:rsidR="0010782B" w:rsidRPr="0010782B">
        <w:rPr>
          <w:rFonts w:eastAsia="Times New Roman" w:cs="Times New Roman"/>
          <w:sz w:val="24"/>
          <w:szCs w:val="24"/>
          <w:lang w:eastAsia="ru-RU"/>
        </w:rPr>
        <w:t>Инженерная защита территории от затопления и подтопления</w:t>
      </w:r>
      <w:r w:rsidR="0010782B">
        <w:rPr>
          <w:rFonts w:eastAsia="Times New Roman" w:cs="Times New Roman"/>
          <w:sz w:val="24"/>
          <w:szCs w:val="24"/>
          <w:lang w:eastAsia="ru-RU"/>
        </w:rPr>
        <w:t>".</w:t>
      </w:r>
    </w:p>
    <w:p w:rsidR="00AB6A01" w:rsidRDefault="00AB6A01" w:rsidP="000E604F">
      <w:pPr>
        <w:spacing w:after="0" w:line="240" w:lineRule="auto"/>
        <w:ind w:firstLine="709"/>
        <w:contextualSpacing/>
        <w:jc w:val="both"/>
        <w:rPr>
          <w:rFonts w:eastAsia="Times New Roman" w:cs="Times New Roman"/>
          <w:sz w:val="24"/>
          <w:szCs w:val="24"/>
          <w:lang w:eastAsia="ru-RU"/>
        </w:rPr>
      </w:pPr>
    </w:p>
    <w:p w:rsidR="00555DEC" w:rsidRDefault="00555DEC" w:rsidP="000E604F">
      <w:pPr>
        <w:spacing w:after="0" w:line="240" w:lineRule="auto"/>
        <w:ind w:firstLine="709"/>
        <w:contextualSpacing/>
        <w:jc w:val="both"/>
        <w:rPr>
          <w:rFonts w:eastAsia="Times New Roman" w:cs="Times New Roman"/>
          <w:sz w:val="24"/>
          <w:szCs w:val="24"/>
          <w:lang w:eastAsia="ru-RU"/>
        </w:rPr>
      </w:pPr>
    </w:p>
    <w:p w:rsidR="00BC73E7" w:rsidRDefault="00BC73E7" w:rsidP="000E604F">
      <w:pPr>
        <w:spacing w:after="0" w:line="240" w:lineRule="auto"/>
        <w:ind w:firstLine="709"/>
        <w:contextualSpacing/>
        <w:jc w:val="both"/>
        <w:rPr>
          <w:rFonts w:eastAsia="Times New Roman" w:cs="Times New Roman"/>
          <w:sz w:val="24"/>
          <w:szCs w:val="24"/>
          <w:lang w:eastAsia="ru-RU"/>
        </w:rPr>
      </w:pPr>
    </w:p>
    <w:p w:rsidR="00BC73E7" w:rsidRDefault="00BC73E7" w:rsidP="000E604F">
      <w:pPr>
        <w:spacing w:after="0" w:line="240" w:lineRule="auto"/>
        <w:ind w:firstLine="709"/>
        <w:contextualSpacing/>
        <w:jc w:val="both"/>
        <w:rPr>
          <w:rFonts w:eastAsia="Times New Roman" w:cs="Times New Roman"/>
          <w:sz w:val="24"/>
          <w:szCs w:val="24"/>
          <w:lang w:eastAsia="ru-RU"/>
        </w:rPr>
      </w:pPr>
    </w:p>
    <w:p w:rsidR="00BC73E7" w:rsidRDefault="00BC73E7" w:rsidP="000E604F">
      <w:pPr>
        <w:spacing w:after="0" w:line="240" w:lineRule="auto"/>
        <w:ind w:firstLine="709"/>
        <w:contextualSpacing/>
        <w:jc w:val="both"/>
        <w:rPr>
          <w:rFonts w:eastAsia="Times New Roman" w:cs="Times New Roman"/>
          <w:sz w:val="24"/>
          <w:szCs w:val="24"/>
          <w:lang w:eastAsia="ru-RU"/>
        </w:rPr>
      </w:pPr>
    </w:p>
    <w:p w:rsidR="00BC73E7" w:rsidRDefault="00BC73E7" w:rsidP="000E604F">
      <w:pPr>
        <w:spacing w:after="0" w:line="240" w:lineRule="auto"/>
        <w:ind w:firstLine="709"/>
        <w:contextualSpacing/>
        <w:jc w:val="both"/>
        <w:rPr>
          <w:rFonts w:eastAsia="Times New Roman" w:cs="Times New Roman"/>
          <w:sz w:val="24"/>
          <w:szCs w:val="24"/>
          <w:lang w:eastAsia="ru-RU"/>
        </w:rPr>
      </w:pPr>
    </w:p>
    <w:p w:rsidR="00BC73E7" w:rsidRDefault="00BC73E7" w:rsidP="000E604F">
      <w:pPr>
        <w:spacing w:after="0" w:line="240" w:lineRule="auto"/>
        <w:ind w:firstLine="709"/>
        <w:contextualSpacing/>
        <w:jc w:val="both"/>
        <w:rPr>
          <w:rFonts w:eastAsia="Times New Roman" w:cs="Times New Roman"/>
          <w:sz w:val="24"/>
          <w:szCs w:val="24"/>
          <w:lang w:eastAsia="ru-RU"/>
        </w:rPr>
      </w:pPr>
    </w:p>
    <w:p w:rsidR="00BC73E7" w:rsidRDefault="00BC73E7" w:rsidP="000E604F">
      <w:pPr>
        <w:spacing w:after="0" w:line="240" w:lineRule="auto"/>
        <w:ind w:firstLine="709"/>
        <w:contextualSpacing/>
        <w:jc w:val="both"/>
        <w:rPr>
          <w:rFonts w:eastAsia="Times New Roman" w:cs="Times New Roman"/>
          <w:sz w:val="24"/>
          <w:szCs w:val="24"/>
          <w:lang w:eastAsia="ru-RU"/>
        </w:rPr>
      </w:pPr>
    </w:p>
    <w:p w:rsidR="00BC73E7" w:rsidRPr="00CD6DE8" w:rsidRDefault="00BC73E7" w:rsidP="000E604F">
      <w:pPr>
        <w:spacing w:after="0" w:line="240" w:lineRule="auto"/>
        <w:ind w:firstLine="709"/>
        <w:contextualSpacing/>
        <w:jc w:val="both"/>
        <w:rPr>
          <w:rFonts w:eastAsia="Times New Roman" w:cs="Times New Roman"/>
          <w:sz w:val="24"/>
          <w:szCs w:val="24"/>
          <w:lang w:eastAsia="ru-RU"/>
        </w:rPr>
      </w:pPr>
    </w:p>
    <w:p w:rsidR="00B17207" w:rsidRPr="00CD6DE8" w:rsidRDefault="00B17207" w:rsidP="00B17207">
      <w:pPr>
        <w:spacing w:after="0" w:line="240" w:lineRule="auto"/>
        <w:ind w:firstLine="709"/>
        <w:jc w:val="center"/>
        <w:outlineLvl w:val="0"/>
        <w:rPr>
          <w:rFonts w:eastAsia="Times New Roman" w:cs="Times New Roman"/>
          <w:b/>
          <w:sz w:val="24"/>
          <w:szCs w:val="24"/>
          <w:lang w:eastAsia="ru-RU"/>
        </w:rPr>
      </w:pPr>
      <w:bookmarkStart w:id="92" w:name="_Toc392415839"/>
      <w:r w:rsidRPr="00CD6DE8">
        <w:rPr>
          <w:rFonts w:eastAsia="Times New Roman" w:cs="Times New Roman"/>
          <w:b/>
          <w:sz w:val="24"/>
          <w:szCs w:val="24"/>
          <w:lang w:eastAsia="ru-RU"/>
        </w:rPr>
        <w:lastRenderedPageBreak/>
        <w:t>ГЛАВА 3. ГРАДОСТРОИТЕЛЬНАЯ ПОДГОТОВКА ЗЕМЕЛЬНЫХ УЧАСТКОВ В ЦЕЛЯХ ПРЕДОСТАВЛЕНИЯ ЗАИНТЕРЕСОВАННЫМ ЛИЦАМ ДЛЯ СТРОИТЕЛЬСТВА. РЕЗЕРВИРОВАНИЕ И ИЗЪЯТИЕ ЗЕМЕЛЬНЫХ УЧАСТКОВ ДЛЯ МУНИЦИПАЛЬНЫХ НУЖД.</w:t>
      </w:r>
      <w:bookmarkEnd w:id="92"/>
    </w:p>
    <w:p w:rsidR="00B17207" w:rsidRPr="00CD6DE8" w:rsidRDefault="00B17207" w:rsidP="00B17207">
      <w:pPr>
        <w:spacing w:after="0" w:line="240" w:lineRule="auto"/>
        <w:jc w:val="center"/>
        <w:rPr>
          <w:rFonts w:eastAsia="Times New Roman" w:cs="Times New Roman"/>
          <w:b/>
          <w:sz w:val="24"/>
          <w:szCs w:val="24"/>
          <w:lang w:eastAsia="ru-RU"/>
        </w:rPr>
      </w:pP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bookmarkStart w:id="93" w:name="_Toc392415840"/>
      <w:r w:rsidRPr="00CD6DE8">
        <w:rPr>
          <w:rFonts w:eastAsia="Times New Roman" w:cs="Times New Roman"/>
          <w:b/>
          <w:sz w:val="24"/>
          <w:szCs w:val="24"/>
          <w:lang w:eastAsia="ru-RU"/>
        </w:rPr>
        <w:t>Статья 23. Градостроительная подготовка земельных участков в целях предоставления заинтересованным лицам для строительства</w:t>
      </w:r>
      <w:bookmarkEnd w:id="93"/>
    </w:p>
    <w:p w:rsidR="00B17207"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Градостроительная подготовка земельных участков в целях предоставления заинтересованным лицам для строительства регулируются земельным законодательством и градостроительным кодексом</w:t>
      </w:r>
      <w:r w:rsidR="000C4725">
        <w:rPr>
          <w:rFonts w:eastAsia="Times New Roman" w:cs="Times New Roman"/>
          <w:sz w:val="24"/>
          <w:szCs w:val="24"/>
          <w:lang w:eastAsia="ru-RU"/>
        </w:rPr>
        <w:t xml:space="preserve"> Российской Федерации</w:t>
      </w:r>
      <w:r w:rsidRPr="00CD6DE8">
        <w:rPr>
          <w:rFonts w:eastAsia="Times New Roman" w:cs="Times New Roman"/>
          <w:sz w:val="24"/>
          <w:szCs w:val="24"/>
          <w:lang w:eastAsia="ru-RU"/>
        </w:rPr>
        <w:t>.</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bookmarkStart w:id="94" w:name="_Toc392415841"/>
      <w:r w:rsidRPr="00CD6DE8">
        <w:rPr>
          <w:rFonts w:eastAsia="Times New Roman" w:cs="Times New Roman"/>
          <w:b/>
          <w:sz w:val="24"/>
          <w:szCs w:val="24"/>
          <w:lang w:eastAsia="ru-RU"/>
        </w:rPr>
        <w:t xml:space="preserve">Статья 24. Основания для изъятия земель для муниципальных нужд </w:t>
      </w:r>
      <w:r w:rsidR="0001245D">
        <w:rPr>
          <w:rFonts w:eastAsia="Times New Roman" w:cs="Times New Roman"/>
          <w:b/>
          <w:sz w:val="24"/>
          <w:szCs w:val="24"/>
          <w:lang w:eastAsia="ru-RU"/>
        </w:rPr>
        <w:t>Гнездов</w:t>
      </w:r>
      <w:r w:rsidRPr="00CD6DE8">
        <w:rPr>
          <w:rFonts w:eastAsia="Times New Roman" w:cs="Times New Roman"/>
          <w:b/>
          <w:sz w:val="24"/>
          <w:szCs w:val="24"/>
          <w:lang w:eastAsia="ru-RU"/>
        </w:rPr>
        <w:t>ского сельского поселения</w:t>
      </w:r>
      <w:bookmarkEnd w:id="94"/>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1. Порядок изъятия (в том числе путем выкупа) земельных участков, иных объектов недвижимости для реализации муниципальных нужд определяется гражданским и земельным законодательством</w:t>
      </w:r>
      <w:r>
        <w:rPr>
          <w:rFonts w:eastAsia="Times New Roman" w:cs="Times New Roman"/>
          <w:sz w:val="24"/>
          <w:szCs w:val="24"/>
          <w:lang w:eastAsia="ru-RU"/>
        </w:rPr>
        <w:t xml:space="preserve"> Российской Федерации</w:t>
      </w:r>
      <w:r w:rsidRPr="00567E1F">
        <w:rPr>
          <w:rFonts w:ascii="Calibri" w:eastAsia="Times New Roman" w:hAnsi="Calibri" w:cs="Times New Roman"/>
          <w:sz w:val="24"/>
          <w:szCs w:val="24"/>
          <w:lang w:eastAsia="ru-RU"/>
        </w:rPr>
        <w:t>.</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 xml:space="preserve">Порядок подготовки оснований для принятия решений об изъятия (в том числе путем выкупа) земельных участков, иных объектов недвижимости для реализации муниципальных нужд определяется Градостроительным кодексом Российской Федерации, законодательством Смоленской области, настоящими Правилами и принимаемыми в соответствии с ними нормативными правовыми актами органов местного самоуправления Смоленского района и </w:t>
      </w:r>
      <w:r w:rsidR="0001245D">
        <w:rPr>
          <w:rFonts w:ascii="Calibri" w:eastAsia="Times New Roman" w:hAnsi="Calibri" w:cs="Times New Roman"/>
          <w:sz w:val="24"/>
          <w:szCs w:val="24"/>
          <w:lang w:eastAsia="ru-RU"/>
        </w:rPr>
        <w:t>Гнездов</w:t>
      </w:r>
      <w:r w:rsidRPr="00567E1F">
        <w:rPr>
          <w:rFonts w:ascii="Calibri" w:eastAsia="Times New Roman" w:hAnsi="Calibri" w:cs="Times New Roman"/>
          <w:sz w:val="24"/>
          <w:szCs w:val="24"/>
          <w:lang w:eastAsia="ru-RU"/>
        </w:rPr>
        <w:t>ского сельского поселения.</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2. Основанием для принятия решений об изъятии земельных участков, иных объектов недвижимости для реализации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Основания считаются правомочными при одновременном существовании следующих условий:</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1)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2)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3. Муниципальными нуждами, которые могут быть основаниями для изъятия, резервирования земельных участков, иных объектов недвижимости, являются:</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1) необходимость строительства в соответствии с утвержденной документацией по планировке территории:</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а) объектов электро-, газо-, тепло- и водоснабжения муниципального значения;</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 xml:space="preserve">б) автомобильных дорог общего пользования в границах муниципального образования </w:t>
      </w:r>
      <w:r w:rsidR="0001245D">
        <w:rPr>
          <w:rFonts w:ascii="Calibri" w:eastAsia="Times New Roman" w:hAnsi="Calibri" w:cs="Times New Roman"/>
          <w:sz w:val="24"/>
          <w:szCs w:val="24"/>
          <w:lang w:eastAsia="ru-RU"/>
        </w:rPr>
        <w:t>Гнездов</w:t>
      </w:r>
      <w:r w:rsidRPr="00567E1F">
        <w:rPr>
          <w:rFonts w:ascii="Calibri" w:eastAsia="Times New Roman" w:hAnsi="Calibri" w:cs="Times New Roman"/>
          <w:sz w:val="24"/>
          <w:szCs w:val="24"/>
          <w:lang w:eastAsia="ru-RU"/>
        </w:rPr>
        <w:t xml:space="preserve">ского сельского поселения, мостов и иных транспортных инженерных сооружений местного значения в границах муниципального образования </w:t>
      </w:r>
      <w:r w:rsidR="0001245D">
        <w:rPr>
          <w:rFonts w:ascii="Calibri" w:eastAsia="Times New Roman" w:hAnsi="Calibri" w:cs="Times New Roman"/>
          <w:sz w:val="24"/>
          <w:szCs w:val="24"/>
          <w:lang w:eastAsia="ru-RU"/>
        </w:rPr>
        <w:t>Гнездов</w:t>
      </w:r>
      <w:r w:rsidRPr="00567E1F">
        <w:rPr>
          <w:rFonts w:ascii="Calibri" w:eastAsia="Times New Roman" w:hAnsi="Calibri" w:cs="Times New Roman"/>
          <w:sz w:val="24"/>
          <w:szCs w:val="24"/>
          <w:lang w:eastAsia="ru-RU"/>
        </w:rPr>
        <w:t>ского сельского поселения;</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2) необходимость реализации иных муниципальных нужд, определенных в соответствии с законодательством.</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lastRenderedPageBreak/>
        <w:t>4. Решение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w:t>
      </w:r>
    </w:p>
    <w:p w:rsidR="00567E1F" w:rsidRPr="00567E1F" w:rsidRDefault="00567E1F" w:rsidP="00567E1F">
      <w:pPr>
        <w:spacing w:after="0" w:line="240" w:lineRule="auto"/>
        <w:ind w:firstLine="708"/>
        <w:jc w:val="both"/>
        <w:rPr>
          <w:rFonts w:ascii="Calibri" w:eastAsia="Times New Roman" w:hAnsi="Calibri" w:cs="Times New Roman"/>
          <w:sz w:val="24"/>
          <w:szCs w:val="24"/>
          <w:lang w:eastAsia="ru-RU"/>
        </w:rPr>
      </w:pPr>
      <w:r w:rsidRPr="00567E1F">
        <w:rPr>
          <w:rFonts w:ascii="Calibri" w:eastAsia="Times New Roman" w:hAnsi="Calibri" w:cs="Times New Roman"/>
          <w:sz w:val="24"/>
          <w:szCs w:val="24"/>
          <w:lang w:eastAsia="ru-RU"/>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9C09E4">
      <w:pPr>
        <w:spacing w:after="0" w:line="240" w:lineRule="auto"/>
        <w:ind w:firstLine="709"/>
        <w:jc w:val="both"/>
        <w:outlineLvl w:val="1"/>
        <w:rPr>
          <w:rFonts w:eastAsia="Times New Roman" w:cs="Times New Roman"/>
          <w:b/>
          <w:sz w:val="24"/>
          <w:szCs w:val="24"/>
          <w:lang w:eastAsia="ru-RU"/>
        </w:rPr>
      </w:pPr>
      <w:bookmarkStart w:id="95" w:name="_Toc392415842"/>
      <w:r w:rsidRPr="00CD6DE8">
        <w:rPr>
          <w:rFonts w:eastAsia="Times New Roman" w:cs="Times New Roman"/>
          <w:b/>
          <w:sz w:val="24"/>
          <w:szCs w:val="24"/>
          <w:lang w:eastAsia="ru-RU"/>
        </w:rPr>
        <w:t>Статья 25. Возмещение убытков при изъятии земельных участков для муниципальных нужд</w:t>
      </w:r>
      <w:bookmarkEnd w:id="95"/>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Убытки, причин</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нные собственнику изъятием земельного участка для муниципальных нужд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включаются в плату за изымаемый земельный участок (выкупную цену).</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уплатить выкупную цену за изымаемый участок.</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Принудительное отчуждение земельного участка для государственных или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При определении выкупной цены в не</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 включается рыночная стоимость земельного участка и находящегося на н</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недвижимого имущества с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 рыночной стоимости, а также все убытки, причин</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нные собственнику изъятием земельного участка.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5.  По соглашению с собственником взамен участка, изымаемого для муниципальных нужд, ему может быть предоставлен другой земельный участок с зач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 его стоимости в выкупную цену.</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6.  Возмещение убытков осуществляется за счет бюджета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7. При расч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 стоимости их имущества на день, предшествующий принятию решения об изъятии земельных участков.</w:t>
      </w:r>
    </w:p>
    <w:p w:rsidR="00AB6A01" w:rsidRDefault="00AB6A01" w:rsidP="009C09E4">
      <w:pPr>
        <w:spacing w:after="0" w:line="240" w:lineRule="auto"/>
        <w:ind w:firstLine="709"/>
        <w:jc w:val="both"/>
        <w:outlineLvl w:val="1"/>
        <w:rPr>
          <w:rFonts w:eastAsia="Times New Roman" w:cs="Times New Roman"/>
          <w:b/>
          <w:sz w:val="24"/>
          <w:szCs w:val="24"/>
          <w:lang w:eastAsia="ru-RU"/>
        </w:rPr>
      </w:pPr>
      <w:bookmarkStart w:id="96" w:name="_Toc392415843"/>
    </w:p>
    <w:p w:rsidR="00B17207" w:rsidRPr="00CD6DE8" w:rsidRDefault="00B17207" w:rsidP="009C09E4">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 xml:space="preserve">Статья 26. Резервирование земельных участков для муниципальных нужд </w:t>
      </w:r>
      <w:r w:rsidR="0001245D">
        <w:rPr>
          <w:rFonts w:eastAsia="Times New Roman" w:cs="Times New Roman"/>
          <w:b/>
          <w:sz w:val="24"/>
          <w:szCs w:val="24"/>
          <w:lang w:eastAsia="ru-RU"/>
        </w:rPr>
        <w:t>Гнездов</w:t>
      </w:r>
      <w:r w:rsidRPr="00CD6DE8">
        <w:rPr>
          <w:rFonts w:eastAsia="Times New Roman" w:cs="Times New Roman"/>
          <w:b/>
          <w:sz w:val="24"/>
          <w:szCs w:val="24"/>
          <w:lang w:eastAsia="ru-RU"/>
        </w:rPr>
        <w:t>ского сельского поселения.</w:t>
      </w:r>
      <w:bookmarkEnd w:id="96"/>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Резервирование земель для муниципальных нужд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осуществляется в случаях, предусмотренных стать</w:t>
      </w:r>
      <w:r w:rsidR="00567E1F">
        <w:rPr>
          <w:rFonts w:eastAsia="Times New Roman" w:cs="Times New Roman"/>
          <w:sz w:val="24"/>
          <w:szCs w:val="24"/>
          <w:lang w:eastAsia="ru-RU"/>
        </w:rPr>
        <w:t>ей</w:t>
      </w:r>
      <w:r w:rsidRPr="00CD6DE8">
        <w:rPr>
          <w:rFonts w:eastAsia="Times New Roman" w:cs="Times New Roman"/>
          <w:sz w:val="24"/>
          <w:szCs w:val="24"/>
          <w:lang w:eastAsia="ru-RU"/>
        </w:rPr>
        <w:t xml:space="preserve"> 24 настоящих Правил, а земель, находящихся в муниципальной собственности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созданием особо охраняемых природных территорий местного значения, организацией пруда или обводн</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карьера.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Резервирование земель допускается в зонах планируемого размещения объектов капитального строительства местного значения, определ</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нных Генеральным </w:t>
      </w:r>
      <w:r w:rsidRPr="00CD6DE8">
        <w:rPr>
          <w:rFonts w:eastAsia="Times New Roman" w:cs="Times New Roman"/>
          <w:sz w:val="24"/>
          <w:szCs w:val="24"/>
          <w:lang w:eastAsia="ru-RU"/>
        </w:rPr>
        <w:lastRenderedPageBreak/>
        <w:t xml:space="preserve">планом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а также в пределах иных территорий, необходимых в соответствии с федеральными законами для обеспечения муниципальных нужд.</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3. Земли для муниципальных нужд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могут резервироваться на срок не более чем семь лет. Допускается резервирование земель, находящихся в муниципальной собственности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и не предоставленных гражданам и юридическим лицам, для строительства линейных объектов местного значения на срок до двадцати лет.</w:t>
      </w:r>
    </w:p>
    <w:p w:rsidR="00555DEC" w:rsidRDefault="00B17207" w:rsidP="00E04169">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bookmarkStart w:id="97" w:name="_Toc392415844"/>
    </w:p>
    <w:p w:rsidR="00E04169" w:rsidRDefault="00E04169" w:rsidP="00E04169">
      <w:pPr>
        <w:spacing w:after="0" w:line="240" w:lineRule="auto"/>
        <w:ind w:firstLine="708"/>
        <w:jc w:val="both"/>
        <w:rPr>
          <w:rFonts w:eastAsia="Times New Roman" w:cs="Times New Roman"/>
          <w:sz w:val="24"/>
          <w:szCs w:val="24"/>
          <w:lang w:eastAsia="ru-RU"/>
        </w:rPr>
      </w:pPr>
    </w:p>
    <w:p w:rsidR="00E04169" w:rsidRPr="00E04169" w:rsidRDefault="00E04169" w:rsidP="00E04169">
      <w:pPr>
        <w:spacing w:after="0" w:line="240" w:lineRule="auto"/>
        <w:ind w:firstLine="708"/>
        <w:jc w:val="both"/>
        <w:rPr>
          <w:rFonts w:eastAsia="Times New Roman" w:cs="Times New Roman"/>
          <w:sz w:val="24"/>
          <w:szCs w:val="24"/>
          <w:lang w:eastAsia="ru-RU"/>
        </w:rPr>
      </w:pPr>
    </w:p>
    <w:p w:rsidR="00B17207" w:rsidRPr="00CD6DE8" w:rsidRDefault="00B17207" w:rsidP="00B17207">
      <w:pPr>
        <w:spacing w:after="0" w:line="240" w:lineRule="auto"/>
        <w:jc w:val="center"/>
        <w:outlineLvl w:val="0"/>
        <w:rPr>
          <w:rFonts w:eastAsia="Times New Roman" w:cs="Times New Roman"/>
          <w:b/>
          <w:sz w:val="24"/>
          <w:szCs w:val="24"/>
          <w:lang w:eastAsia="ru-RU"/>
        </w:rPr>
      </w:pPr>
      <w:r w:rsidRPr="00CD6DE8">
        <w:rPr>
          <w:rFonts w:eastAsia="Times New Roman" w:cs="Times New Roman"/>
          <w:b/>
          <w:sz w:val="24"/>
          <w:szCs w:val="24"/>
          <w:lang w:eastAsia="ru-RU"/>
        </w:rPr>
        <w:t>ГЛАВА 4. ПЛАНИРОВКА ТЕРРИТОРИИ</w:t>
      </w:r>
      <w:bookmarkEnd w:id="97"/>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bookmarkStart w:id="98" w:name="_Toc392415845"/>
      <w:r w:rsidRPr="00CD6DE8">
        <w:rPr>
          <w:rFonts w:eastAsia="Times New Roman" w:cs="Times New Roman"/>
          <w:b/>
          <w:sz w:val="24"/>
          <w:szCs w:val="24"/>
          <w:lang w:eastAsia="ru-RU"/>
        </w:rPr>
        <w:t>Статья 27. Общие  положения о планировке территории</w:t>
      </w:r>
      <w:bookmarkEnd w:id="98"/>
    </w:p>
    <w:p w:rsidR="00B17207" w:rsidRPr="00CD6DE8" w:rsidRDefault="00B17207" w:rsidP="00EF70D8">
      <w:pPr>
        <w:spacing w:after="0" w:line="240" w:lineRule="auto"/>
        <w:ind w:firstLine="709"/>
        <w:jc w:val="both"/>
        <w:rPr>
          <w:rFonts w:eastAsia="Times New Roman" w:cs="Times New Roman"/>
          <w:sz w:val="24"/>
          <w:szCs w:val="24"/>
          <w:lang w:eastAsia="ru-RU"/>
        </w:rPr>
      </w:pPr>
      <w:r w:rsidRPr="00CD6DE8">
        <w:rPr>
          <w:rFonts w:eastAsia="Times New Roman" w:cs="Times New Roman"/>
          <w:sz w:val="24"/>
          <w:szCs w:val="24"/>
          <w:lang w:eastAsia="ru-RU"/>
        </w:rPr>
        <w:t>Цель разработки проекта планировки территорий – выделение элементов планировочной структуры населенных пунктов и иных территорий поселения, установление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 в целях реализации проекта генерального плана.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Планировка территории осуществляется посредством разработки документации по планировке территории: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проектов планировки как отдельных документов;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проектов планировки с проектами межевания в их составе;</w:t>
      </w:r>
    </w:p>
    <w:p w:rsidR="00B17207" w:rsidRPr="00CD6DE8" w:rsidRDefault="005C5D49"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B17207" w:rsidRPr="00CD6DE8">
        <w:rPr>
          <w:rFonts w:eastAsia="Times New Roman" w:cs="Times New Roman"/>
          <w:sz w:val="24"/>
          <w:szCs w:val="24"/>
          <w:lang w:eastAsia="ru-RU"/>
        </w:rPr>
        <w:t>проектов планировки с проектами межевания в их составе и с градостроительными планами земельных участков в составе проектов межевания;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проектов межевания как отдельных документов;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проектов межевания с градостроительными планами земельных участков в их составе;</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градостроительных планов земельных участков как отдельных документов  (только на основании заявлений  правообладателя (ей) земельного участка).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Состав и содержание проектов планировки, подготавливаемых на основании документов территориально планирования Смоленской области, документов территориального планирования муниципальных образований Смоленской области, устанавливается нормативными и правовыми актами Смоленской области.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Разработка документации по планировке территории осуществляется с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 характеристик планируемого развития конкретной территории, а также следующих особенностей: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2.1. Проекты планировки разрабатываются в случаях, когда необходимо установить (изменить), в том числе посредством установления красных линий: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границы планировочных элементов территории (районов, микрорайонов, кварта-лов);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границы земельных участков общего пользования и линейных объектов без определения границ иных земельных участков;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 границы зон планируемого размещения объектов социально-культурного и коммунально-бытового и иного назначения;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другие границы.</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2.2. Проекты межевания разрабатываются в пределах красных линий планировочных элементов территории, не раздел</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 земельных участков, которые не являются земельными участками общего пользования;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линий отступа от красных линий для определения места допустимого размещения зданий, строений, сооружений;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 зон планируемого размещения объектов капитального строительства федерального, областного и местного значения;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 зон с особыми условиями использования территории;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других границ.</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2.3. Градостроительные планы земельных участков подготавливаются по заявкам заинтересованных лиц, а также по инициативе органов местного самоуправления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 составе проектов планировки и/или проектов межевания, при предоставлении земельных участков для различного функционального использования, при подготовке проектной документации, выдаче разрешения на строительство.</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Посредством документации по планировке территории определяются: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красные линии;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линии регулирования застройки, если они не определены градостроительными регламентами в составе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границы земельных участков линейных объектов, а также границы зон действия ограничений вдоль линейных объектов;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границы зон действия ограничений вокруг охраняемых объектов, а также вокруг объектов, являющихся источниками загрязнения окружающей среды;</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границы земельных участков, которые планируется изъять, в том числе пут</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выкупа, для муниципальных нужд, либо зарезервировать с последующим изъятием, в том числе пут</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выкупа, а также границы земельных участков, определяемых для муниципальных нужд без резервирования и изъятия, в том числе пут</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выкупа, расположенных в составе земель, находящихся в муниципальной собственности;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границы земельных участков, которые планируется предоставить физическим или юридическим лицам;</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границы земельных участков на территориях существующей застройки, не разделенных на земельные участки;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и другие.</w:t>
      </w:r>
    </w:p>
    <w:p w:rsidR="00300142" w:rsidRPr="00CD6DE8" w:rsidRDefault="00B17207" w:rsidP="00300142">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4. Запрещается преобразование застроенных территорий, и осуществление нового строительства без утвержденной документации по планировке территории после вступления в силу Правил землепользования и застройки, кроме объектов, заявления на </w:t>
      </w:r>
      <w:r w:rsidRPr="00CD6DE8">
        <w:rPr>
          <w:rFonts w:eastAsia="Times New Roman" w:cs="Times New Roman"/>
          <w:sz w:val="24"/>
          <w:szCs w:val="24"/>
          <w:lang w:eastAsia="ru-RU"/>
        </w:rPr>
        <w:lastRenderedPageBreak/>
        <w:t>строительство (включая заявления о выборе земельного участка и предварительном согласовании места размещения объекта, в порядке статьи 31 Земельного кодекса РФ) и (или) реконструкцию которых приняты от граждан и (или) юридических лиц до утверждения настоящих Правил.</w:t>
      </w:r>
      <w:bookmarkStart w:id="99" w:name="_Toc392415846"/>
    </w:p>
    <w:p w:rsidR="00910281" w:rsidRPr="00CD6DE8" w:rsidRDefault="00910281" w:rsidP="00B17207">
      <w:pPr>
        <w:spacing w:after="0" w:line="240" w:lineRule="auto"/>
        <w:ind w:firstLine="709"/>
        <w:jc w:val="both"/>
        <w:outlineLvl w:val="1"/>
        <w:rPr>
          <w:rFonts w:eastAsia="Times New Roman" w:cs="Times New Roman"/>
          <w:b/>
          <w:sz w:val="24"/>
          <w:szCs w:val="24"/>
          <w:lang w:eastAsia="ru-RU"/>
        </w:rPr>
      </w:pPr>
    </w:p>
    <w:p w:rsidR="00B17207" w:rsidRPr="00CD6DE8" w:rsidRDefault="00B17207" w:rsidP="005240FB">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28. Подготовка документации по планировке территории</w:t>
      </w:r>
      <w:bookmarkEnd w:id="99"/>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1.Подготовка документации по планировке территории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осуществляется на основании Генерального плана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настоящих Правил, требований технических регламентов, с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том границ территорий объектов культурного наследия (в том числе вновь выявленных), границ зон с особыми условиями использования территорий.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2.Документация по планировке территории разрабатывается по инициативе органов местного самоуправления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а также на основании предложений физических и юридических лиц.</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3.Основанием для разработки документации по планировке являются: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решение о подготовке данной документации, </w:t>
      </w:r>
      <w:r w:rsidR="00140073" w:rsidRPr="00140073">
        <w:rPr>
          <w:rFonts w:ascii="Calibri" w:eastAsia="Times New Roman" w:hAnsi="Calibri" w:cs="Times New Roman"/>
          <w:sz w:val="24"/>
          <w:szCs w:val="24"/>
          <w:lang w:eastAsia="ru-RU"/>
        </w:rPr>
        <w:t>уполномоченными федеральными органами исполнительной власти, органами исполнительной власти Смоленской области, органами местного самоуправления муниципальног</w:t>
      </w:r>
      <w:r w:rsidR="00140073">
        <w:rPr>
          <w:rFonts w:eastAsia="Times New Roman" w:cs="Times New Roman"/>
          <w:sz w:val="24"/>
          <w:szCs w:val="24"/>
          <w:lang w:eastAsia="ru-RU"/>
        </w:rPr>
        <w:t>о района и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заказ на подготовку данной документации;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задание на разработку документации.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Заказ на подготовку документации по планировке выполняется в соответствии с законодательством РФ. Заказчиком документации по планировке территории является администрация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(уполномоченный орган в области архитектуры и градостроительства), либо физическое и юридическое лицо, на основании предложения которого принято решение о подготовке документации по планировке.</w:t>
      </w:r>
    </w:p>
    <w:p w:rsidR="00140073" w:rsidRDefault="00140073" w:rsidP="00B17207">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4. </w:t>
      </w:r>
      <w:r w:rsidRPr="00140073">
        <w:rPr>
          <w:rFonts w:ascii="Calibri" w:eastAsia="Times New Roman" w:hAnsi="Calibri" w:cs="Times New Roman"/>
          <w:sz w:val="24"/>
          <w:szCs w:val="24"/>
          <w:lang w:eastAsia="ru-RU"/>
        </w:rPr>
        <w:t>Документация по планировке территории, утверждаемая, соответственно</w:t>
      </w:r>
      <w:r>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 xml:space="preserve">Главой муниципального образования Смоленского района, направляется Главе Администрации </w:t>
      </w:r>
      <w:r w:rsidR="0001245D">
        <w:rPr>
          <w:rFonts w:ascii="Calibri" w:eastAsia="Times New Roman" w:hAnsi="Calibri" w:cs="Times New Roman"/>
          <w:sz w:val="24"/>
          <w:szCs w:val="24"/>
          <w:lang w:eastAsia="ru-RU"/>
        </w:rPr>
        <w:t>Гнездов</w:t>
      </w:r>
      <w:r w:rsidRPr="00140073">
        <w:rPr>
          <w:rFonts w:ascii="Calibri" w:eastAsia="Times New Roman" w:hAnsi="Calibri" w:cs="Times New Roman"/>
          <w:sz w:val="24"/>
          <w:szCs w:val="24"/>
          <w:lang w:eastAsia="ru-RU"/>
        </w:rPr>
        <w:t>ского сельского поселения, применительно к территориям, для которых осуществлялась подготовка такой документации</w:t>
      </w:r>
      <w:r>
        <w:rPr>
          <w:rFonts w:eastAsia="Times New Roman" w:cs="Times New Roman"/>
          <w:sz w:val="24"/>
          <w:szCs w:val="24"/>
          <w:lang w:eastAsia="ru-RU"/>
        </w:rPr>
        <w:t>.</w:t>
      </w:r>
    </w:p>
    <w:p w:rsidR="00140073" w:rsidRDefault="00140073" w:rsidP="00140073">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5</w:t>
      </w:r>
      <w:r w:rsidR="00B17207" w:rsidRPr="00CD6DE8">
        <w:rPr>
          <w:rFonts w:eastAsia="Times New Roman" w:cs="Times New Roman"/>
          <w:sz w:val="24"/>
          <w:szCs w:val="24"/>
          <w:lang w:eastAsia="ru-RU"/>
        </w:rPr>
        <w:t>.</w:t>
      </w:r>
      <w:r w:rsidR="00AB6A01">
        <w:rPr>
          <w:rFonts w:eastAsia="Times New Roman" w:cs="Times New Roman"/>
          <w:sz w:val="24"/>
          <w:szCs w:val="24"/>
          <w:lang w:eastAsia="ru-RU"/>
        </w:rPr>
        <w:t xml:space="preserve"> </w:t>
      </w:r>
      <w:r w:rsidR="00B17207" w:rsidRPr="00CD6DE8">
        <w:rPr>
          <w:rFonts w:eastAsia="Times New Roman" w:cs="Times New Roman"/>
          <w:sz w:val="24"/>
          <w:szCs w:val="24"/>
          <w:lang w:eastAsia="ru-RU"/>
        </w:rPr>
        <w:t xml:space="preserve">Решение о подготовке документации по планировке подлежит опубликованию в порядке, установленном для официального опубликования муниципальных правовых актов, иной официальной информации,  размещается на официальном сайте Администрации </w:t>
      </w:r>
      <w:r w:rsidR="0001245D">
        <w:rPr>
          <w:rFonts w:eastAsia="Times New Roman" w:cs="Times New Roman"/>
          <w:sz w:val="24"/>
          <w:szCs w:val="24"/>
          <w:lang w:eastAsia="ru-RU"/>
        </w:rPr>
        <w:t>Гнездов</w:t>
      </w:r>
      <w:r w:rsidR="00B17207" w:rsidRPr="00CD6DE8">
        <w:rPr>
          <w:rFonts w:eastAsia="Times New Roman" w:cs="Times New Roman"/>
          <w:sz w:val="24"/>
          <w:szCs w:val="24"/>
          <w:lang w:eastAsia="ru-RU"/>
        </w:rPr>
        <w:t>ского сельского поселения в сети "Интернет".</w:t>
      </w:r>
    </w:p>
    <w:p w:rsidR="00140073" w:rsidRDefault="00140073" w:rsidP="00140073">
      <w:pPr>
        <w:spacing w:after="0" w:line="240" w:lineRule="auto"/>
        <w:ind w:firstLine="708"/>
        <w:jc w:val="both"/>
        <w:rPr>
          <w:rFonts w:eastAsia="Times New Roman" w:cs="Times New Roman"/>
          <w:sz w:val="24"/>
          <w:szCs w:val="24"/>
          <w:lang w:eastAsia="ru-RU"/>
        </w:rPr>
      </w:pPr>
      <w:bookmarkStart w:id="100" w:name="sub_4603"/>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6</w:t>
      </w:r>
      <w:r w:rsidRPr="00140073">
        <w:rPr>
          <w:rFonts w:ascii="Calibri" w:eastAsia="Times New Roman" w:hAnsi="Calibri" w:cs="Times New Roman"/>
          <w:sz w:val="24"/>
          <w:szCs w:val="24"/>
          <w:lang w:eastAsia="ru-RU"/>
        </w:rPr>
        <w:t>.</w:t>
      </w:r>
      <w:r>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bookmarkStart w:id="101" w:name="sub_4604"/>
      <w:bookmarkEnd w:id="100"/>
      <w:r>
        <w:rPr>
          <w:rFonts w:eastAsia="Times New Roman" w:cs="Times New Roman"/>
          <w:sz w:val="24"/>
          <w:szCs w:val="24"/>
          <w:lang w:eastAsia="ru-RU"/>
        </w:rPr>
        <w:t>7</w:t>
      </w:r>
      <w:r w:rsidRPr="00140073">
        <w:rPr>
          <w:rFonts w:ascii="Calibri" w:eastAsia="Times New Roman" w:hAnsi="Calibri" w:cs="Times New Roman"/>
          <w:sz w:val="24"/>
          <w:szCs w:val="24"/>
          <w:lang w:eastAsia="ru-RU"/>
        </w:rPr>
        <w:t>.</w:t>
      </w:r>
      <w:r>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 xml:space="preserve">Специалисты Администрации </w:t>
      </w:r>
      <w:r w:rsidR="0001245D">
        <w:rPr>
          <w:rFonts w:ascii="Calibri" w:eastAsia="Times New Roman" w:hAnsi="Calibri" w:cs="Times New Roman"/>
          <w:sz w:val="24"/>
          <w:szCs w:val="24"/>
          <w:lang w:eastAsia="ru-RU"/>
        </w:rPr>
        <w:t>Гнездов</w:t>
      </w:r>
      <w:r w:rsidRPr="00140073">
        <w:rPr>
          <w:rFonts w:ascii="Calibri" w:eastAsia="Times New Roman" w:hAnsi="Calibri" w:cs="Times New Roman"/>
          <w:sz w:val="24"/>
          <w:szCs w:val="24"/>
          <w:lang w:eastAsia="ru-RU"/>
        </w:rPr>
        <w:t xml:space="preserve">ского сельского поселения осуществляют проверку документации по планировке территории на соответствие требованиям, установленным Градостроительным Кодексом Российской Федерации. По результатам проверки Главой Администрации </w:t>
      </w:r>
      <w:r w:rsidR="0001245D">
        <w:rPr>
          <w:rFonts w:ascii="Calibri" w:eastAsia="Times New Roman" w:hAnsi="Calibri" w:cs="Times New Roman"/>
          <w:sz w:val="24"/>
          <w:szCs w:val="24"/>
          <w:lang w:eastAsia="ru-RU"/>
        </w:rPr>
        <w:t>Гнездов</w:t>
      </w:r>
      <w:r w:rsidRPr="00140073">
        <w:rPr>
          <w:rFonts w:ascii="Calibri" w:eastAsia="Times New Roman" w:hAnsi="Calibri" w:cs="Times New Roman"/>
          <w:sz w:val="24"/>
          <w:szCs w:val="24"/>
          <w:lang w:eastAsia="ru-RU"/>
        </w:rPr>
        <w:t>ского сельского поселения может быть принято решение об отклонении такой документации и о направлении ее на доработку.</w:t>
      </w:r>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bookmarkStart w:id="102" w:name="sub_4605"/>
      <w:bookmarkEnd w:id="101"/>
      <w:r>
        <w:rPr>
          <w:rFonts w:eastAsia="Times New Roman" w:cs="Times New Roman"/>
          <w:sz w:val="24"/>
          <w:szCs w:val="24"/>
          <w:lang w:eastAsia="ru-RU"/>
        </w:rPr>
        <w:t>8</w:t>
      </w:r>
      <w:r w:rsidRPr="00140073">
        <w:rPr>
          <w:rFonts w:ascii="Calibri" w:eastAsia="Times New Roman" w:hAnsi="Calibri" w:cs="Times New Roman"/>
          <w:sz w:val="24"/>
          <w:szCs w:val="24"/>
          <w:lang w:eastAsia="ru-RU"/>
        </w:rPr>
        <w:t xml:space="preserve">.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Администрации сельского поселения, до их утверждения подлежат </w:t>
      </w:r>
      <w:r w:rsidRPr="00140073">
        <w:rPr>
          <w:rFonts w:ascii="Calibri" w:eastAsia="Times New Roman" w:hAnsi="Calibri" w:cs="Times New Roman"/>
          <w:sz w:val="24"/>
          <w:szCs w:val="24"/>
          <w:lang w:eastAsia="ru-RU"/>
        </w:rPr>
        <w:lastRenderedPageBreak/>
        <w:t>обязательному рассмотрению на публичных слушаниях в порядке, установленном соответствующей статьей  настоящих Правил.</w:t>
      </w:r>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bookmarkStart w:id="103" w:name="sub_4607"/>
      <w:bookmarkEnd w:id="102"/>
      <w:r>
        <w:rPr>
          <w:rFonts w:eastAsia="Times New Roman" w:cs="Times New Roman"/>
          <w:sz w:val="24"/>
          <w:szCs w:val="24"/>
          <w:lang w:eastAsia="ru-RU"/>
        </w:rPr>
        <w:t>9</w:t>
      </w:r>
      <w:r w:rsidRPr="00140073">
        <w:rPr>
          <w:rFonts w:ascii="Calibri" w:eastAsia="Times New Roman" w:hAnsi="Calibri" w:cs="Times New Roman"/>
          <w:sz w:val="24"/>
          <w:szCs w:val="24"/>
          <w:lang w:eastAsia="ru-RU"/>
        </w:rPr>
        <w:t>.</w:t>
      </w:r>
      <w:r>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bookmarkStart w:id="104" w:name="sub_46010"/>
      <w:bookmarkEnd w:id="103"/>
      <w:r>
        <w:rPr>
          <w:rFonts w:eastAsia="Times New Roman" w:cs="Times New Roman"/>
          <w:sz w:val="24"/>
          <w:szCs w:val="24"/>
          <w:lang w:eastAsia="ru-RU"/>
        </w:rPr>
        <w:t>10</w:t>
      </w:r>
      <w:r w:rsidRPr="00140073">
        <w:rPr>
          <w:rFonts w:ascii="Calibri" w:eastAsia="Times New Roman" w:hAnsi="Calibri" w:cs="Times New Roman"/>
          <w:sz w:val="24"/>
          <w:szCs w:val="24"/>
          <w:lang w:eastAsia="ru-RU"/>
        </w:rPr>
        <w:t>.</w:t>
      </w:r>
      <w:r>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сельского поселения.</w:t>
      </w:r>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bookmarkStart w:id="105" w:name="sub_46013"/>
      <w:bookmarkEnd w:id="104"/>
      <w:r>
        <w:rPr>
          <w:rFonts w:eastAsia="Times New Roman" w:cs="Times New Roman"/>
          <w:sz w:val="24"/>
          <w:szCs w:val="24"/>
          <w:lang w:eastAsia="ru-RU"/>
        </w:rPr>
        <w:t>11</w:t>
      </w:r>
      <w:r w:rsidRPr="00140073">
        <w:rPr>
          <w:rFonts w:ascii="Calibri" w:eastAsia="Times New Roman" w:hAnsi="Calibri" w:cs="Times New Roman"/>
          <w:sz w:val="24"/>
          <w:szCs w:val="24"/>
          <w:lang w:eastAsia="ru-RU"/>
        </w:rPr>
        <w:t>.</w:t>
      </w:r>
      <w:r>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Глава Администрации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возвращении на доработку с учетом указанных протокола и заключения.</w:t>
      </w:r>
    </w:p>
    <w:p w:rsidR="00140073" w:rsidRPr="00140073" w:rsidRDefault="00140073" w:rsidP="00140073">
      <w:pPr>
        <w:spacing w:after="0" w:line="240" w:lineRule="auto"/>
        <w:ind w:firstLine="708"/>
        <w:jc w:val="both"/>
        <w:rPr>
          <w:rFonts w:ascii="Calibri" w:eastAsia="Times New Roman" w:hAnsi="Calibri" w:cs="Times New Roman"/>
          <w:sz w:val="24"/>
          <w:szCs w:val="24"/>
          <w:lang w:eastAsia="ru-RU"/>
        </w:rPr>
      </w:pPr>
      <w:bookmarkStart w:id="106" w:name="sub_46014"/>
      <w:bookmarkEnd w:id="105"/>
      <w:r>
        <w:rPr>
          <w:rFonts w:eastAsia="Times New Roman" w:cs="Times New Roman"/>
          <w:sz w:val="24"/>
          <w:szCs w:val="24"/>
          <w:lang w:eastAsia="ru-RU"/>
        </w:rPr>
        <w:t xml:space="preserve">12. </w:t>
      </w:r>
      <w:r w:rsidRPr="00140073">
        <w:rPr>
          <w:rFonts w:ascii="Calibri" w:eastAsia="Times New Roman" w:hAnsi="Calibri" w:cs="Times New Roman"/>
          <w:sz w:val="24"/>
          <w:szCs w:val="24"/>
          <w:lang w:eastAsia="ru-RU"/>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сельского поселения в течение семи дней со дня утверждения указанной документации. </w:t>
      </w:r>
      <w:bookmarkStart w:id="107" w:name="sub_46015"/>
      <w:bookmarkEnd w:id="106"/>
      <w:r w:rsidRPr="00140073">
        <w:rPr>
          <w:rFonts w:ascii="Calibri" w:eastAsia="Times New Roman" w:hAnsi="Calibri" w:cs="Times New Roman"/>
          <w:sz w:val="24"/>
          <w:szCs w:val="24"/>
          <w:lang w:eastAsia="ru-RU"/>
        </w:rPr>
        <w:t xml:space="preserve">Утвержденная градостроительная документация регистрируется в информационной системе обеспечения градостроительной деятельности Смоленской области и Смоленского района. </w:t>
      </w:r>
    </w:p>
    <w:bookmarkEnd w:id="107"/>
    <w:p w:rsidR="00555DEC" w:rsidRDefault="00140073" w:rsidP="00E04169">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13</w:t>
      </w:r>
      <w:r w:rsidRPr="00140073">
        <w:rPr>
          <w:rFonts w:ascii="Calibri" w:eastAsia="Times New Roman" w:hAnsi="Calibri" w:cs="Times New Roman"/>
          <w:sz w:val="24"/>
          <w:szCs w:val="24"/>
          <w:lang w:eastAsia="ru-RU"/>
        </w:rPr>
        <w:t>.</w:t>
      </w:r>
      <w:r w:rsidR="004A0F37">
        <w:rPr>
          <w:rFonts w:eastAsia="Times New Roman" w:cs="Times New Roman"/>
          <w:sz w:val="24"/>
          <w:szCs w:val="24"/>
          <w:lang w:eastAsia="ru-RU"/>
        </w:rPr>
        <w:t xml:space="preserve"> </w:t>
      </w:r>
      <w:r w:rsidRPr="00140073">
        <w:rPr>
          <w:rFonts w:ascii="Calibri" w:eastAsia="Times New Roman" w:hAnsi="Calibri" w:cs="Times New Roman"/>
          <w:sz w:val="24"/>
          <w:szCs w:val="24"/>
          <w:lang w:eastAsia="ru-RU"/>
        </w:rPr>
        <w:t>Органы государственной власти Российской Федерации, органы государственной власти Смоленской области, органы местного самоуправления муниципального района и сельского поселения, физические и юридические лица вправе оспорить в судебном порядке документацию по планировке территории.</w:t>
      </w:r>
    </w:p>
    <w:p w:rsidR="00E04169" w:rsidRDefault="00E04169" w:rsidP="00E04169">
      <w:pPr>
        <w:spacing w:after="0" w:line="240" w:lineRule="auto"/>
        <w:ind w:firstLine="708"/>
        <w:jc w:val="both"/>
        <w:rPr>
          <w:rFonts w:ascii="Calibri" w:eastAsia="Times New Roman" w:hAnsi="Calibri" w:cs="Times New Roman"/>
          <w:sz w:val="24"/>
          <w:szCs w:val="24"/>
          <w:lang w:eastAsia="ru-RU"/>
        </w:rPr>
      </w:pPr>
    </w:p>
    <w:p w:rsidR="00E04169" w:rsidRPr="00E04169" w:rsidRDefault="00E04169" w:rsidP="00E04169">
      <w:pPr>
        <w:spacing w:after="0" w:line="240" w:lineRule="auto"/>
        <w:ind w:firstLine="708"/>
        <w:jc w:val="both"/>
        <w:rPr>
          <w:rFonts w:ascii="Calibri" w:eastAsia="Times New Roman" w:hAnsi="Calibri" w:cs="Times New Roman"/>
          <w:sz w:val="24"/>
          <w:szCs w:val="24"/>
          <w:lang w:eastAsia="ru-RU"/>
        </w:rPr>
      </w:pPr>
    </w:p>
    <w:p w:rsidR="00B17207" w:rsidRPr="00CD6DE8" w:rsidRDefault="00B17207" w:rsidP="00B17207">
      <w:pPr>
        <w:suppressAutoHyphens/>
        <w:spacing w:after="0" w:line="240" w:lineRule="auto"/>
        <w:jc w:val="center"/>
        <w:outlineLvl w:val="0"/>
        <w:rPr>
          <w:rFonts w:eastAsia="Times New Roman" w:cs="Times New Roman"/>
          <w:b/>
          <w:sz w:val="24"/>
          <w:szCs w:val="24"/>
          <w:lang w:eastAsia="ru-RU"/>
        </w:rPr>
      </w:pPr>
      <w:bookmarkStart w:id="108" w:name="_Toc392415847"/>
      <w:r w:rsidRPr="00CD6DE8">
        <w:rPr>
          <w:rFonts w:eastAsia="Times New Roman" w:cs="Times New Roman"/>
          <w:b/>
          <w:sz w:val="24"/>
          <w:szCs w:val="24"/>
          <w:lang w:eastAsia="ru-RU"/>
        </w:rPr>
        <w:t>ГЛАВА 5. РАЗРЕШЕНИЕ НА УСЛОВНО РАЗРЕШ</w:t>
      </w:r>
      <w:r w:rsidR="00706F5B" w:rsidRPr="00CD6DE8">
        <w:rPr>
          <w:rFonts w:eastAsia="Times New Roman" w:cs="Times New Roman"/>
          <w:b/>
          <w:sz w:val="24"/>
          <w:szCs w:val="24"/>
          <w:lang w:eastAsia="ru-RU"/>
        </w:rPr>
        <w:t>Е</w:t>
      </w:r>
      <w:r w:rsidRPr="00CD6DE8">
        <w:rPr>
          <w:rFonts w:eastAsia="Times New Roman" w:cs="Times New Roman"/>
          <w:b/>
          <w:sz w:val="24"/>
          <w:szCs w:val="24"/>
          <w:lang w:eastAsia="ru-RU"/>
        </w:rPr>
        <w:t>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108"/>
    </w:p>
    <w:p w:rsidR="00B17207" w:rsidRPr="00CD6DE8" w:rsidRDefault="00B17207" w:rsidP="00B17207">
      <w:pPr>
        <w:spacing w:after="0" w:line="240" w:lineRule="auto"/>
        <w:jc w:val="center"/>
        <w:rPr>
          <w:rFonts w:eastAsia="Times New Roman" w:cs="Times New Roman"/>
          <w:b/>
          <w:sz w:val="24"/>
          <w:szCs w:val="24"/>
          <w:lang w:eastAsia="ru-RU"/>
        </w:rPr>
      </w:pPr>
    </w:p>
    <w:p w:rsidR="00B17207" w:rsidRPr="00CD6DE8" w:rsidRDefault="00B17207" w:rsidP="005240FB">
      <w:pPr>
        <w:spacing w:after="0" w:line="240" w:lineRule="auto"/>
        <w:ind w:firstLine="709"/>
        <w:jc w:val="both"/>
        <w:outlineLvl w:val="1"/>
        <w:rPr>
          <w:rFonts w:eastAsia="Times New Roman" w:cs="Times New Roman"/>
          <w:b/>
          <w:sz w:val="24"/>
          <w:szCs w:val="24"/>
          <w:lang w:eastAsia="ru-RU"/>
        </w:rPr>
      </w:pPr>
      <w:bookmarkStart w:id="109" w:name="_Toc392415848"/>
      <w:r w:rsidRPr="00CD6DE8">
        <w:rPr>
          <w:rFonts w:eastAsia="Times New Roman" w:cs="Times New Roman"/>
          <w:b/>
          <w:sz w:val="24"/>
          <w:szCs w:val="24"/>
          <w:lang w:eastAsia="ru-RU"/>
        </w:rPr>
        <w:t>Статья 29. Порядок предоставления разрешения на условно разреш</w:t>
      </w:r>
      <w:r w:rsidR="00706F5B" w:rsidRPr="00CD6DE8">
        <w:rPr>
          <w:rFonts w:eastAsia="Times New Roman" w:cs="Times New Roman"/>
          <w:b/>
          <w:sz w:val="24"/>
          <w:szCs w:val="24"/>
          <w:lang w:eastAsia="ru-RU"/>
        </w:rPr>
        <w:t>е</w:t>
      </w:r>
      <w:r w:rsidRPr="00CD6DE8">
        <w:rPr>
          <w:rFonts w:eastAsia="Times New Roman" w:cs="Times New Roman"/>
          <w:b/>
          <w:sz w:val="24"/>
          <w:szCs w:val="24"/>
          <w:lang w:eastAsia="ru-RU"/>
        </w:rPr>
        <w:t>нный вид использования земельного участка или объекта капитального строительства</w:t>
      </w:r>
      <w:bookmarkEnd w:id="109"/>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В случаях, определ</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нных главой 2 настоящих Правил, строительные намерения застройщика являются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нными видами использования земельного участка или объекта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Застройщик пода</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 заявление о предоставлении разрешения на условно разрешенный вид использования в Комиссию по землепользованию и застройке.</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Вопрос о предоставлении разрешения на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нный вид использования подлежит обсуждению на публичных слушаниях в соответствии со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35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 xml:space="preserve">4. На основании заключения о результатах публичных слушаний по вопросу о </w:t>
      </w:r>
      <w:r w:rsidR="005240FB" w:rsidRPr="00CD6DE8">
        <w:rPr>
          <w:rFonts w:eastAsia="Times New Roman" w:cs="Times New Roman"/>
          <w:sz w:val="24"/>
          <w:szCs w:val="24"/>
          <w:lang w:eastAsia="ru-RU"/>
        </w:rPr>
        <w:t>предоставлении</w:t>
      </w:r>
      <w:r w:rsidRPr="00CD6DE8">
        <w:rPr>
          <w:rFonts w:eastAsia="Times New Roman" w:cs="Times New Roman"/>
          <w:sz w:val="24"/>
          <w:szCs w:val="24"/>
          <w:lang w:eastAsia="ru-RU"/>
        </w:rPr>
        <w:t xml:space="preserve"> разрешения на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нный вид использования Комиссия осуществляет подготовку рекомендаций о предоставлении разрешения на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нный вид использования или об отказе в предоставлении такого разрешения с указанием причин принятого решения и направляет их, не позднее следующего дня после подготовки, Главе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5. На основании указанных в части 4 настоящей статьи рекомендаций Глава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 течение трех дней со дня поступления таких рекомендаций принимает постановление о предоставлении разрешения на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нный вид использования или об отказе в предоставлении такого разрешения. Указанное постановление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в сети "Интернет".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6. Физическое или юридическое лицо вправе оспорить в судебном порядке постановление о предоставлении разрешения на условно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нный вид использования или об отказе в предоставлении такого разрешения.</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5240FB">
      <w:pPr>
        <w:spacing w:after="0" w:line="240" w:lineRule="auto"/>
        <w:ind w:firstLine="709"/>
        <w:jc w:val="both"/>
        <w:outlineLvl w:val="1"/>
        <w:rPr>
          <w:rFonts w:eastAsia="Times New Roman" w:cs="Times New Roman"/>
          <w:b/>
          <w:sz w:val="24"/>
          <w:szCs w:val="24"/>
          <w:lang w:eastAsia="ru-RU"/>
        </w:rPr>
      </w:pPr>
      <w:bookmarkStart w:id="110" w:name="_Toc392415849"/>
      <w:r w:rsidRPr="00CD6DE8">
        <w:rPr>
          <w:rFonts w:eastAsia="Times New Roman" w:cs="Times New Roman"/>
          <w:b/>
          <w:sz w:val="24"/>
          <w:szCs w:val="24"/>
          <w:lang w:eastAsia="ru-RU"/>
        </w:rPr>
        <w:t>Статья 30. Порядок предоставления разрешения на отклонение от предельных параметров разреш</w:t>
      </w:r>
      <w:r w:rsidR="00706F5B" w:rsidRPr="00CD6DE8">
        <w:rPr>
          <w:rFonts w:eastAsia="Times New Roman" w:cs="Times New Roman"/>
          <w:b/>
          <w:sz w:val="24"/>
          <w:szCs w:val="24"/>
          <w:lang w:eastAsia="ru-RU"/>
        </w:rPr>
        <w:t>е</w:t>
      </w:r>
      <w:r w:rsidRPr="00CD6DE8">
        <w:rPr>
          <w:rFonts w:eastAsia="Times New Roman" w:cs="Times New Roman"/>
          <w:b/>
          <w:sz w:val="24"/>
          <w:szCs w:val="24"/>
          <w:lang w:eastAsia="ru-RU"/>
        </w:rPr>
        <w:t>нного строительства, реконструкции объектов капитального строительства</w:t>
      </w:r>
      <w:bookmarkEnd w:id="110"/>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на которых имеются объекты индивидуального жилищного строительства, подлежащие реконструкции или капитальному ремонту, вправе обратиться за разрешением на отклонение при строительстве от предельных параметров разрешенного строительства, реконструкции объектов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Право на отклонение от предельных параметров имеют также застройщики согласно ч.6 ст.31 настоящих Правил застройки.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Застройщик пода</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 в Комиссию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Вопрос о предоставлении такого разрешения подлежит обсуждению на публичных слушаниях в соответствии со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35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5. На основании заключения о результатах публичных слушаний по вопросу о </w:t>
      </w:r>
      <w:r w:rsidR="005240FB" w:rsidRPr="00CD6DE8">
        <w:rPr>
          <w:rFonts w:eastAsia="Times New Roman" w:cs="Times New Roman"/>
          <w:sz w:val="24"/>
          <w:szCs w:val="24"/>
          <w:lang w:eastAsia="ru-RU"/>
        </w:rPr>
        <w:t>предоставлении</w:t>
      </w:r>
      <w:r w:rsidRPr="00CD6DE8">
        <w:rPr>
          <w:rFonts w:eastAsia="Times New Roman" w:cs="Times New Roman"/>
          <w:sz w:val="24"/>
          <w:szCs w:val="24"/>
          <w:lang w:eastAsia="ru-RU"/>
        </w:rPr>
        <w:t xml:space="preserve">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 xml:space="preserve">6. Глава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 течение семи дней со дня поступления указанных в части 5 настоящей статьи рекомендаций принимает 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D5CE4" w:rsidRDefault="00B17207" w:rsidP="00E04169">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7. Физическое или юридическое лицо вправе оспорить в судебном порядке 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4169" w:rsidRDefault="00E04169" w:rsidP="00E04169">
      <w:pPr>
        <w:spacing w:after="0" w:line="240" w:lineRule="auto"/>
        <w:ind w:firstLine="708"/>
        <w:jc w:val="both"/>
        <w:rPr>
          <w:rFonts w:eastAsia="Times New Roman" w:cs="Times New Roman"/>
          <w:sz w:val="24"/>
          <w:szCs w:val="24"/>
          <w:lang w:eastAsia="ru-RU"/>
        </w:rPr>
      </w:pPr>
    </w:p>
    <w:p w:rsidR="00E04169" w:rsidRDefault="00E04169" w:rsidP="00E04169">
      <w:pPr>
        <w:spacing w:after="0" w:line="240" w:lineRule="auto"/>
        <w:ind w:firstLine="708"/>
        <w:jc w:val="both"/>
        <w:rPr>
          <w:rFonts w:eastAsia="Times New Roman" w:cs="Times New Roman"/>
          <w:sz w:val="24"/>
          <w:szCs w:val="24"/>
          <w:lang w:eastAsia="ru-RU"/>
        </w:rPr>
      </w:pPr>
    </w:p>
    <w:p w:rsidR="00B17207" w:rsidRPr="00CD6DE8" w:rsidRDefault="00B17207" w:rsidP="00B17207">
      <w:pPr>
        <w:spacing w:after="0" w:line="240" w:lineRule="auto"/>
        <w:jc w:val="center"/>
        <w:rPr>
          <w:rFonts w:eastAsia="Times New Roman" w:cs="Times New Roman"/>
          <w:b/>
          <w:sz w:val="24"/>
          <w:szCs w:val="24"/>
          <w:lang w:eastAsia="ru-RU"/>
        </w:rPr>
      </w:pPr>
      <w:r w:rsidRPr="00CD6DE8">
        <w:rPr>
          <w:rFonts w:eastAsia="Times New Roman" w:cs="Times New Roman"/>
          <w:b/>
          <w:sz w:val="24"/>
          <w:szCs w:val="24"/>
          <w:lang w:eastAsia="ru-RU"/>
        </w:rPr>
        <w:t>ГЛАВА 6. ПРОЕКТНАЯ ДОКУМЕНТАЦИЯ. РАЗРЕШЕНИЕ НА СТРОИТЕЛЬСТВО. РАЗРЕШЕНИЕ НА ВВОД ОБЪЕКТА В ЭКСПЛУАТАЦИЮ</w:t>
      </w:r>
    </w:p>
    <w:p w:rsidR="00B17207" w:rsidRPr="00CD6DE8" w:rsidRDefault="00B17207" w:rsidP="00B17207">
      <w:pPr>
        <w:spacing w:after="0" w:line="240" w:lineRule="auto"/>
        <w:jc w:val="center"/>
        <w:rPr>
          <w:rFonts w:eastAsia="Times New Roman" w:cs="Times New Roman"/>
          <w:b/>
          <w:sz w:val="24"/>
          <w:szCs w:val="24"/>
          <w:lang w:eastAsia="ru-RU"/>
        </w:rPr>
      </w:pPr>
    </w:p>
    <w:p w:rsidR="00B17207" w:rsidRPr="00CD6DE8" w:rsidRDefault="00B17207" w:rsidP="00B17207">
      <w:pPr>
        <w:spacing w:after="0" w:line="240" w:lineRule="auto"/>
        <w:ind w:firstLine="709"/>
        <w:jc w:val="both"/>
        <w:outlineLvl w:val="1"/>
        <w:rPr>
          <w:rFonts w:eastAsia="Times New Roman" w:cs="Times New Roman"/>
          <w:b/>
          <w:sz w:val="24"/>
          <w:szCs w:val="24"/>
          <w:lang w:eastAsia="ru-RU"/>
        </w:rPr>
      </w:pPr>
      <w:bookmarkStart w:id="111" w:name="_Toc392415850"/>
      <w:r w:rsidRPr="00CD6DE8">
        <w:rPr>
          <w:rFonts w:eastAsia="Times New Roman" w:cs="Times New Roman"/>
          <w:b/>
          <w:sz w:val="24"/>
          <w:szCs w:val="24"/>
          <w:lang w:eastAsia="ru-RU"/>
        </w:rPr>
        <w:t>Статья 31. Проектная документация</w:t>
      </w:r>
      <w:bookmarkEnd w:id="111"/>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Проектная документация объектов капитального строительства подлежит государственной экспертизе, за исключением случаев, предусмотренных статьей 49 Градостроительного кодекса РФ.</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Застройщик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РФ.</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Порядок выполнения инженерных изысканий, порядок подготовки, состав и содержание проектной документации, порядок организации и проведения государственной экспертизы проектной документации установлены статьями 47 – 49 Градостроительного кодекса РФ.</w:t>
      </w:r>
    </w:p>
    <w:p w:rsidR="00B17207" w:rsidRPr="00CD6DE8" w:rsidRDefault="00B17207" w:rsidP="00B17207">
      <w:pPr>
        <w:spacing w:after="0" w:line="240" w:lineRule="auto"/>
        <w:ind w:firstLine="708"/>
        <w:jc w:val="both"/>
        <w:rPr>
          <w:rFonts w:eastAsia="Times New Roman" w:cs="Times New Roman"/>
          <w:sz w:val="24"/>
          <w:szCs w:val="24"/>
          <w:lang w:eastAsia="ru-RU"/>
        </w:rPr>
      </w:pPr>
    </w:p>
    <w:p w:rsidR="00B17207" w:rsidRPr="00CD6DE8" w:rsidRDefault="00B17207" w:rsidP="004D2531">
      <w:pPr>
        <w:spacing w:after="0" w:line="240" w:lineRule="auto"/>
        <w:ind w:firstLine="709"/>
        <w:jc w:val="both"/>
        <w:outlineLvl w:val="1"/>
        <w:rPr>
          <w:rFonts w:eastAsia="Times New Roman" w:cs="Times New Roman"/>
          <w:b/>
          <w:sz w:val="24"/>
          <w:szCs w:val="24"/>
          <w:lang w:eastAsia="ru-RU"/>
        </w:rPr>
      </w:pPr>
      <w:bookmarkStart w:id="112" w:name="_Toc392415851"/>
      <w:r w:rsidRPr="00CD6DE8">
        <w:rPr>
          <w:rFonts w:eastAsia="Times New Roman" w:cs="Times New Roman"/>
          <w:b/>
          <w:sz w:val="24"/>
          <w:szCs w:val="24"/>
          <w:lang w:eastAsia="ru-RU"/>
        </w:rPr>
        <w:t>Статья 32. Разрешение на строительство</w:t>
      </w:r>
      <w:bookmarkEnd w:id="112"/>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РФ.</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Разрешение на строительство выда</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т </w:t>
      </w:r>
      <w:r w:rsidR="004D2531" w:rsidRPr="00CD6DE8">
        <w:rPr>
          <w:rFonts w:eastAsia="Times New Roman" w:cs="Times New Roman"/>
          <w:sz w:val="24"/>
          <w:szCs w:val="24"/>
          <w:lang w:eastAsia="ru-RU"/>
        </w:rPr>
        <w:t>Администрация муниципального образования "Смоленский район" Смоленской области</w:t>
      </w:r>
      <w:r w:rsidR="00D32E17">
        <w:rPr>
          <w:rFonts w:eastAsia="Times New Roman" w:cs="Times New Roman"/>
          <w:sz w:val="24"/>
          <w:szCs w:val="24"/>
          <w:lang w:eastAsia="ru-RU"/>
        </w:rPr>
        <w:t xml:space="preserve"> </w:t>
      </w:r>
      <w:r w:rsidRPr="00CD6DE8">
        <w:rPr>
          <w:rFonts w:eastAsia="Times New Roman" w:cs="Times New Roman"/>
          <w:sz w:val="24"/>
          <w:szCs w:val="24"/>
          <w:lang w:eastAsia="ru-RU"/>
        </w:rPr>
        <w:t xml:space="preserve">для строительства, реконструкции, капитального ремонта объектов капитального строительства федерального и областного значений,  </w:t>
      </w:r>
      <w:r w:rsidR="003E430E">
        <w:rPr>
          <w:rFonts w:eastAsia="Times New Roman" w:cs="Times New Roman"/>
          <w:sz w:val="24"/>
          <w:szCs w:val="24"/>
          <w:lang w:eastAsia="ru-RU"/>
        </w:rPr>
        <w:t xml:space="preserve">и также </w:t>
      </w:r>
      <w:r w:rsidRPr="00CD6DE8">
        <w:rPr>
          <w:rFonts w:eastAsia="Times New Roman" w:cs="Times New Roman"/>
          <w:sz w:val="24"/>
          <w:szCs w:val="24"/>
          <w:lang w:eastAsia="ru-RU"/>
        </w:rPr>
        <w:t>при размещении которых допускается изъятие, в том числе пут</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м выкупа, земельных участков.</w:t>
      </w:r>
    </w:p>
    <w:p w:rsidR="00B27D5E" w:rsidRPr="00B27D5E" w:rsidRDefault="00B27D5E" w:rsidP="00B27D5E">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3</w:t>
      </w:r>
      <w:r w:rsidRPr="00B27D5E">
        <w:rPr>
          <w:rFonts w:ascii="Calibri" w:eastAsia="Times New Roman" w:hAnsi="Calibri" w:cs="Times New Roman"/>
          <w:sz w:val="24"/>
          <w:szCs w:val="24"/>
          <w:lang w:eastAsia="ru-RU"/>
        </w:rPr>
        <w:t>. Выдача разрешения на строительство не требуется в случае:</w:t>
      </w:r>
    </w:p>
    <w:p w:rsidR="00B27D5E" w:rsidRPr="00B27D5E" w:rsidRDefault="00B27D5E" w:rsidP="00B27D5E">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lastRenderedPageBreak/>
        <w:t>а</w:t>
      </w:r>
      <w:r w:rsidRPr="00B27D5E">
        <w:rPr>
          <w:rFonts w:ascii="Calibri" w:eastAsia="Times New Roman" w:hAnsi="Calibri" w:cs="Times New Roman"/>
          <w:sz w:val="24"/>
          <w:szCs w:val="24"/>
          <w:lang w:eastAsia="ru-RU"/>
        </w:rPr>
        <w:t>) строительства на земельном участке, предоставленном для ведения садоводства, дачного хозяйства;</w:t>
      </w:r>
    </w:p>
    <w:p w:rsidR="00B27D5E" w:rsidRPr="00B27D5E" w:rsidRDefault="00B27D5E" w:rsidP="00B27D5E">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б</w:t>
      </w:r>
      <w:r w:rsidRPr="00B27D5E">
        <w:rPr>
          <w:rFonts w:ascii="Calibri" w:eastAsia="Times New Roman" w:hAnsi="Calibri" w:cs="Times New Roman"/>
          <w:sz w:val="24"/>
          <w:szCs w:val="24"/>
          <w:lang w:eastAsia="ru-RU"/>
        </w:rPr>
        <w:t>) строительства, реконструкции объектов, не являющихся объектами капитального строительства (киосков, навесов и других объектов, перечень которых установлен законодательством о градостроительной деятельности Смоленской области);</w:t>
      </w:r>
    </w:p>
    <w:p w:rsidR="00B27D5E" w:rsidRPr="00B27D5E" w:rsidRDefault="00B27D5E" w:rsidP="00B27D5E">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в</w:t>
      </w:r>
      <w:r w:rsidRPr="00B27D5E">
        <w:rPr>
          <w:rFonts w:ascii="Calibri" w:eastAsia="Times New Roman" w:hAnsi="Calibri" w:cs="Times New Roman"/>
          <w:sz w:val="24"/>
          <w:szCs w:val="24"/>
          <w:lang w:eastAsia="ru-RU"/>
        </w:rPr>
        <w:t>) строительства на земельном участке строений и сооружений вспомогательного использования;</w:t>
      </w:r>
    </w:p>
    <w:p w:rsidR="00B27D5E" w:rsidRPr="00B27D5E" w:rsidRDefault="00B27D5E" w:rsidP="00B27D5E">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г</w:t>
      </w:r>
      <w:r w:rsidRPr="00B27D5E">
        <w:rPr>
          <w:rFonts w:ascii="Calibri" w:eastAsia="Times New Roman" w:hAnsi="Calibri" w:cs="Times New Roman"/>
          <w:sz w:val="24"/>
          <w:szCs w:val="24"/>
          <w:lang w:eastAsia="ru-RU"/>
        </w:rPr>
        <w:t>)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B27D5E" w:rsidRPr="00B27D5E" w:rsidRDefault="00B27D5E" w:rsidP="00B27D5E">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д</w:t>
      </w:r>
      <w:r w:rsidRPr="00B27D5E">
        <w:rPr>
          <w:rFonts w:ascii="Calibri" w:eastAsia="Times New Roman" w:hAnsi="Calibri" w:cs="Times New Roman"/>
          <w:sz w:val="24"/>
          <w:szCs w:val="24"/>
          <w:lang w:eastAsia="ru-RU"/>
        </w:rPr>
        <w:t>) иных случаях, если в соответствии с законодательством о градостроительной деятельности Смоленской области получение разрешения на строительство не требуется.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Форма разрешения на строительство установлена постановлением  Правительства РФ.</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5. Порядок выдачи разрешения на строительство определ</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й 51 Градостроительного кодекса РФ.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6.  Разрешения на строительство, выданные до вступления в силу настоящих Правил застройки, действуют в течение срока, на который они были выданы, за исключением случаев, когда продолжение строительства на их основе противоречит требованиям градостроительного регламента. В этом случае застройщик имеет право подать заявление об отклонении от предельных параметров разреш</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нного строительства, реконструкции в Комиссию по землепользованию и застройке.</w:t>
      </w:r>
    </w:p>
    <w:p w:rsidR="00B27D5E" w:rsidRPr="00CD6DE8" w:rsidRDefault="00B27D5E" w:rsidP="00B17207">
      <w:pPr>
        <w:spacing w:after="0" w:line="240" w:lineRule="auto"/>
        <w:jc w:val="both"/>
        <w:rPr>
          <w:rFonts w:eastAsia="Times New Roman" w:cs="Times New Roman"/>
          <w:sz w:val="24"/>
          <w:szCs w:val="24"/>
          <w:lang w:eastAsia="ru-RU"/>
        </w:rPr>
      </w:pPr>
    </w:p>
    <w:p w:rsidR="002F7A8E" w:rsidRPr="00CD6DE8" w:rsidRDefault="00B17207" w:rsidP="002F7A8E">
      <w:pPr>
        <w:spacing w:after="0" w:line="240" w:lineRule="auto"/>
        <w:ind w:firstLine="709"/>
        <w:jc w:val="both"/>
        <w:outlineLvl w:val="1"/>
        <w:rPr>
          <w:rFonts w:eastAsia="Times New Roman" w:cs="Times New Roman"/>
          <w:b/>
          <w:sz w:val="24"/>
          <w:szCs w:val="24"/>
          <w:lang w:eastAsia="ru-RU"/>
        </w:rPr>
      </w:pPr>
      <w:bookmarkStart w:id="113" w:name="_Toc392415852"/>
      <w:r w:rsidRPr="00CD6DE8">
        <w:rPr>
          <w:rFonts w:eastAsia="Times New Roman" w:cs="Times New Roman"/>
          <w:b/>
          <w:sz w:val="24"/>
          <w:szCs w:val="24"/>
          <w:lang w:eastAsia="ru-RU"/>
        </w:rPr>
        <w:t>Статья 33. Разрешение на ввод объекта в эксплуатацию</w:t>
      </w:r>
      <w:bookmarkEnd w:id="113"/>
    </w:p>
    <w:p w:rsidR="00B17207" w:rsidRPr="00CD6DE8" w:rsidRDefault="00B17207" w:rsidP="002F7A8E">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sz w:val="24"/>
          <w:szCs w:val="24"/>
          <w:lang w:eastAsia="ru-RU"/>
        </w:rPr>
        <w:t>1. 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B17207" w:rsidRPr="00CD6DE8" w:rsidRDefault="00B17207" w:rsidP="004D2531">
      <w:pPr>
        <w:spacing w:after="0" w:line="240" w:lineRule="auto"/>
        <w:ind w:firstLine="709"/>
        <w:jc w:val="both"/>
        <w:outlineLvl w:val="1"/>
        <w:rPr>
          <w:rFonts w:eastAsia="Times New Roman" w:cs="Times New Roman"/>
          <w:sz w:val="24"/>
          <w:szCs w:val="24"/>
          <w:lang w:eastAsia="ru-RU"/>
        </w:rPr>
      </w:pPr>
      <w:r w:rsidRPr="00CD6DE8">
        <w:rPr>
          <w:rFonts w:eastAsia="Times New Roman" w:cs="Times New Roman"/>
          <w:sz w:val="24"/>
          <w:szCs w:val="24"/>
          <w:lang w:eastAsia="ru-RU"/>
        </w:rPr>
        <w:t>2. Разрешение на ввод объекта в эксплуатацию выда</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 уполномоченный в области архитектуры и градостроительства орган</w:t>
      </w:r>
      <w:r w:rsidR="002F7A8E" w:rsidRPr="00CD6DE8">
        <w:rPr>
          <w:rFonts w:eastAsia="Times New Roman" w:cs="Times New Roman"/>
          <w:sz w:val="24"/>
          <w:szCs w:val="24"/>
          <w:lang w:eastAsia="ru-RU"/>
        </w:rPr>
        <w:t xml:space="preserve"> Администрации муниципального образования "Смоленский район" Смоленской области</w:t>
      </w:r>
      <w:r w:rsidRPr="00CD6DE8">
        <w:rPr>
          <w:rFonts w:eastAsia="Times New Roman" w:cs="Times New Roman"/>
          <w:sz w:val="24"/>
          <w:szCs w:val="24"/>
          <w:lang w:eastAsia="ru-RU"/>
        </w:rPr>
        <w:t xml:space="preserve">.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Форма разрешения на ввод объекта в эксплуатацию установлена постановлением Правительства РФ.</w:t>
      </w:r>
    </w:p>
    <w:p w:rsidR="0040675E" w:rsidRDefault="00B17207" w:rsidP="00FF7E9D">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Порядок выдачи разрешения на ввод объекта в эксплуатацию определ</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55 Градостроительного кодекса РФ.</w:t>
      </w:r>
      <w:bookmarkStart w:id="114" w:name="_Toc392415853"/>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5</w:t>
      </w:r>
      <w:r w:rsidRPr="00797D0A">
        <w:rPr>
          <w:rFonts w:ascii="Calibri" w:eastAsia="Times New Roman" w:hAnsi="Calibri" w:cs="Times New Roman"/>
          <w:sz w:val="24"/>
          <w:szCs w:val="24"/>
          <w:lang w:eastAsia="ru-RU"/>
        </w:rPr>
        <w:t>. Основанием для принятия решения об отказе в выдаче разрешения на ввод объекта в эксплуатацию является:</w:t>
      </w:r>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а</w:t>
      </w:r>
      <w:r w:rsidRPr="00797D0A">
        <w:rPr>
          <w:rFonts w:ascii="Calibri" w:eastAsia="Times New Roman" w:hAnsi="Calibri" w:cs="Times New Roman"/>
          <w:sz w:val="24"/>
          <w:szCs w:val="24"/>
          <w:lang w:eastAsia="ru-RU"/>
        </w:rPr>
        <w:t>) отсутствие документов, указанных в части 4 настоящей статьи;</w:t>
      </w:r>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б</w:t>
      </w:r>
      <w:r w:rsidRPr="00797D0A">
        <w:rPr>
          <w:rFonts w:ascii="Calibri" w:eastAsia="Times New Roman" w:hAnsi="Calibri" w:cs="Times New Roman"/>
          <w:sz w:val="24"/>
          <w:szCs w:val="24"/>
          <w:lang w:eastAsia="ru-RU"/>
        </w:rPr>
        <w:t>) несоответствие объекта капитального строительства требованиям градостроительного плана земельного участка;</w:t>
      </w:r>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в</w:t>
      </w:r>
      <w:r w:rsidRPr="00797D0A">
        <w:rPr>
          <w:rFonts w:ascii="Calibri" w:eastAsia="Times New Roman" w:hAnsi="Calibri" w:cs="Times New Roman"/>
          <w:sz w:val="24"/>
          <w:szCs w:val="24"/>
          <w:lang w:eastAsia="ru-RU"/>
        </w:rPr>
        <w:t>) несоответствие объекта капитального строительства требованиям, установленным в разрешении на строительство;</w:t>
      </w:r>
    </w:p>
    <w:p w:rsidR="00797D0A" w:rsidRDefault="00797D0A" w:rsidP="00FF7E9D">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lastRenderedPageBreak/>
        <w:t>г</w:t>
      </w:r>
      <w:r w:rsidRPr="00797D0A">
        <w:rPr>
          <w:rFonts w:ascii="Calibri" w:eastAsia="Times New Roman" w:hAnsi="Calibri" w:cs="Times New Roman"/>
          <w:sz w:val="24"/>
          <w:szCs w:val="24"/>
          <w:lang w:eastAsia="ru-RU"/>
        </w:rPr>
        <w:t>) несоответствие параметров построенного, реконструированного, отремонтированного объекта капитального строительства проектной документации.</w:t>
      </w:r>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6</w:t>
      </w:r>
      <w:r w:rsidRPr="00797D0A">
        <w:rPr>
          <w:rFonts w:ascii="Calibri" w:eastAsia="Times New Roman" w:hAnsi="Calibri" w:cs="Times New Roman"/>
          <w:sz w:val="24"/>
          <w:szCs w:val="24"/>
          <w:lang w:eastAsia="ru-RU"/>
        </w:rPr>
        <w:t>. Решение об отказе в выдаче разрешения на ввод объекта в эксплуатацию может быть оспорено в судебном порядке.</w:t>
      </w:r>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Pr>
          <w:rFonts w:eastAsia="Times New Roman" w:cs="Times New Roman"/>
          <w:sz w:val="24"/>
          <w:szCs w:val="24"/>
          <w:lang w:eastAsia="ru-RU"/>
        </w:rPr>
        <w:t>7</w:t>
      </w:r>
      <w:r w:rsidRPr="00797D0A">
        <w:rPr>
          <w:rFonts w:ascii="Calibri" w:eastAsia="Times New Roman" w:hAnsi="Calibri" w:cs="Times New Roman"/>
          <w:sz w:val="24"/>
          <w:szCs w:val="24"/>
          <w:lang w:eastAsia="ru-RU"/>
        </w:rPr>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797D0A" w:rsidRPr="00797D0A" w:rsidRDefault="00797D0A" w:rsidP="00797D0A">
      <w:pPr>
        <w:spacing w:after="0" w:line="240" w:lineRule="auto"/>
        <w:ind w:firstLine="708"/>
        <w:jc w:val="both"/>
        <w:rPr>
          <w:rFonts w:ascii="Calibri" w:eastAsia="Times New Roman" w:hAnsi="Calibri" w:cs="Times New Roman"/>
          <w:sz w:val="24"/>
          <w:szCs w:val="24"/>
          <w:lang w:eastAsia="ru-RU"/>
        </w:rPr>
      </w:pPr>
      <w:r w:rsidRPr="00797D0A">
        <w:rPr>
          <w:rFonts w:ascii="Calibri" w:eastAsia="Times New Roman" w:hAnsi="Calibri" w:cs="Times New Roman"/>
          <w:sz w:val="24"/>
          <w:szCs w:val="24"/>
          <w:lang w:eastAsia="ru-RU"/>
        </w:rPr>
        <w:t>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изменений в документы государственного учета реконструированного объекта капитального строительства.</w:t>
      </w:r>
    </w:p>
    <w:p w:rsidR="00AB6A01" w:rsidRDefault="00AB6A01" w:rsidP="005B2AB0">
      <w:pPr>
        <w:spacing w:after="0" w:line="240" w:lineRule="auto"/>
        <w:ind w:firstLine="709"/>
        <w:jc w:val="both"/>
        <w:outlineLvl w:val="1"/>
        <w:rPr>
          <w:rFonts w:eastAsia="Times New Roman" w:cs="Times New Roman"/>
          <w:b/>
          <w:sz w:val="24"/>
          <w:szCs w:val="24"/>
          <w:lang w:eastAsia="ru-RU"/>
        </w:rPr>
      </w:pPr>
    </w:p>
    <w:p w:rsidR="005B2AB0" w:rsidRPr="005B2AB0" w:rsidRDefault="00B17207" w:rsidP="005B2AB0">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34. Строительный контроль и государственный строительный надзор</w:t>
      </w:r>
      <w:bookmarkEnd w:id="114"/>
    </w:p>
    <w:p w:rsidR="005B2AB0" w:rsidRPr="005B2AB0" w:rsidRDefault="00976C01" w:rsidP="002973AF">
      <w:pPr>
        <w:spacing w:after="0" w:line="240" w:lineRule="auto"/>
        <w:ind w:firstLine="708"/>
        <w:jc w:val="both"/>
        <w:rPr>
          <w:rFonts w:eastAsia="Times New Roman" w:cs="Times New Roman"/>
          <w:sz w:val="24"/>
          <w:szCs w:val="24"/>
          <w:u w:val="single"/>
          <w:lang w:eastAsia="ru-RU"/>
        </w:rPr>
      </w:pPr>
      <w:r>
        <w:rPr>
          <w:rFonts w:eastAsia="Times New Roman" w:cs="Times New Roman"/>
          <w:sz w:val="24"/>
          <w:szCs w:val="24"/>
          <w:u w:val="single"/>
          <w:lang w:eastAsia="ru-RU"/>
        </w:rPr>
        <w:t xml:space="preserve">1. </w:t>
      </w:r>
      <w:r w:rsidR="005B2AB0" w:rsidRPr="005B2AB0">
        <w:rPr>
          <w:rFonts w:eastAsia="Times New Roman" w:cs="Times New Roman"/>
          <w:sz w:val="24"/>
          <w:szCs w:val="24"/>
          <w:u w:val="single"/>
          <w:lang w:eastAsia="ru-RU"/>
        </w:rPr>
        <w:t>Строительный контроль</w:t>
      </w:r>
    </w:p>
    <w:p w:rsidR="002973AF" w:rsidRDefault="00B17207" w:rsidP="002973AF">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w:t>
      </w:r>
      <w:r w:rsidR="002D32BE">
        <w:rPr>
          <w:rFonts w:eastAsia="Times New Roman" w:cs="Times New Roman"/>
          <w:sz w:val="24"/>
          <w:szCs w:val="24"/>
          <w:lang w:eastAsia="ru-RU"/>
        </w:rPr>
        <w:t>1.</w:t>
      </w:r>
      <w:r w:rsidRPr="00CD6DE8">
        <w:rPr>
          <w:rFonts w:eastAsia="Times New Roman" w:cs="Times New Roman"/>
          <w:sz w:val="24"/>
          <w:szCs w:val="24"/>
          <w:lang w:eastAsia="ru-RU"/>
        </w:rPr>
        <w:t xml:space="preserve"> </w:t>
      </w:r>
      <w:r w:rsidR="002973AF" w:rsidRPr="002973AF">
        <w:rPr>
          <w:rFonts w:eastAsia="Times New Roman" w:cs="Times New Roman"/>
          <w:sz w:val="24"/>
          <w:szCs w:val="24"/>
          <w:lang w:eastAsia="ru-RU"/>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w:t>
      </w:r>
      <w:r w:rsidR="002973AF">
        <w:rPr>
          <w:rFonts w:eastAsia="Times New Roman" w:cs="Times New Roman"/>
          <w:sz w:val="24"/>
          <w:szCs w:val="24"/>
          <w:lang w:eastAsia="ru-RU"/>
        </w:rPr>
        <w:t xml:space="preserve">ваниям градостроительного плана земельного участка (статья 53 </w:t>
      </w:r>
      <w:r w:rsidR="002973AF" w:rsidRPr="00CD6DE8">
        <w:rPr>
          <w:rFonts w:eastAsia="Times New Roman" w:cs="Times New Roman"/>
          <w:sz w:val="24"/>
          <w:szCs w:val="24"/>
          <w:lang w:eastAsia="ru-RU"/>
        </w:rPr>
        <w:t>Градостроительного кодекса РФ</w:t>
      </w:r>
      <w:r w:rsidR="002973AF">
        <w:rPr>
          <w:rFonts w:eastAsia="Times New Roman" w:cs="Times New Roman"/>
          <w:sz w:val="24"/>
          <w:szCs w:val="24"/>
          <w:lang w:eastAsia="ru-RU"/>
        </w:rPr>
        <w:t>).</w:t>
      </w:r>
    </w:p>
    <w:p w:rsidR="002973AF" w:rsidRDefault="002D32BE"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2973AF">
        <w:rPr>
          <w:rFonts w:eastAsia="Times New Roman" w:cs="Times New Roman"/>
          <w:sz w:val="24"/>
          <w:szCs w:val="24"/>
          <w:lang w:eastAsia="ru-RU"/>
        </w:rPr>
        <w:t>2. Строительный контроль может проводиться:</w:t>
      </w:r>
    </w:p>
    <w:p w:rsidR="002973AF" w:rsidRDefault="002973AF"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лицом</w:t>
      </w:r>
      <w:r w:rsidRPr="002973AF">
        <w:rPr>
          <w:rFonts w:eastAsia="Times New Roman" w:cs="Times New Roman"/>
          <w:sz w:val="24"/>
          <w:szCs w:val="24"/>
          <w:lang w:eastAsia="ru-RU"/>
        </w:rPr>
        <w:t>, осуществляющим строительство;</w:t>
      </w:r>
    </w:p>
    <w:p w:rsidR="002973AF" w:rsidRPr="002973AF" w:rsidRDefault="002973AF" w:rsidP="002973AF">
      <w:pPr>
        <w:spacing w:after="0" w:line="240" w:lineRule="auto"/>
        <w:ind w:firstLine="708"/>
        <w:jc w:val="both"/>
        <w:rPr>
          <w:rFonts w:eastAsia="Times New Roman" w:cs="Times New Roman"/>
          <w:sz w:val="24"/>
          <w:szCs w:val="24"/>
          <w:lang w:eastAsia="ru-RU"/>
        </w:rPr>
      </w:pPr>
      <w:r w:rsidRPr="002973AF">
        <w:rPr>
          <w:rFonts w:eastAsia="Times New Roman" w:cs="Times New Roman"/>
          <w:sz w:val="24"/>
          <w:szCs w:val="24"/>
          <w:lang w:eastAsia="ru-RU"/>
        </w:rPr>
        <w:t>В случае осуществления строительства, реконструкции, капитального ремонта на основании договора</w:t>
      </w:r>
      <w:r w:rsidR="00E51D28">
        <w:rPr>
          <w:rFonts w:eastAsia="Times New Roman" w:cs="Times New Roman"/>
          <w:sz w:val="24"/>
          <w:szCs w:val="24"/>
          <w:lang w:eastAsia="ru-RU"/>
        </w:rPr>
        <w:t xml:space="preserve">: </w:t>
      </w:r>
    </w:p>
    <w:p w:rsidR="002973AF" w:rsidRDefault="002973AF" w:rsidP="002973AF">
      <w:pPr>
        <w:spacing w:after="0" w:line="240" w:lineRule="auto"/>
        <w:ind w:firstLine="708"/>
        <w:jc w:val="both"/>
        <w:rPr>
          <w:rFonts w:eastAsia="Times New Roman" w:cs="Times New Roman"/>
          <w:sz w:val="24"/>
          <w:szCs w:val="24"/>
          <w:lang w:eastAsia="ru-RU"/>
        </w:rPr>
      </w:pPr>
      <w:r w:rsidRPr="002973AF">
        <w:rPr>
          <w:rFonts w:eastAsia="Times New Roman" w:cs="Times New Roman"/>
          <w:sz w:val="24"/>
          <w:szCs w:val="24"/>
          <w:lang w:eastAsia="ru-RU"/>
        </w:rPr>
        <w:t>- застройщиком;</w:t>
      </w:r>
    </w:p>
    <w:p w:rsidR="00E51D28" w:rsidRPr="002973AF" w:rsidRDefault="00E51D28"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привлекаемым застройщиком </w:t>
      </w:r>
      <w:r w:rsidRPr="00E51D28">
        <w:rPr>
          <w:rFonts w:eastAsia="Times New Roman" w:cs="Times New Roman"/>
          <w:sz w:val="24"/>
          <w:szCs w:val="24"/>
          <w:lang w:eastAsia="ru-RU"/>
        </w:rPr>
        <w:t>на основании договора физическим или юридическим лицом</w:t>
      </w:r>
      <w:r>
        <w:rPr>
          <w:rFonts w:eastAsia="Times New Roman" w:cs="Times New Roman"/>
          <w:sz w:val="24"/>
          <w:szCs w:val="24"/>
          <w:lang w:eastAsia="ru-RU"/>
        </w:rPr>
        <w:t>;</w:t>
      </w:r>
    </w:p>
    <w:p w:rsidR="002973AF" w:rsidRDefault="002973AF" w:rsidP="002973AF">
      <w:pPr>
        <w:spacing w:after="0" w:line="240" w:lineRule="auto"/>
        <w:ind w:firstLine="708"/>
        <w:jc w:val="both"/>
        <w:rPr>
          <w:rFonts w:eastAsia="Times New Roman" w:cs="Times New Roman"/>
          <w:sz w:val="24"/>
          <w:szCs w:val="24"/>
          <w:lang w:eastAsia="ru-RU"/>
        </w:rPr>
      </w:pPr>
      <w:r w:rsidRPr="002973AF">
        <w:rPr>
          <w:rFonts w:eastAsia="Times New Roman" w:cs="Times New Roman"/>
          <w:sz w:val="24"/>
          <w:szCs w:val="24"/>
          <w:lang w:eastAsia="ru-RU"/>
        </w:rPr>
        <w:t>- техническим заказчиком;</w:t>
      </w:r>
    </w:p>
    <w:p w:rsidR="00E51D28" w:rsidRPr="002973AF" w:rsidRDefault="00E51D28"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привлекаемым </w:t>
      </w:r>
      <w:r w:rsidRPr="002973AF">
        <w:rPr>
          <w:rFonts w:eastAsia="Times New Roman" w:cs="Times New Roman"/>
          <w:sz w:val="24"/>
          <w:szCs w:val="24"/>
          <w:lang w:eastAsia="ru-RU"/>
        </w:rPr>
        <w:t>техническим заказчиком</w:t>
      </w:r>
      <w:r>
        <w:rPr>
          <w:rFonts w:eastAsia="Times New Roman" w:cs="Times New Roman"/>
          <w:sz w:val="24"/>
          <w:szCs w:val="24"/>
          <w:lang w:eastAsia="ru-RU"/>
        </w:rPr>
        <w:t xml:space="preserve"> </w:t>
      </w:r>
      <w:r w:rsidRPr="00E51D28">
        <w:rPr>
          <w:rFonts w:eastAsia="Times New Roman" w:cs="Times New Roman"/>
          <w:sz w:val="24"/>
          <w:szCs w:val="24"/>
          <w:lang w:eastAsia="ru-RU"/>
        </w:rPr>
        <w:t>на основании договора физическим или юридическим лицом</w:t>
      </w:r>
      <w:r>
        <w:rPr>
          <w:rFonts w:eastAsia="Times New Roman" w:cs="Times New Roman"/>
          <w:sz w:val="24"/>
          <w:szCs w:val="24"/>
          <w:lang w:eastAsia="ru-RU"/>
        </w:rPr>
        <w:t>;</w:t>
      </w:r>
    </w:p>
    <w:p w:rsidR="00B17207" w:rsidRDefault="00E51D28" w:rsidP="002973AF">
      <w:pPr>
        <w:spacing w:after="0" w:line="240" w:lineRule="auto"/>
        <w:ind w:firstLine="708"/>
        <w:jc w:val="both"/>
        <w:rPr>
          <w:rFonts w:eastAsia="Times New Roman" w:cs="Times New Roman"/>
          <w:sz w:val="24"/>
          <w:szCs w:val="24"/>
          <w:lang w:eastAsia="ru-RU"/>
        </w:rPr>
      </w:pPr>
      <w:r w:rsidRPr="00E51D28">
        <w:rPr>
          <w:rFonts w:eastAsia="Times New Roman" w:cs="Times New Roman"/>
          <w:sz w:val="24"/>
          <w:szCs w:val="24"/>
          <w:lang w:eastAsia="ru-RU"/>
        </w:rPr>
        <w:t>Застройщик или технический заказчик по своей инициативе может привлекать лицо, осуществляющее подготовку проектной документации, для пр</w:t>
      </w:r>
      <w:r>
        <w:rPr>
          <w:rFonts w:eastAsia="Times New Roman" w:cs="Times New Roman"/>
          <w:sz w:val="24"/>
          <w:szCs w:val="24"/>
          <w:lang w:eastAsia="ru-RU"/>
        </w:rPr>
        <w:t xml:space="preserve">оверки соответствия выполняемых </w:t>
      </w:r>
      <w:r w:rsidRPr="00E51D28">
        <w:rPr>
          <w:rFonts w:eastAsia="Times New Roman" w:cs="Times New Roman"/>
          <w:sz w:val="24"/>
          <w:szCs w:val="24"/>
          <w:lang w:eastAsia="ru-RU"/>
        </w:rPr>
        <w:t>работ проектной документации</w:t>
      </w:r>
      <w:r>
        <w:rPr>
          <w:rFonts w:eastAsia="Times New Roman" w:cs="Times New Roman"/>
          <w:sz w:val="24"/>
          <w:szCs w:val="24"/>
          <w:lang w:eastAsia="ru-RU"/>
        </w:rPr>
        <w:t>.</w:t>
      </w:r>
    </w:p>
    <w:p w:rsidR="00E51D28" w:rsidRDefault="002D32BE"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E51D28">
        <w:rPr>
          <w:rFonts w:eastAsia="Times New Roman" w:cs="Times New Roman"/>
          <w:sz w:val="24"/>
          <w:szCs w:val="24"/>
          <w:lang w:eastAsia="ru-RU"/>
        </w:rPr>
        <w:t xml:space="preserve">3. </w:t>
      </w:r>
      <w:r w:rsidR="00E51D28" w:rsidRPr="00E51D28">
        <w:rPr>
          <w:rFonts w:eastAsia="Times New Roman" w:cs="Times New Roman"/>
          <w:sz w:val="24"/>
          <w:szCs w:val="24"/>
          <w:lang w:eastAsia="ru-RU"/>
        </w:rPr>
        <w:t>Лицо</w:t>
      </w:r>
      <w:r w:rsidR="00E51D28">
        <w:rPr>
          <w:rFonts w:eastAsia="Times New Roman" w:cs="Times New Roman"/>
          <w:sz w:val="24"/>
          <w:szCs w:val="24"/>
          <w:lang w:eastAsia="ru-RU"/>
        </w:rPr>
        <w:t xml:space="preserve">, осуществляющее строительство, </w:t>
      </w:r>
      <w:r w:rsidR="00E51D28" w:rsidRPr="00E51D28">
        <w:rPr>
          <w:rFonts w:eastAsia="Times New Roman" w:cs="Times New Roman"/>
          <w:sz w:val="24"/>
          <w:szCs w:val="24"/>
          <w:lang w:eastAsia="ru-RU"/>
        </w:rPr>
        <w:t>обязано </w:t>
      </w:r>
      <w:hyperlink r:id="rId10" w:anchor="dst170" w:history="1">
        <w:r w:rsidR="00E51D28" w:rsidRPr="00E51D28">
          <w:rPr>
            <w:rFonts w:eastAsia="Times New Roman" w:cs="Times New Roman"/>
            <w:sz w:val="24"/>
            <w:szCs w:val="24"/>
            <w:lang w:eastAsia="ru-RU"/>
          </w:rPr>
          <w:t>извещать</w:t>
        </w:r>
      </w:hyperlink>
      <w:r w:rsidR="00E51D28" w:rsidRPr="00E51D28">
        <w:rPr>
          <w:rFonts w:eastAsia="Times New Roman" w:cs="Times New Roman"/>
          <w:sz w:val="24"/>
          <w:szCs w:val="24"/>
          <w:lang w:eastAsia="ru-RU"/>
        </w:rPr>
        <w:t> органы государственного строительного надзора о каждом случае возникновения аварийных ситуаций на объекте капитального строительства.</w:t>
      </w:r>
    </w:p>
    <w:p w:rsidR="00E51D28" w:rsidRDefault="002D32BE"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E51D28">
        <w:rPr>
          <w:rFonts w:eastAsia="Times New Roman" w:cs="Times New Roman"/>
          <w:sz w:val="24"/>
          <w:szCs w:val="24"/>
          <w:lang w:eastAsia="ru-RU"/>
        </w:rPr>
        <w:t xml:space="preserve">4. </w:t>
      </w:r>
      <w:r w:rsidR="00E51D28" w:rsidRPr="00E51D28">
        <w:rPr>
          <w:rFonts w:eastAsia="Times New Roman" w:cs="Times New Roman"/>
          <w:sz w:val="24"/>
          <w:szCs w:val="24"/>
          <w:lang w:eastAsia="ru-RU"/>
        </w:rPr>
        <w:t> В процессе строительства, реконструкции, капитального ремонта объекта капитального строительства должен проводиться контроль</w:t>
      </w:r>
      <w:r w:rsidR="00E51D28">
        <w:rPr>
          <w:rFonts w:eastAsia="Times New Roman" w:cs="Times New Roman"/>
          <w:sz w:val="24"/>
          <w:szCs w:val="24"/>
          <w:lang w:eastAsia="ru-RU"/>
        </w:rPr>
        <w:t>:</w:t>
      </w:r>
    </w:p>
    <w:p w:rsidR="00E51D28" w:rsidRDefault="00E51D28"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Pr="00E51D28">
        <w:rPr>
          <w:rFonts w:eastAsia="Times New Roman" w:cs="Times New Roman"/>
          <w:sz w:val="24"/>
          <w:szCs w:val="24"/>
          <w:lang w:eastAsia="ru-RU"/>
        </w:rPr>
        <w:t>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w:t>
      </w:r>
      <w:r>
        <w:rPr>
          <w:rFonts w:eastAsia="Times New Roman" w:cs="Times New Roman"/>
          <w:sz w:val="24"/>
          <w:szCs w:val="24"/>
          <w:lang w:eastAsia="ru-RU"/>
        </w:rPr>
        <w:t>ыполнения других работ;</w:t>
      </w:r>
    </w:p>
    <w:p w:rsidR="00E51D28" w:rsidRDefault="00E51D28"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Pr="00E51D28">
        <w:rPr>
          <w:rFonts w:eastAsia="Times New Roman" w:cs="Times New Roman"/>
          <w:sz w:val="24"/>
          <w:szCs w:val="24"/>
          <w:lang w:eastAsia="ru-RU"/>
        </w:rPr>
        <w:t xml:space="preserve">за безопасностью строительных конструкций и участков сетей инженерно-технического обеспечения, если устранение выявленных в процессе проведения </w:t>
      </w:r>
      <w:r w:rsidRPr="00E51D28">
        <w:rPr>
          <w:rFonts w:eastAsia="Times New Roman" w:cs="Times New Roman"/>
          <w:sz w:val="24"/>
          <w:szCs w:val="24"/>
          <w:lang w:eastAsia="ru-RU"/>
        </w:rPr>
        <w:lastRenderedPageBreak/>
        <w:t>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w:t>
      </w:r>
      <w:r>
        <w:rPr>
          <w:rFonts w:eastAsia="Times New Roman" w:cs="Times New Roman"/>
          <w:sz w:val="24"/>
          <w:szCs w:val="24"/>
          <w:lang w:eastAsia="ru-RU"/>
        </w:rPr>
        <w:t>;</w:t>
      </w:r>
    </w:p>
    <w:p w:rsidR="00E51D28" w:rsidRDefault="00E51D28"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Pr="00E51D28">
        <w:rPr>
          <w:rFonts w:eastAsia="Times New Roman" w:cs="Times New Roman"/>
          <w:sz w:val="24"/>
          <w:szCs w:val="24"/>
          <w:lang w:eastAsia="ru-RU"/>
        </w:rPr>
        <w:t>за соответствием указанных работ, конструкций и участков сетей требованиям технических регламентов и проектной документации</w:t>
      </w:r>
      <w:r w:rsidR="007B64AD">
        <w:rPr>
          <w:rFonts w:eastAsia="Times New Roman" w:cs="Times New Roman"/>
          <w:sz w:val="24"/>
          <w:szCs w:val="24"/>
          <w:lang w:eastAsia="ru-RU"/>
        </w:rPr>
        <w:t>;</w:t>
      </w:r>
    </w:p>
    <w:p w:rsidR="007B64AD" w:rsidRDefault="007B64AD" w:rsidP="002973AF">
      <w:pPr>
        <w:spacing w:after="0" w:line="240" w:lineRule="auto"/>
        <w:ind w:firstLine="708"/>
        <w:jc w:val="both"/>
        <w:rPr>
          <w:rFonts w:eastAsia="Times New Roman" w:cs="Times New Roman"/>
          <w:sz w:val="24"/>
          <w:szCs w:val="24"/>
          <w:lang w:eastAsia="ru-RU"/>
        </w:rPr>
      </w:pPr>
      <w:r w:rsidRPr="00E51D28">
        <w:rPr>
          <w:rFonts w:eastAsia="Times New Roman" w:cs="Times New Roman"/>
          <w:sz w:val="24"/>
          <w:szCs w:val="24"/>
          <w:lang w:eastAsia="ru-RU"/>
        </w:rPr>
        <w:t>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r w:rsidRPr="00230B49">
        <w:rPr>
          <w:rFonts w:eastAsia="Times New Roman" w:cs="Times New Roman"/>
          <w:sz w:val="24"/>
          <w:szCs w:val="24"/>
          <w:lang w:eastAsia="ru-RU"/>
        </w:rPr>
        <w:t>.</w:t>
      </w:r>
    </w:p>
    <w:p w:rsidR="00E51D28" w:rsidRDefault="00E51D28" w:rsidP="002973AF">
      <w:pPr>
        <w:spacing w:after="0" w:line="240" w:lineRule="auto"/>
        <w:ind w:firstLine="708"/>
        <w:jc w:val="both"/>
        <w:rPr>
          <w:rFonts w:eastAsia="Times New Roman" w:cs="Times New Roman"/>
          <w:sz w:val="24"/>
          <w:szCs w:val="24"/>
          <w:lang w:eastAsia="ru-RU"/>
        </w:rPr>
      </w:pPr>
      <w:r w:rsidRPr="00E51D28">
        <w:rPr>
          <w:rFonts w:eastAsia="Times New Roman" w:cs="Times New Roman"/>
          <w:sz w:val="24"/>
          <w:szCs w:val="24"/>
          <w:lang w:eastAsia="ru-RU"/>
        </w:rPr>
        <w:t>До проведения контроля</w:t>
      </w:r>
      <w:r w:rsidR="007B64AD">
        <w:rPr>
          <w:rFonts w:eastAsia="Times New Roman" w:cs="Times New Roman"/>
          <w:sz w:val="24"/>
          <w:szCs w:val="24"/>
          <w:lang w:eastAsia="ru-RU"/>
        </w:rPr>
        <w:t xml:space="preserve"> </w:t>
      </w:r>
      <w:r w:rsidRPr="00E51D28">
        <w:rPr>
          <w:rFonts w:eastAsia="Times New Roman" w:cs="Times New Roman"/>
          <w:sz w:val="24"/>
          <w:szCs w:val="24"/>
          <w:lang w:eastAsia="ru-RU"/>
        </w:rPr>
        <w:t xml:space="preserve">должны проводиться испытания </w:t>
      </w:r>
      <w:r w:rsidR="007B64AD">
        <w:rPr>
          <w:rFonts w:eastAsia="Times New Roman" w:cs="Times New Roman"/>
          <w:sz w:val="24"/>
          <w:szCs w:val="24"/>
          <w:lang w:eastAsia="ru-RU"/>
        </w:rPr>
        <w:t xml:space="preserve"> </w:t>
      </w:r>
      <w:r w:rsidR="007B64AD" w:rsidRPr="00E51D28">
        <w:rPr>
          <w:rFonts w:eastAsia="Times New Roman" w:cs="Times New Roman"/>
          <w:sz w:val="24"/>
          <w:szCs w:val="24"/>
          <w:lang w:eastAsia="ru-RU"/>
        </w:rPr>
        <w:t>строительных конструкций и участков сетей ин</w:t>
      </w:r>
      <w:r w:rsidR="007B64AD">
        <w:rPr>
          <w:rFonts w:eastAsia="Times New Roman" w:cs="Times New Roman"/>
          <w:sz w:val="24"/>
          <w:szCs w:val="24"/>
          <w:lang w:eastAsia="ru-RU"/>
        </w:rPr>
        <w:t>женерно-технического обеспечения.</w:t>
      </w:r>
    </w:p>
    <w:p w:rsidR="002D6066" w:rsidRPr="00230B49" w:rsidRDefault="002D32BE"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2D6066">
        <w:rPr>
          <w:rFonts w:eastAsia="Times New Roman" w:cs="Times New Roman"/>
          <w:sz w:val="24"/>
          <w:szCs w:val="24"/>
          <w:lang w:eastAsia="ru-RU"/>
        </w:rPr>
        <w:t xml:space="preserve">5. </w:t>
      </w:r>
      <w:r w:rsidR="002D6066" w:rsidRPr="00230B49">
        <w:rPr>
          <w:rFonts w:eastAsia="Times New Roman" w:cs="Times New Roman"/>
          <w:sz w:val="24"/>
          <w:szCs w:val="24"/>
          <w:lang w:eastAsia="ru-RU"/>
        </w:rPr>
        <w:t xml:space="preserve">При выявлении, по результатам проведения контроля, недостатков  конструкций, участков сетей инженерно-технического обеспечения застройщик или технический заказчик может потребовать повторного проведения контроля, после устранения выявленных недостатков. </w:t>
      </w:r>
    </w:p>
    <w:p w:rsidR="00230B49" w:rsidRDefault="002D6066" w:rsidP="002973AF">
      <w:pPr>
        <w:spacing w:after="0" w:line="240" w:lineRule="auto"/>
        <w:ind w:firstLine="708"/>
        <w:jc w:val="both"/>
        <w:rPr>
          <w:rFonts w:eastAsia="Times New Roman" w:cs="Times New Roman"/>
          <w:sz w:val="24"/>
          <w:szCs w:val="24"/>
          <w:lang w:eastAsia="ru-RU"/>
        </w:rPr>
      </w:pPr>
      <w:r w:rsidRPr="00230B49">
        <w:rPr>
          <w:rFonts w:eastAsia="Times New Roman" w:cs="Times New Roman"/>
          <w:sz w:val="24"/>
          <w:szCs w:val="24"/>
          <w:lang w:eastAsia="ru-RU"/>
        </w:rPr>
        <w:t>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r w:rsidR="00230B49" w:rsidRPr="00230B49">
        <w:rPr>
          <w:rFonts w:eastAsia="Times New Roman" w:cs="Times New Roman"/>
          <w:sz w:val="24"/>
          <w:szCs w:val="24"/>
          <w:lang w:eastAsia="ru-RU"/>
        </w:rPr>
        <w:t>.</w:t>
      </w:r>
    </w:p>
    <w:p w:rsidR="005E1B10" w:rsidRDefault="002D32BE" w:rsidP="00976C01">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5E1B10">
        <w:rPr>
          <w:rFonts w:eastAsia="Times New Roman" w:cs="Times New Roman"/>
          <w:sz w:val="24"/>
          <w:szCs w:val="24"/>
          <w:lang w:eastAsia="ru-RU"/>
        </w:rPr>
        <w:t>6.</w:t>
      </w:r>
      <w:r w:rsidR="008C750C">
        <w:rPr>
          <w:rFonts w:eastAsia="Times New Roman" w:cs="Times New Roman"/>
          <w:sz w:val="24"/>
          <w:szCs w:val="24"/>
          <w:lang w:eastAsia="ru-RU"/>
        </w:rPr>
        <w:t xml:space="preserve"> </w:t>
      </w:r>
      <w:r w:rsidR="00976C01">
        <w:rPr>
          <w:rFonts w:eastAsia="Times New Roman" w:cs="Times New Roman"/>
          <w:sz w:val="24"/>
          <w:szCs w:val="24"/>
          <w:lang w:eastAsia="ru-RU"/>
        </w:rPr>
        <w:t xml:space="preserve"> </w:t>
      </w:r>
      <w:r w:rsidR="00B818E0" w:rsidRPr="008C750C">
        <w:rPr>
          <w:rFonts w:eastAsia="Times New Roman" w:cs="Times New Roman"/>
          <w:sz w:val="24"/>
          <w:szCs w:val="24"/>
          <w:lang w:eastAsia="ru-RU"/>
        </w:rPr>
        <w:t xml:space="preserve">В случаях, если выполнение указанных в пункте </w:t>
      </w:r>
      <w:r w:rsidR="00C11864">
        <w:rPr>
          <w:rFonts w:eastAsia="Times New Roman" w:cs="Times New Roman"/>
          <w:sz w:val="24"/>
          <w:szCs w:val="24"/>
          <w:lang w:eastAsia="ru-RU"/>
        </w:rPr>
        <w:t>1.</w:t>
      </w:r>
      <w:r w:rsidR="00B818E0" w:rsidRPr="008C750C">
        <w:rPr>
          <w:rFonts w:eastAsia="Times New Roman" w:cs="Times New Roman"/>
          <w:sz w:val="24"/>
          <w:szCs w:val="24"/>
          <w:lang w:eastAsia="ru-RU"/>
        </w:rPr>
        <w:t>4</w:t>
      </w:r>
      <w:r w:rsidR="00C11864">
        <w:rPr>
          <w:rFonts w:eastAsia="Times New Roman" w:cs="Times New Roman"/>
          <w:sz w:val="24"/>
          <w:szCs w:val="24"/>
          <w:lang w:eastAsia="ru-RU"/>
        </w:rPr>
        <w:t xml:space="preserve">. </w:t>
      </w:r>
      <w:r w:rsidR="00B818E0" w:rsidRPr="008C750C">
        <w:rPr>
          <w:rFonts w:eastAsia="Times New Roman" w:cs="Times New Roman"/>
          <w:sz w:val="24"/>
          <w:szCs w:val="24"/>
          <w:lang w:eastAsia="ru-RU"/>
        </w:rPr>
        <w:t xml:space="preserve"> других работ должно быть начато более чем через шесть месяцев со дня окончания проведения соответствующего контроля, </w:t>
      </w:r>
      <w:r w:rsidR="008C750C">
        <w:rPr>
          <w:rFonts w:eastAsia="Times New Roman" w:cs="Times New Roman"/>
          <w:sz w:val="24"/>
          <w:szCs w:val="24"/>
          <w:lang w:eastAsia="ru-RU"/>
        </w:rPr>
        <w:t xml:space="preserve">контроль </w:t>
      </w:r>
      <w:r w:rsidR="00B818E0" w:rsidRPr="008C750C">
        <w:rPr>
          <w:rFonts w:eastAsia="Times New Roman" w:cs="Times New Roman"/>
          <w:sz w:val="24"/>
          <w:szCs w:val="24"/>
          <w:lang w:eastAsia="ru-RU"/>
        </w:rPr>
        <w:t>должен быть проведен повторно с составлением соответствующих актов.</w:t>
      </w:r>
    </w:p>
    <w:p w:rsidR="002D32BE" w:rsidRPr="002D32BE" w:rsidRDefault="00976C01" w:rsidP="00976C01">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1.</w:t>
      </w:r>
      <w:r w:rsidR="002D32BE">
        <w:rPr>
          <w:rFonts w:eastAsia="Times New Roman" w:cs="Times New Roman"/>
          <w:sz w:val="24"/>
          <w:szCs w:val="24"/>
          <w:lang w:eastAsia="ru-RU"/>
        </w:rPr>
        <w:t>7.</w:t>
      </w:r>
      <w:r>
        <w:rPr>
          <w:rFonts w:eastAsia="Times New Roman" w:cs="Times New Roman"/>
          <w:sz w:val="24"/>
          <w:szCs w:val="24"/>
          <w:lang w:eastAsia="ru-RU"/>
        </w:rPr>
        <w:t xml:space="preserve"> </w:t>
      </w:r>
      <w:r w:rsidR="002D32BE" w:rsidRPr="002D32BE">
        <w:rPr>
          <w:rFonts w:eastAsia="Times New Roman" w:cs="Times New Roman"/>
          <w:sz w:val="24"/>
          <w:szCs w:val="24"/>
          <w:lang w:eastAsia="ru-RU"/>
        </w:rPr>
        <w:t xml:space="preserve">Замечания застройщика или технического заказчика, привлекаемых застройщиком или техническим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w:t>
      </w:r>
    </w:p>
    <w:p w:rsidR="00E51D28" w:rsidRDefault="002D32BE" w:rsidP="00976C01">
      <w:pPr>
        <w:spacing w:after="0" w:line="240" w:lineRule="auto"/>
        <w:ind w:firstLine="708"/>
        <w:jc w:val="both"/>
        <w:rPr>
          <w:rFonts w:eastAsia="Times New Roman" w:cs="Times New Roman"/>
          <w:sz w:val="24"/>
          <w:szCs w:val="24"/>
          <w:lang w:eastAsia="ru-RU"/>
        </w:rPr>
      </w:pPr>
      <w:r w:rsidRPr="002D32BE">
        <w:rPr>
          <w:rFonts w:eastAsia="Times New Roman" w:cs="Times New Roman"/>
          <w:sz w:val="24"/>
          <w:szCs w:val="24"/>
          <w:lang w:eastAsia="ru-RU"/>
        </w:rPr>
        <w:t>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r>
        <w:rPr>
          <w:rFonts w:eastAsia="Times New Roman" w:cs="Times New Roman"/>
          <w:sz w:val="24"/>
          <w:szCs w:val="24"/>
          <w:lang w:eastAsia="ru-RU"/>
        </w:rPr>
        <w:t>.</w:t>
      </w:r>
      <w:r w:rsidR="00C11864">
        <w:rPr>
          <w:rFonts w:eastAsia="Times New Roman" w:cs="Times New Roman"/>
          <w:sz w:val="24"/>
          <w:szCs w:val="24"/>
          <w:lang w:eastAsia="ru-RU"/>
        </w:rPr>
        <w:t xml:space="preserve"> </w:t>
      </w:r>
    </w:p>
    <w:p w:rsidR="00976C01" w:rsidRPr="00F001A4" w:rsidRDefault="00EB693B" w:rsidP="002973AF">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1.8. </w:t>
      </w:r>
      <w:r w:rsidRPr="00EB693B">
        <w:rPr>
          <w:rFonts w:eastAsia="Times New Roman" w:cs="Times New Roman"/>
          <w:sz w:val="24"/>
          <w:szCs w:val="24"/>
          <w:lang w:eastAsia="ru-RU"/>
        </w:rPr>
        <w:t>Порядок проведения строительного контроля может устанавливаться нормативными правовыми актами Российской Федерации.</w:t>
      </w:r>
    </w:p>
    <w:p w:rsidR="00976C01" w:rsidRDefault="00976C01" w:rsidP="00C11864">
      <w:pPr>
        <w:spacing w:after="0" w:line="240" w:lineRule="auto"/>
        <w:ind w:firstLine="708"/>
        <w:jc w:val="both"/>
        <w:rPr>
          <w:rFonts w:eastAsia="Times New Roman" w:cs="Times New Roman"/>
          <w:sz w:val="24"/>
          <w:szCs w:val="24"/>
          <w:u w:val="single"/>
          <w:lang w:eastAsia="ru-RU"/>
        </w:rPr>
      </w:pPr>
      <w:r>
        <w:rPr>
          <w:rFonts w:eastAsia="Times New Roman" w:cs="Times New Roman"/>
          <w:sz w:val="24"/>
          <w:szCs w:val="24"/>
          <w:u w:val="single"/>
          <w:lang w:eastAsia="ru-RU"/>
        </w:rPr>
        <w:t xml:space="preserve">2. </w:t>
      </w:r>
      <w:r w:rsidRPr="00976C01">
        <w:rPr>
          <w:rFonts w:eastAsia="Times New Roman" w:cs="Times New Roman"/>
          <w:sz w:val="24"/>
          <w:szCs w:val="24"/>
          <w:u w:val="single"/>
          <w:lang w:eastAsia="ru-RU"/>
        </w:rPr>
        <w:t xml:space="preserve">Государственный строительный надзор </w:t>
      </w:r>
    </w:p>
    <w:p w:rsidR="00C11864" w:rsidRPr="00C11864" w:rsidRDefault="00C11864" w:rsidP="00C11864">
      <w:pPr>
        <w:spacing w:after="0" w:line="240" w:lineRule="auto"/>
        <w:ind w:firstLine="708"/>
        <w:jc w:val="both"/>
        <w:rPr>
          <w:rFonts w:eastAsia="Times New Roman" w:cs="Times New Roman"/>
          <w:sz w:val="24"/>
          <w:szCs w:val="24"/>
          <w:lang w:eastAsia="ru-RU"/>
        </w:rPr>
      </w:pPr>
      <w:r w:rsidRPr="00C11864">
        <w:rPr>
          <w:rFonts w:eastAsia="Times New Roman" w:cs="Times New Roman"/>
          <w:sz w:val="24"/>
          <w:szCs w:val="24"/>
          <w:lang w:eastAsia="ru-RU"/>
        </w:rPr>
        <w:t>2.1. Государственный строительный надзор осуществляется при:</w:t>
      </w:r>
    </w:p>
    <w:p w:rsidR="00C11864" w:rsidRPr="00C11864" w:rsidRDefault="00976C01"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w:t>
      </w:r>
      <w:r w:rsidR="00C11864" w:rsidRPr="00C11864">
        <w:rPr>
          <w:rFonts w:eastAsia="Times New Roman" w:cs="Times New Roman"/>
          <w:sz w:val="24"/>
          <w:szCs w:val="24"/>
          <w:lang w:eastAsia="ru-RU"/>
        </w:rPr>
        <w:t xml:space="preserve"> строительстве объектов капитального строительства, проектная документация которых подлежит государственной экспертизе (в соответствии со статьей 49 ГрК РФ) либо является типовой проектной документацией или ее модификацией;</w:t>
      </w:r>
    </w:p>
    <w:p w:rsidR="00C11864" w:rsidRPr="00C11864" w:rsidRDefault="00976C01"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w:t>
      </w:r>
      <w:r w:rsidR="00C11864" w:rsidRPr="00C11864">
        <w:rPr>
          <w:rFonts w:eastAsia="Times New Roman" w:cs="Times New Roman"/>
          <w:sz w:val="24"/>
          <w:szCs w:val="24"/>
          <w:lang w:eastAsia="ru-RU"/>
        </w:rPr>
        <w:t xml:space="preserve">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r w:rsidR="00C11864">
        <w:rPr>
          <w:rFonts w:eastAsia="Times New Roman" w:cs="Times New Roman"/>
          <w:sz w:val="24"/>
          <w:szCs w:val="24"/>
          <w:lang w:eastAsia="ru-RU"/>
        </w:rPr>
        <w:t>.</w:t>
      </w:r>
    </w:p>
    <w:p w:rsidR="00C11864" w:rsidRPr="00C11864" w:rsidRDefault="00C11864"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2.</w:t>
      </w:r>
      <w:r w:rsidRPr="00C11864">
        <w:rPr>
          <w:rFonts w:eastAsia="Times New Roman" w:cs="Times New Roman"/>
          <w:sz w:val="24"/>
          <w:szCs w:val="24"/>
          <w:lang w:eastAsia="ru-RU"/>
        </w:rPr>
        <w:t>2. Предметом государственного строительного надзора является проверка:</w:t>
      </w:r>
    </w:p>
    <w:p w:rsidR="00C11864" w:rsidRPr="00C11864" w:rsidRDefault="00976C01"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w:t>
      </w:r>
      <w:r w:rsidR="00C11864" w:rsidRPr="00C11864">
        <w:rPr>
          <w:rFonts w:eastAsia="Times New Roman" w:cs="Times New Roman"/>
          <w:sz w:val="24"/>
          <w:szCs w:val="24"/>
          <w:lang w:eastAsia="ru-RU"/>
        </w:rPr>
        <w:t xml:space="preserve"> соответствия выполнения работ и применяемых строительных материалов в процессе строительства, реконструкции, капитального ремонта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C11864" w:rsidRPr="00C11864" w:rsidRDefault="00976C01"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lastRenderedPageBreak/>
        <w:t>-</w:t>
      </w:r>
      <w:r w:rsidR="00C11864" w:rsidRPr="00C11864">
        <w:rPr>
          <w:rFonts w:eastAsia="Times New Roman" w:cs="Times New Roman"/>
          <w:sz w:val="24"/>
          <w:szCs w:val="24"/>
          <w:lang w:eastAsia="ru-RU"/>
        </w:rPr>
        <w:t xml:space="preserve"> наличия разрешения на строительство;</w:t>
      </w:r>
    </w:p>
    <w:p w:rsidR="00C11864" w:rsidRPr="00C11864" w:rsidRDefault="00976C01"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 xml:space="preserve">- </w:t>
      </w:r>
      <w:r w:rsidR="00C11864" w:rsidRPr="00C11864">
        <w:rPr>
          <w:rFonts w:eastAsia="Times New Roman" w:cs="Times New Roman"/>
          <w:sz w:val="24"/>
          <w:szCs w:val="24"/>
          <w:lang w:eastAsia="ru-RU"/>
        </w:rPr>
        <w:t xml:space="preserve">выполнения требований </w:t>
      </w:r>
      <w:r>
        <w:rPr>
          <w:rFonts w:eastAsia="Times New Roman" w:cs="Times New Roman"/>
          <w:sz w:val="24"/>
          <w:szCs w:val="24"/>
          <w:lang w:eastAsia="ru-RU"/>
        </w:rPr>
        <w:t>пунктов</w:t>
      </w:r>
      <w:r w:rsidR="00C11864" w:rsidRPr="00C11864">
        <w:rPr>
          <w:rFonts w:eastAsia="Times New Roman" w:cs="Times New Roman"/>
          <w:sz w:val="24"/>
          <w:szCs w:val="24"/>
          <w:lang w:eastAsia="ru-RU"/>
        </w:rPr>
        <w:t xml:space="preserve"> </w:t>
      </w:r>
      <w:r w:rsidR="00C11864">
        <w:rPr>
          <w:rFonts w:eastAsia="Times New Roman" w:cs="Times New Roman"/>
          <w:sz w:val="24"/>
          <w:szCs w:val="24"/>
          <w:lang w:eastAsia="ru-RU"/>
        </w:rPr>
        <w:t>2.</w:t>
      </w:r>
      <w:r w:rsidR="00C11864" w:rsidRPr="00C11864">
        <w:rPr>
          <w:rFonts w:eastAsia="Times New Roman" w:cs="Times New Roman"/>
          <w:sz w:val="24"/>
          <w:szCs w:val="24"/>
          <w:lang w:eastAsia="ru-RU"/>
        </w:rPr>
        <w:t>2</w:t>
      </w:r>
      <w:r w:rsidR="00C11864">
        <w:rPr>
          <w:rFonts w:eastAsia="Times New Roman" w:cs="Times New Roman"/>
          <w:sz w:val="24"/>
          <w:szCs w:val="24"/>
          <w:lang w:eastAsia="ru-RU"/>
        </w:rPr>
        <w:t>.</w:t>
      </w:r>
      <w:r w:rsidR="00C11864" w:rsidRPr="00C11864">
        <w:rPr>
          <w:rFonts w:eastAsia="Times New Roman" w:cs="Times New Roman"/>
          <w:sz w:val="24"/>
          <w:szCs w:val="24"/>
          <w:lang w:eastAsia="ru-RU"/>
        </w:rPr>
        <w:t xml:space="preserve"> и </w:t>
      </w:r>
      <w:r w:rsidR="00C11864">
        <w:rPr>
          <w:rFonts w:eastAsia="Times New Roman" w:cs="Times New Roman"/>
          <w:sz w:val="24"/>
          <w:szCs w:val="24"/>
          <w:lang w:eastAsia="ru-RU"/>
        </w:rPr>
        <w:t>2.</w:t>
      </w:r>
      <w:r w:rsidR="00C11864" w:rsidRPr="00C11864">
        <w:rPr>
          <w:rFonts w:eastAsia="Times New Roman" w:cs="Times New Roman"/>
          <w:sz w:val="24"/>
          <w:szCs w:val="24"/>
          <w:lang w:eastAsia="ru-RU"/>
        </w:rPr>
        <w:t>3.</w:t>
      </w:r>
    </w:p>
    <w:p w:rsidR="005D04FC" w:rsidRDefault="00C11864" w:rsidP="00C11864">
      <w:pPr>
        <w:spacing w:after="0" w:line="240" w:lineRule="auto"/>
        <w:ind w:firstLine="708"/>
        <w:jc w:val="both"/>
        <w:rPr>
          <w:rFonts w:eastAsia="Times New Roman" w:cs="Times New Roman"/>
          <w:sz w:val="24"/>
          <w:szCs w:val="24"/>
          <w:lang w:eastAsia="ru-RU"/>
        </w:rPr>
      </w:pPr>
      <w:r>
        <w:rPr>
          <w:rFonts w:eastAsia="Times New Roman" w:cs="Times New Roman"/>
          <w:sz w:val="24"/>
          <w:szCs w:val="24"/>
          <w:lang w:eastAsia="ru-RU"/>
        </w:rPr>
        <w:t>2.</w:t>
      </w:r>
      <w:r w:rsidRPr="00C11864">
        <w:rPr>
          <w:rFonts w:eastAsia="Times New Roman" w:cs="Times New Roman"/>
          <w:sz w:val="24"/>
          <w:szCs w:val="24"/>
          <w:lang w:eastAsia="ru-RU"/>
        </w:rPr>
        <w:t>3. 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всех объектов</w:t>
      </w:r>
      <w:r>
        <w:rPr>
          <w:rFonts w:eastAsia="Times New Roman" w:cs="Times New Roman"/>
          <w:sz w:val="24"/>
          <w:szCs w:val="24"/>
          <w:lang w:eastAsia="ru-RU"/>
        </w:rPr>
        <w:t xml:space="preserve">, </w:t>
      </w:r>
      <w:r w:rsidRPr="00C11864">
        <w:rPr>
          <w:rFonts w:eastAsia="Times New Roman" w:cs="Times New Roman"/>
          <w:sz w:val="24"/>
          <w:szCs w:val="24"/>
          <w:lang w:eastAsia="ru-RU"/>
        </w:rPr>
        <w:t xml:space="preserve">если иное не установлено Федеральным законом о введении в действие </w:t>
      </w:r>
      <w:r w:rsidR="005D04FC" w:rsidRPr="00C11864">
        <w:rPr>
          <w:rFonts w:eastAsia="Times New Roman" w:cs="Times New Roman"/>
          <w:sz w:val="24"/>
          <w:szCs w:val="24"/>
          <w:lang w:eastAsia="ru-RU"/>
        </w:rPr>
        <w:t>ГрК РФ</w:t>
      </w:r>
      <w:r w:rsidRPr="00C11864">
        <w:rPr>
          <w:rFonts w:eastAsia="Times New Roman" w:cs="Times New Roman"/>
          <w:sz w:val="24"/>
          <w:szCs w:val="24"/>
          <w:lang w:eastAsia="ru-RU"/>
        </w:rPr>
        <w:t>.</w:t>
      </w:r>
    </w:p>
    <w:p w:rsidR="005D04FC" w:rsidRPr="00976C01" w:rsidRDefault="005D04FC" w:rsidP="00C11864">
      <w:pPr>
        <w:spacing w:after="0" w:line="240" w:lineRule="auto"/>
        <w:ind w:firstLine="708"/>
        <w:jc w:val="both"/>
        <w:rPr>
          <w:rFonts w:eastAsia="Times New Roman" w:cs="Times New Roman"/>
          <w:i/>
          <w:sz w:val="24"/>
          <w:szCs w:val="24"/>
          <w:lang w:eastAsia="ru-RU"/>
        </w:rPr>
      </w:pPr>
      <w:r w:rsidRPr="00976C01">
        <w:rPr>
          <w:rFonts w:eastAsia="Times New Roman" w:cs="Times New Roman"/>
          <w:i/>
          <w:sz w:val="24"/>
          <w:szCs w:val="24"/>
          <w:lang w:eastAsia="ru-RU"/>
        </w:rPr>
        <w:t xml:space="preserve">Федеральный государственный строительный надзор при строительстве, реконструкции объектов обороны может осуществляться иными федеральными органами исполнительной власти, уполномоченными на осуществление федерального государственного строительного надзора указом Президента Российской Федерации.  </w:t>
      </w:r>
    </w:p>
    <w:p w:rsidR="00C11864" w:rsidRPr="00976C01" w:rsidRDefault="00C11864" w:rsidP="00C11864">
      <w:pPr>
        <w:spacing w:after="0" w:line="240" w:lineRule="auto"/>
        <w:ind w:firstLine="708"/>
        <w:jc w:val="both"/>
        <w:rPr>
          <w:rFonts w:eastAsia="Times New Roman" w:cs="Times New Roman"/>
          <w:i/>
          <w:sz w:val="24"/>
          <w:szCs w:val="24"/>
          <w:lang w:eastAsia="ru-RU"/>
        </w:rPr>
      </w:pPr>
      <w:r w:rsidRPr="00976C01">
        <w:rPr>
          <w:rFonts w:eastAsia="Times New Roman" w:cs="Times New Roman"/>
          <w:i/>
          <w:sz w:val="24"/>
          <w:szCs w:val="24"/>
          <w:lang w:eastAsia="ru-RU"/>
        </w:rPr>
        <w:t>Государственный строительный надзор при строительстве, реконструкции, капитальном ремонте объектов на землях особо охраняемых природных территорий</w:t>
      </w:r>
      <w:r w:rsidR="00DA4E9C" w:rsidRPr="00976C01">
        <w:rPr>
          <w:rFonts w:eastAsia="Times New Roman" w:cs="Times New Roman"/>
          <w:i/>
          <w:sz w:val="24"/>
          <w:szCs w:val="24"/>
          <w:lang w:eastAsia="ru-RU"/>
        </w:rPr>
        <w:t xml:space="preserve"> </w:t>
      </w:r>
      <w:r w:rsidRPr="00976C01">
        <w:rPr>
          <w:rFonts w:eastAsia="Times New Roman" w:cs="Times New Roman"/>
          <w:i/>
          <w:sz w:val="24"/>
          <w:szCs w:val="24"/>
          <w:lang w:eastAsia="ru-RU"/>
        </w:rPr>
        <w:t>может осуществляться иными федеральными органами исполнительной власти, уполномоченными на осуществление государственного строительного надзора указом Президента Российской Федерации и (или) нормативным правовым актом Правительства Российской Федерации.</w:t>
      </w:r>
    </w:p>
    <w:p w:rsidR="005B2AB0" w:rsidRDefault="00425DEF"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2.</w:t>
      </w:r>
      <w:r w:rsidR="00C11864" w:rsidRPr="00C11864">
        <w:rPr>
          <w:rFonts w:eastAsia="Times New Roman" w:cs="Times New Roman"/>
          <w:sz w:val="24"/>
          <w:szCs w:val="24"/>
          <w:lang w:eastAsia="ru-RU"/>
        </w:rPr>
        <w:t xml:space="preserve">4. Государственный строительный надзор осуществляется органами исполнительной власти субъектов Российской Федерации, уполномоченными на осуществление </w:t>
      </w:r>
      <w:r w:rsidR="006E3CA1">
        <w:rPr>
          <w:rFonts w:eastAsia="Times New Roman" w:cs="Times New Roman"/>
          <w:sz w:val="24"/>
          <w:szCs w:val="24"/>
          <w:lang w:eastAsia="ru-RU"/>
        </w:rPr>
        <w:t xml:space="preserve">регионального </w:t>
      </w:r>
      <w:r w:rsidR="00C11864" w:rsidRPr="00C11864">
        <w:rPr>
          <w:rFonts w:eastAsia="Times New Roman" w:cs="Times New Roman"/>
          <w:sz w:val="24"/>
          <w:szCs w:val="24"/>
          <w:lang w:eastAsia="ru-RU"/>
        </w:rPr>
        <w:t xml:space="preserve">государственного строительного надзора, за строительством, реконструкцией, капитальным ремонтом иных, кроме указанных в </w:t>
      </w:r>
      <w:r w:rsidR="005D04FC">
        <w:rPr>
          <w:rFonts w:eastAsia="Times New Roman" w:cs="Times New Roman"/>
          <w:sz w:val="24"/>
          <w:szCs w:val="24"/>
          <w:lang w:eastAsia="ru-RU"/>
        </w:rPr>
        <w:t>пункте</w:t>
      </w:r>
      <w:r w:rsidR="00C11864" w:rsidRPr="00C11864">
        <w:rPr>
          <w:rFonts w:eastAsia="Times New Roman" w:cs="Times New Roman"/>
          <w:sz w:val="24"/>
          <w:szCs w:val="24"/>
          <w:lang w:eastAsia="ru-RU"/>
        </w:rPr>
        <w:t xml:space="preserve"> </w:t>
      </w:r>
      <w:r w:rsidR="005D04FC">
        <w:rPr>
          <w:rFonts w:eastAsia="Times New Roman" w:cs="Times New Roman"/>
          <w:sz w:val="24"/>
          <w:szCs w:val="24"/>
          <w:lang w:eastAsia="ru-RU"/>
        </w:rPr>
        <w:t>2.</w:t>
      </w:r>
      <w:r w:rsidR="00C11864" w:rsidRPr="00C11864">
        <w:rPr>
          <w:rFonts w:eastAsia="Times New Roman" w:cs="Times New Roman"/>
          <w:sz w:val="24"/>
          <w:szCs w:val="24"/>
          <w:lang w:eastAsia="ru-RU"/>
        </w:rPr>
        <w:t xml:space="preserve">3, объектов капитального строительства, если при их строительстве, реконструкции, капитальном ремонте предусмотрено осуществление </w:t>
      </w:r>
      <w:r w:rsidR="006E3CA1">
        <w:rPr>
          <w:rFonts w:eastAsia="Times New Roman" w:cs="Times New Roman"/>
          <w:sz w:val="24"/>
          <w:szCs w:val="24"/>
          <w:lang w:eastAsia="ru-RU"/>
        </w:rPr>
        <w:t xml:space="preserve">регионального </w:t>
      </w:r>
      <w:r w:rsidR="00C11864" w:rsidRPr="00C11864">
        <w:rPr>
          <w:rFonts w:eastAsia="Times New Roman" w:cs="Times New Roman"/>
          <w:sz w:val="24"/>
          <w:szCs w:val="24"/>
          <w:lang w:eastAsia="ru-RU"/>
        </w:rPr>
        <w:t>государственного строительного надзора.</w:t>
      </w:r>
    </w:p>
    <w:p w:rsidR="00E43B53" w:rsidRDefault="00B62FAA" w:rsidP="00903ACB">
      <w:pPr>
        <w:widowControl w:val="0"/>
        <w:spacing w:after="0" w:line="240" w:lineRule="auto"/>
        <w:ind w:firstLine="709"/>
        <w:jc w:val="both"/>
        <w:rPr>
          <w:rFonts w:eastAsia="Times New Roman" w:cs="Times New Roman"/>
          <w:sz w:val="24"/>
          <w:szCs w:val="24"/>
          <w:lang w:eastAsia="ru-RU"/>
        </w:rPr>
      </w:pPr>
      <w:r w:rsidRPr="00B62FAA">
        <w:rPr>
          <w:rFonts w:eastAsia="Times New Roman" w:cs="Times New Roman"/>
          <w:sz w:val="24"/>
          <w:szCs w:val="24"/>
          <w:lang w:eastAsia="ru-RU"/>
        </w:rPr>
        <w:t xml:space="preserve">2.5. </w:t>
      </w:r>
      <w:r w:rsidR="00E43B53">
        <w:rPr>
          <w:rFonts w:eastAsia="Times New Roman" w:cs="Times New Roman"/>
          <w:sz w:val="24"/>
          <w:szCs w:val="24"/>
          <w:lang w:eastAsia="ru-RU"/>
        </w:rPr>
        <w:t xml:space="preserve"> К отношениям, связанным с осуществлением государственного строительного надзора, организацией и проведением проверок юридических лиц, индивидуальных предпринимателей, применяются положения ФЗ от 26 декабря 2008г. №294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следующих особенностей организации и проведения проверок:</w:t>
      </w:r>
    </w:p>
    <w:p w:rsidR="006E3CA1" w:rsidRPr="00903ACB" w:rsidRDefault="00903ACB"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а</w:t>
      </w:r>
      <w:r w:rsidRPr="00903ACB">
        <w:rPr>
          <w:rFonts w:eastAsia="Times New Roman" w:cs="Times New Roman"/>
          <w:sz w:val="24"/>
          <w:szCs w:val="24"/>
          <w:lang w:eastAsia="ru-RU"/>
        </w:rPr>
        <w:t>.</w:t>
      </w:r>
      <w:r w:rsidR="006E3CA1" w:rsidRPr="00903ACB">
        <w:rPr>
          <w:rFonts w:eastAsia="Times New Roman" w:cs="Times New Roman"/>
          <w:sz w:val="24"/>
          <w:szCs w:val="24"/>
          <w:lang w:eastAsia="ru-RU"/>
        </w:rPr>
        <w:t>) проверки проводятся без формирования ежегодного плана проведения плановых проверок;</w:t>
      </w:r>
    </w:p>
    <w:p w:rsidR="006E3CA1" w:rsidRDefault="00903ACB"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б</w:t>
      </w:r>
      <w:r w:rsidRPr="00903ACB">
        <w:rPr>
          <w:rFonts w:eastAsia="Times New Roman" w:cs="Times New Roman"/>
          <w:sz w:val="24"/>
          <w:szCs w:val="24"/>
          <w:lang w:eastAsia="ru-RU"/>
        </w:rPr>
        <w:t>.</w:t>
      </w:r>
      <w:r w:rsidR="006E3CA1" w:rsidRPr="00903ACB">
        <w:rPr>
          <w:rFonts w:eastAsia="Times New Roman" w:cs="Times New Roman"/>
          <w:sz w:val="24"/>
          <w:szCs w:val="24"/>
          <w:lang w:eastAsia="ru-RU"/>
        </w:rPr>
        <w:t>) проверки проводятся на основании поступивших в орган государственного строительного надзора:</w:t>
      </w:r>
    </w:p>
    <w:p w:rsidR="006E3CA1" w:rsidRPr="00903ACB" w:rsidRDefault="00903ACB" w:rsidP="00903ACB">
      <w:pPr>
        <w:widowControl w:val="0"/>
        <w:spacing w:after="0" w:line="240" w:lineRule="auto"/>
        <w:ind w:firstLine="709"/>
        <w:jc w:val="both"/>
        <w:rPr>
          <w:rFonts w:eastAsia="Times New Roman" w:cs="Times New Roman"/>
          <w:sz w:val="24"/>
          <w:szCs w:val="24"/>
          <w:lang w:eastAsia="ru-RU"/>
        </w:rPr>
      </w:pPr>
      <w:r w:rsidRPr="00903ACB">
        <w:rPr>
          <w:rFonts w:eastAsia="Times New Roman" w:cs="Times New Roman"/>
          <w:sz w:val="24"/>
          <w:szCs w:val="24"/>
          <w:lang w:eastAsia="ru-RU"/>
        </w:rPr>
        <w:t xml:space="preserve">- </w:t>
      </w:r>
      <w:r w:rsidR="006E3CA1" w:rsidRPr="00903ACB">
        <w:rPr>
          <w:rFonts w:eastAsia="Times New Roman" w:cs="Times New Roman"/>
          <w:sz w:val="24"/>
          <w:szCs w:val="24"/>
          <w:lang w:eastAsia="ru-RU"/>
        </w:rPr>
        <w:t>извещения от застройщика (заказчика) или лица, осуществляющего строительство, направленного в соответствии с </w:t>
      </w:r>
      <w:hyperlink r:id="rId11" w:history="1">
        <w:r w:rsidR="006E3CA1" w:rsidRPr="00903ACB">
          <w:rPr>
            <w:rFonts w:eastAsia="Times New Roman" w:cs="Times New Roman"/>
            <w:sz w:val="24"/>
            <w:szCs w:val="24"/>
            <w:lang w:eastAsia="ru-RU"/>
          </w:rPr>
          <w:t>частями 5</w:t>
        </w:r>
      </w:hyperlink>
      <w:r w:rsidR="006E3CA1" w:rsidRPr="00903ACB">
        <w:rPr>
          <w:rFonts w:eastAsia="Times New Roman" w:cs="Times New Roman"/>
          <w:sz w:val="24"/>
          <w:szCs w:val="24"/>
          <w:lang w:eastAsia="ru-RU"/>
        </w:rPr>
        <w:t> и </w:t>
      </w:r>
      <w:hyperlink r:id="rId12" w:history="1">
        <w:r w:rsidR="00B62FAA" w:rsidRPr="00903ACB">
          <w:rPr>
            <w:rFonts w:eastAsia="Times New Roman" w:cs="Times New Roman"/>
            <w:sz w:val="24"/>
            <w:szCs w:val="24"/>
            <w:lang w:eastAsia="ru-RU"/>
          </w:rPr>
          <w:t>6 статьи 52  ГрК</w:t>
        </w:r>
      </w:hyperlink>
      <w:r w:rsidR="00B62FAA" w:rsidRPr="00903ACB">
        <w:rPr>
          <w:rFonts w:eastAsia="Times New Roman" w:cs="Times New Roman"/>
          <w:sz w:val="24"/>
          <w:szCs w:val="24"/>
          <w:lang w:eastAsia="ru-RU"/>
        </w:rPr>
        <w:t xml:space="preserve"> РФ</w:t>
      </w:r>
      <w:r w:rsidR="006E3CA1" w:rsidRPr="00903ACB">
        <w:rPr>
          <w:rFonts w:eastAsia="Times New Roman" w:cs="Times New Roman"/>
          <w:sz w:val="24"/>
          <w:szCs w:val="24"/>
          <w:lang w:eastAsia="ru-RU"/>
        </w:rPr>
        <w:t>, а также об устранении нарушений, об окончании строительства;</w:t>
      </w:r>
    </w:p>
    <w:p w:rsidR="00903ACB" w:rsidRDefault="00903ACB"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r w:rsidR="006E3CA1" w:rsidRPr="00903ACB">
        <w:rPr>
          <w:rFonts w:eastAsia="Times New Roman" w:cs="Times New Roman"/>
          <w:sz w:val="24"/>
          <w:szCs w:val="24"/>
          <w:lang w:eastAsia="ru-RU"/>
        </w:rPr>
        <w:t>обращений и заявлений граждан, в том числе индивидуальных предпринимателей, юридических лиц, включая извещения, направляемые лицами, осуществляющими строительство в соответствии с </w:t>
      </w:r>
      <w:hyperlink r:id="rId13" w:history="1">
        <w:r w:rsidR="006E3CA1" w:rsidRPr="00903ACB">
          <w:rPr>
            <w:rFonts w:eastAsia="Times New Roman" w:cs="Times New Roman"/>
            <w:sz w:val="24"/>
            <w:szCs w:val="24"/>
            <w:lang w:eastAsia="ru-RU"/>
          </w:rPr>
          <w:t xml:space="preserve">частью 3 статьи 53 </w:t>
        </w:r>
        <w:r w:rsidRPr="00903ACB">
          <w:rPr>
            <w:rFonts w:eastAsia="Times New Roman" w:cs="Times New Roman"/>
            <w:sz w:val="24"/>
            <w:szCs w:val="24"/>
            <w:lang w:eastAsia="ru-RU"/>
          </w:rPr>
          <w:t>ГрК</w:t>
        </w:r>
      </w:hyperlink>
      <w:r w:rsidRPr="00903ACB">
        <w:rPr>
          <w:rFonts w:eastAsia="Times New Roman" w:cs="Times New Roman"/>
          <w:sz w:val="24"/>
          <w:szCs w:val="24"/>
          <w:lang w:eastAsia="ru-RU"/>
        </w:rPr>
        <w:t xml:space="preserve"> РФ</w:t>
      </w:r>
      <w:r w:rsidR="006E3CA1" w:rsidRPr="00903ACB">
        <w:rPr>
          <w:rFonts w:eastAsia="Times New Roman" w:cs="Times New Roman"/>
          <w:sz w:val="24"/>
          <w:szCs w:val="24"/>
          <w:lang w:eastAsia="ru-RU"/>
        </w:rPr>
        <w:t xml:space="preserve">, информации от органов государственной власти (должностных лиц органа государственного надзора), органов местного самоуправления, включая </w:t>
      </w:r>
      <w:r w:rsidRPr="00903ACB">
        <w:rPr>
          <w:rFonts w:eastAsia="Times New Roman" w:cs="Times New Roman"/>
          <w:sz w:val="24"/>
          <w:szCs w:val="24"/>
          <w:lang w:eastAsia="ru-RU"/>
        </w:rPr>
        <w:t xml:space="preserve">извещения, направляемые лицами, </w:t>
      </w:r>
      <w:r w:rsidR="006E3CA1" w:rsidRPr="00903ACB">
        <w:rPr>
          <w:rFonts w:eastAsia="Times New Roman" w:cs="Times New Roman"/>
          <w:sz w:val="24"/>
          <w:szCs w:val="24"/>
          <w:lang w:eastAsia="ru-RU"/>
        </w:rPr>
        <w:t>осуществляющими строительство в соответствии с </w:t>
      </w:r>
      <w:hyperlink r:id="rId14" w:history="1">
        <w:r w:rsidR="006E3CA1" w:rsidRPr="00903ACB">
          <w:rPr>
            <w:rFonts w:eastAsia="Times New Roman" w:cs="Times New Roman"/>
            <w:sz w:val="24"/>
            <w:szCs w:val="24"/>
            <w:lang w:eastAsia="ru-RU"/>
          </w:rPr>
          <w:t>частью 3 статьи 53</w:t>
        </w:r>
      </w:hyperlink>
      <w:r>
        <w:rPr>
          <w:rFonts w:eastAsia="Times New Roman" w:cs="Times New Roman"/>
          <w:sz w:val="24"/>
          <w:szCs w:val="24"/>
          <w:lang w:eastAsia="ru-RU"/>
        </w:rPr>
        <w:t xml:space="preserve"> ГрК РФ</w:t>
      </w:r>
      <w:r w:rsidR="006E3CA1" w:rsidRPr="00903ACB">
        <w:rPr>
          <w:rFonts w:eastAsia="Times New Roman" w:cs="Times New Roman"/>
          <w:sz w:val="24"/>
          <w:szCs w:val="24"/>
          <w:lang w:eastAsia="ru-RU"/>
        </w:rPr>
        <w:t xml:space="preserve">, из средств массовой информации о фактах произошедшей аварии, нарушений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объекта капитального </w:t>
      </w:r>
      <w:r w:rsidR="006E3CA1" w:rsidRPr="00903ACB">
        <w:rPr>
          <w:rFonts w:eastAsia="Times New Roman" w:cs="Times New Roman"/>
          <w:sz w:val="24"/>
          <w:szCs w:val="24"/>
          <w:lang w:eastAsia="ru-RU"/>
        </w:rPr>
        <w:lastRenderedPageBreak/>
        <w:t>строительства, в том числе нарушений обязательных требований к применяемым строительным материалам, если такие нарушения создают угрозу причинения вреда жизни, здоровью людей, окружающей среде, безопасности государства, имуществу физических и юридических лиц, государственному или муниципальному имуществу либо повлекли причинение такого вреда</w:t>
      </w:r>
      <w:r>
        <w:rPr>
          <w:rFonts w:eastAsia="Times New Roman" w:cs="Times New Roman"/>
          <w:sz w:val="24"/>
          <w:szCs w:val="24"/>
          <w:lang w:eastAsia="ru-RU"/>
        </w:rPr>
        <w:t>;</w:t>
      </w:r>
    </w:p>
    <w:p w:rsidR="00903ACB" w:rsidRDefault="00903ACB"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r w:rsidR="006E3CA1" w:rsidRPr="00903ACB">
        <w:rPr>
          <w:rFonts w:eastAsia="Times New Roman" w:cs="Times New Roman"/>
          <w:sz w:val="24"/>
          <w:szCs w:val="24"/>
          <w:lang w:eastAsia="ru-RU"/>
        </w:rPr>
        <w:t>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фактах привлечения денежных средств граждан для долевого строительства многоквартирных домов и (или) иных объектов недвижимости в нарушение законодательства об участии в долевом строительстве многоквартирных домов и (или) иных объектов недвижимости;</w:t>
      </w:r>
    </w:p>
    <w:p w:rsidR="003F5384" w:rsidRDefault="00903ACB"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в</w:t>
      </w:r>
      <w:r w:rsidRPr="00903ACB">
        <w:rPr>
          <w:rFonts w:eastAsia="Times New Roman" w:cs="Times New Roman"/>
          <w:sz w:val="24"/>
          <w:szCs w:val="24"/>
          <w:lang w:eastAsia="ru-RU"/>
        </w:rPr>
        <w:t>.</w:t>
      </w:r>
      <w:r w:rsidR="006E3CA1" w:rsidRPr="00903ACB">
        <w:rPr>
          <w:rFonts w:eastAsia="Times New Roman" w:cs="Times New Roman"/>
          <w:sz w:val="24"/>
          <w:szCs w:val="24"/>
          <w:lang w:eastAsia="ru-RU"/>
        </w:rPr>
        <w:t xml:space="preserve">) </w:t>
      </w:r>
      <w:r w:rsidRPr="00903ACB">
        <w:rPr>
          <w:rFonts w:eastAsia="Times New Roman" w:cs="Times New Roman"/>
          <w:sz w:val="24"/>
          <w:szCs w:val="24"/>
          <w:lang w:eastAsia="ru-RU"/>
        </w:rPr>
        <w:t>Основанием</w:t>
      </w:r>
      <w:r w:rsidR="006E3CA1" w:rsidRPr="00903ACB">
        <w:rPr>
          <w:rFonts w:eastAsia="Times New Roman" w:cs="Times New Roman"/>
          <w:sz w:val="24"/>
          <w:szCs w:val="24"/>
          <w:lang w:eastAsia="ru-RU"/>
        </w:rPr>
        <w:t xml:space="preserve"> для проведения проверки помимо основания, указанного в пункте </w:t>
      </w:r>
      <w:r w:rsidR="00645BCD">
        <w:rPr>
          <w:rFonts w:eastAsia="Times New Roman" w:cs="Times New Roman"/>
          <w:sz w:val="24"/>
          <w:szCs w:val="24"/>
          <w:lang w:eastAsia="ru-RU"/>
        </w:rPr>
        <w:t>"</w:t>
      </w:r>
      <w:r w:rsidR="003F5384">
        <w:rPr>
          <w:rFonts w:eastAsia="Times New Roman" w:cs="Times New Roman"/>
          <w:sz w:val="24"/>
          <w:szCs w:val="24"/>
          <w:lang w:eastAsia="ru-RU"/>
        </w:rPr>
        <w:t>а</w:t>
      </w:r>
      <w:r w:rsidR="00645BCD">
        <w:rPr>
          <w:rFonts w:eastAsia="Times New Roman" w:cs="Times New Roman"/>
          <w:sz w:val="24"/>
          <w:szCs w:val="24"/>
          <w:lang w:eastAsia="ru-RU"/>
        </w:rPr>
        <w:t>"</w:t>
      </w:r>
      <w:r w:rsidR="006E3CA1" w:rsidRPr="00903ACB">
        <w:rPr>
          <w:rFonts w:eastAsia="Times New Roman" w:cs="Times New Roman"/>
          <w:sz w:val="24"/>
          <w:szCs w:val="24"/>
          <w:lang w:eastAsia="ru-RU"/>
        </w:rPr>
        <w:t>, является:</w:t>
      </w:r>
    </w:p>
    <w:p w:rsidR="003F5384" w:rsidRDefault="003F5384"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r w:rsidR="006E3CA1" w:rsidRPr="00903ACB">
        <w:rPr>
          <w:rFonts w:eastAsia="Times New Roman" w:cs="Times New Roman"/>
          <w:sz w:val="24"/>
          <w:szCs w:val="24"/>
          <w:lang w:eastAsia="ru-RU"/>
        </w:rPr>
        <w:t>программа проверок, разрабатываемая органом государственного строительного надзора;</w:t>
      </w:r>
    </w:p>
    <w:p w:rsidR="003F5384" w:rsidRDefault="003F5384"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r w:rsidR="006E3CA1" w:rsidRPr="00903ACB">
        <w:rPr>
          <w:rFonts w:eastAsia="Times New Roman" w:cs="Times New Roman"/>
          <w:sz w:val="24"/>
          <w:szCs w:val="24"/>
          <w:lang w:eastAsia="ru-RU"/>
        </w:rPr>
        <w:t>истечение срока исполнения юридическим лицом, индивидуальным предпринимателем выданного органом государственного строительного надзора предписания об устранении выявленного нарушения обязательных требований;</w:t>
      </w:r>
    </w:p>
    <w:p w:rsidR="00645BCD" w:rsidRDefault="003F5384"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r w:rsidR="006E3CA1" w:rsidRPr="00903ACB">
        <w:rPr>
          <w:rFonts w:eastAsia="Times New Roman" w:cs="Times New Roman"/>
          <w:sz w:val="24"/>
          <w:szCs w:val="24"/>
          <w:lang w:eastAsia="ru-RU"/>
        </w:rPr>
        <w:t>наличие приказа (распоряжения) руководителя (заместителя руководителя) органа государственного строительного надзора о проведении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701CBD" w:rsidRDefault="00701CBD" w:rsidP="00701CBD">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r w:rsidRPr="00903ACB">
        <w:rPr>
          <w:rFonts w:eastAsia="Times New Roman" w:cs="Times New Roman"/>
          <w:sz w:val="24"/>
          <w:szCs w:val="24"/>
          <w:lang w:eastAsia="ru-RU"/>
        </w:rPr>
        <w:t xml:space="preserve">выездная проверка по основанию, указанному в пункта </w:t>
      </w:r>
      <w:r>
        <w:rPr>
          <w:rFonts w:eastAsia="Times New Roman" w:cs="Times New Roman"/>
          <w:sz w:val="24"/>
          <w:szCs w:val="24"/>
          <w:lang w:eastAsia="ru-RU"/>
        </w:rPr>
        <w:t>"б"</w:t>
      </w:r>
      <w:r w:rsidRPr="00903ACB">
        <w:rPr>
          <w:rFonts w:eastAsia="Times New Roman" w:cs="Times New Roman"/>
          <w:sz w:val="24"/>
          <w:szCs w:val="24"/>
          <w:lang w:eastAsia="ru-RU"/>
        </w:rPr>
        <w:t>, может быть проведена органом государственного строительного надзора незамедлительно с извещением органа прокуратуры в порядке, устан</w:t>
      </w:r>
      <w:r>
        <w:rPr>
          <w:rFonts w:eastAsia="Times New Roman" w:cs="Times New Roman"/>
          <w:sz w:val="24"/>
          <w:szCs w:val="24"/>
          <w:lang w:eastAsia="ru-RU"/>
        </w:rPr>
        <w:t>овленном частью 12 ст.10  ФЗ от 26 декабря 2008г. №294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01CBD" w:rsidRDefault="00701CBD"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П</w:t>
      </w:r>
      <w:r w:rsidR="006E3CA1" w:rsidRPr="00903ACB">
        <w:rPr>
          <w:rFonts w:eastAsia="Times New Roman" w:cs="Times New Roman"/>
          <w:sz w:val="24"/>
          <w:szCs w:val="24"/>
          <w:lang w:eastAsia="ru-RU"/>
        </w:rPr>
        <w:t>редварительное уведомление юридического лица, индивидуального предпринимателя</w:t>
      </w:r>
      <w:r>
        <w:rPr>
          <w:rFonts w:eastAsia="Times New Roman" w:cs="Times New Roman"/>
          <w:sz w:val="24"/>
          <w:szCs w:val="24"/>
          <w:lang w:eastAsia="ru-RU"/>
        </w:rPr>
        <w:t xml:space="preserve"> о проведении выездной проверки </w:t>
      </w:r>
      <w:r w:rsidR="006E3CA1" w:rsidRPr="00903ACB">
        <w:rPr>
          <w:rFonts w:eastAsia="Times New Roman" w:cs="Times New Roman"/>
          <w:sz w:val="24"/>
          <w:szCs w:val="24"/>
          <w:lang w:eastAsia="ru-RU"/>
        </w:rPr>
        <w:t>не требуется;</w:t>
      </w:r>
    </w:p>
    <w:p w:rsidR="00701CBD" w:rsidRDefault="00701CBD"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г.</w:t>
      </w:r>
      <w:r w:rsidR="006E3CA1" w:rsidRPr="00903ACB">
        <w:rPr>
          <w:rFonts w:eastAsia="Times New Roman" w:cs="Times New Roman"/>
          <w:sz w:val="24"/>
          <w:szCs w:val="24"/>
          <w:lang w:eastAsia="ru-RU"/>
        </w:rPr>
        <w:t>) в приказе (распоряжении) органа государственного строительного надзора о назначении проверки, акте проверки дополнительно указываются наименование и место нахождения объекта капитального строительства, в отношении которого соответственно планируется проведение мероприятий по контролю и фактически были проведены указанные мероприятия.</w:t>
      </w:r>
    </w:p>
    <w:p w:rsidR="003E40C5" w:rsidRDefault="003E40C5" w:rsidP="00903ACB">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2.</w:t>
      </w:r>
      <w:r w:rsidR="006E3CA1" w:rsidRPr="00903ACB">
        <w:rPr>
          <w:rFonts w:eastAsia="Times New Roman" w:cs="Times New Roman"/>
          <w:sz w:val="24"/>
          <w:szCs w:val="24"/>
          <w:lang w:eastAsia="ru-RU"/>
        </w:rPr>
        <w:t xml:space="preserve">6.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w:t>
      </w:r>
    </w:p>
    <w:p w:rsidR="003E40C5" w:rsidRDefault="006E3CA1" w:rsidP="00903ACB">
      <w:pPr>
        <w:widowControl w:val="0"/>
        <w:spacing w:after="0" w:line="240" w:lineRule="auto"/>
        <w:ind w:firstLine="709"/>
        <w:jc w:val="both"/>
        <w:rPr>
          <w:rFonts w:eastAsia="Times New Roman" w:cs="Times New Roman"/>
          <w:sz w:val="24"/>
          <w:szCs w:val="24"/>
          <w:lang w:eastAsia="ru-RU"/>
        </w:rPr>
      </w:pPr>
      <w:r w:rsidRPr="00903ACB">
        <w:rPr>
          <w:rFonts w:eastAsia="Times New Roman" w:cs="Times New Roman"/>
          <w:sz w:val="24"/>
          <w:szCs w:val="24"/>
          <w:lang w:eastAsia="ru-RU"/>
        </w:rPr>
        <w:t xml:space="preserve">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w:t>
      </w:r>
    </w:p>
    <w:p w:rsidR="00645BCD" w:rsidRDefault="006E3CA1" w:rsidP="00903ACB">
      <w:pPr>
        <w:widowControl w:val="0"/>
        <w:spacing w:after="0" w:line="240" w:lineRule="auto"/>
        <w:ind w:firstLine="709"/>
        <w:jc w:val="both"/>
        <w:rPr>
          <w:rFonts w:eastAsia="Times New Roman" w:cs="Times New Roman"/>
          <w:sz w:val="24"/>
          <w:szCs w:val="24"/>
          <w:lang w:eastAsia="ru-RU"/>
        </w:rPr>
      </w:pPr>
      <w:r w:rsidRPr="00903ACB">
        <w:rPr>
          <w:rFonts w:eastAsia="Times New Roman" w:cs="Times New Roman"/>
          <w:sz w:val="24"/>
          <w:szCs w:val="24"/>
          <w:lang w:eastAsia="ru-RU"/>
        </w:rPr>
        <w:t xml:space="preserve">Приостановление строительства, реконструкции объекта капитального строительства на указанный срок осуществляется в порядке, установленном </w:t>
      </w:r>
      <w:r w:rsidRPr="00903ACB">
        <w:rPr>
          <w:rFonts w:eastAsia="Times New Roman" w:cs="Times New Roman"/>
          <w:sz w:val="24"/>
          <w:szCs w:val="24"/>
          <w:lang w:eastAsia="ru-RU"/>
        </w:rPr>
        <w:lastRenderedPageBreak/>
        <w:t>законод</w:t>
      </w:r>
      <w:r w:rsidR="003E40C5">
        <w:rPr>
          <w:rFonts w:eastAsia="Times New Roman" w:cs="Times New Roman"/>
          <w:sz w:val="24"/>
          <w:szCs w:val="24"/>
          <w:lang w:eastAsia="ru-RU"/>
        </w:rPr>
        <w:t>ательством Российской Федерации.</w:t>
      </w:r>
    </w:p>
    <w:p w:rsidR="003228C0" w:rsidRDefault="003228C0" w:rsidP="003228C0">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2.</w:t>
      </w:r>
      <w:r w:rsidR="006E3CA1" w:rsidRPr="00903ACB">
        <w:rPr>
          <w:rFonts w:eastAsia="Times New Roman" w:cs="Times New Roman"/>
          <w:sz w:val="24"/>
          <w:szCs w:val="24"/>
          <w:lang w:eastAsia="ru-RU"/>
        </w:rPr>
        <w:t xml:space="preserve">7. Не допускается осуществление иных видов государственного надзора при строительстве, реконструкции объектов капитального строительства, кроме государственного строительного надзора, предусмотренного </w:t>
      </w:r>
      <w:r w:rsidR="00EC0179">
        <w:rPr>
          <w:rFonts w:eastAsia="Times New Roman" w:cs="Times New Roman"/>
          <w:sz w:val="24"/>
          <w:szCs w:val="24"/>
          <w:lang w:eastAsia="ru-RU"/>
        </w:rPr>
        <w:t>ГрК РФ</w:t>
      </w:r>
      <w:r w:rsidR="006E3CA1" w:rsidRPr="00903ACB">
        <w:rPr>
          <w:rFonts w:eastAsia="Times New Roman" w:cs="Times New Roman"/>
          <w:sz w:val="24"/>
          <w:szCs w:val="24"/>
          <w:lang w:eastAsia="ru-RU"/>
        </w:rPr>
        <w:t>, а также федерального государственного экологического надзора в отношении объектов, строительство, реконструкция которых осуществляются на землях особо охраняемых природных территорий, на искусственных земельных участках на водных объектах, 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при проведении работ по сохранению объектов культурного наследия.</w:t>
      </w:r>
      <w:bookmarkStart w:id="115" w:name="_Toc392415854"/>
    </w:p>
    <w:p w:rsidR="00E04169" w:rsidRDefault="003228C0" w:rsidP="00E04169">
      <w:pPr>
        <w:widowControl w:val="0"/>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2.8. </w:t>
      </w:r>
      <w:r w:rsidRPr="003228C0">
        <w:rPr>
          <w:rFonts w:eastAsia="Times New Roman" w:cs="Times New Roman"/>
          <w:sz w:val="24"/>
          <w:szCs w:val="24"/>
          <w:lang w:eastAsia="ru-RU"/>
        </w:rPr>
        <w:t>Порядок осуществления государственного строительного надзора устанавливается Правительством Российской Федерации</w:t>
      </w:r>
      <w:r>
        <w:rPr>
          <w:rFonts w:eastAsia="Times New Roman" w:cs="Times New Roman"/>
          <w:sz w:val="24"/>
          <w:szCs w:val="24"/>
          <w:lang w:eastAsia="ru-RU"/>
        </w:rPr>
        <w:t>.</w:t>
      </w:r>
    </w:p>
    <w:p w:rsidR="00E04169" w:rsidRDefault="00E04169" w:rsidP="00E04169">
      <w:pPr>
        <w:widowControl w:val="0"/>
        <w:spacing w:after="0" w:line="240" w:lineRule="auto"/>
        <w:ind w:firstLine="709"/>
        <w:jc w:val="both"/>
        <w:rPr>
          <w:rFonts w:eastAsia="Times New Roman" w:cs="Times New Roman"/>
          <w:sz w:val="24"/>
          <w:szCs w:val="24"/>
          <w:lang w:eastAsia="ru-RU"/>
        </w:rPr>
      </w:pPr>
    </w:p>
    <w:p w:rsidR="00E04169" w:rsidRPr="00E04169" w:rsidRDefault="00E04169" w:rsidP="00E04169">
      <w:pPr>
        <w:widowControl w:val="0"/>
        <w:spacing w:after="0" w:line="240" w:lineRule="auto"/>
        <w:ind w:firstLine="709"/>
        <w:jc w:val="both"/>
        <w:rPr>
          <w:rFonts w:eastAsia="Times New Roman" w:cs="Times New Roman"/>
          <w:sz w:val="24"/>
          <w:szCs w:val="24"/>
          <w:lang w:eastAsia="ru-RU"/>
        </w:rPr>
      </w:pPr>
    </w:p>
    <w:p w:rsidR="00B17207" w:rsidRPr="00CD6DE8" w:rsidRDefault="00B17207" w:rsidP="00B17207">
      <w:pPr>
        <w:spacing w:after="0" w:line="240" w:lineRule="auto"/>
        <w:jc w:val="center"/>
        <w:outlineLvl w:val="0"/>
        <w:rPr>
          <w:rFonts w:eastAsia="Times New Roman" w:cs="Times New Roman"/>
          <w:b/>
          <w:sz w:val="24"/>
          <w:szCs w:val="24"/>
          <w:lang w:eastAsia="ru-RU"/>
        </w:rPr>
      </w:pPr>
      <w:r w:rsidRPr="00CD6DE8">
        <w:rPr>
          <w:rFonts w:eastAsia="Times New Roman" w:cs="Times New Roman"/>
          <w:b/>
          <w:sz w:val="24"/>
          <w:szCs w:val="24"/>
          <w:lang w:eastAsia="ru-RU"/>
        </w:rPr>
        <w:t>ГЛАВА 7. ПУБЛИЧНЫЕ СЛУШАНИЯ</w:t>
      </w:r>
      <w:bookmarkEnd w:id="115"/>
    </w:p>
    <w:p w:rsidR="00B17207" w:rsidRPr="00CD6DE8" w:rsidRDefault="00B17207" w:rsidP="00B17207">
      <w:pPr>
        <w:spacing w:after="0" w:line="240" w:lineRule="auto"/>
        <w:jc w:val="center"/>
        <w:rPr>
          <w:rFonts w:eastAsia="Times New Roman" w:cs="Times New Roman"/>
          <w:b/>
          <w:sz w:val="24"/>
          <w:szCs w:val="24"/>
          <w:lang w:eastAsia="ru-RU"/>
        </w:rPr>
      </w:pPr>
    </w:p>
    <w:p w:rsidR="00E52FD4" w:rsidRPr="00CD6DE8" w:rsidRDefault="00B17207" w:rsidP="00E52FD4">
      <w:pPr>
        <w:spacing w:after="0" w:line="240" w:lineRule="auto"/>
        <w:ind w:firstLine="709"/>
        <w:jc w:val="both"/>
        <w:outlineLvl w:val="1"/>
        <w:rPr>
          <w:rFonts w:eastAsia="Times New Roman" w:cs="Times New Roman"/>
          <w:b/>
          <w:sz w:val="24"/>
          <w:szCs w:val="24"/>
          <w:lang w:eastAsia="ru-RU"/>
        </w:rPr>
      </w:pPr>
      <w:bookmarkStart w:id="116" w:name="_Toc392415855"/>
      <w:r w:rsidRPr="00CD6DE8">
        <w:rPr>
          <w:rFonts w:eastAsia="Times New Roman" w:cs="Times New Roman"/>
          <w:b/>
          <w:sz w:val="24"/>
          <w:szCs w:val="24"/>
          <w:lang w:eastAsia="ru-RU"/>
        </w:rPr>
        <w:t xml:space="preserve">Статья 35. Публичные слушания по вопросам землепользования и застройки на территории </w:t>
      </w:r>
      <w:r w:rsidR="0001245D">
        <w:rPr>
          <w:rFonts w:eastAsia="Times New Roman" w:cs="Times New Roman"/>
          <w:b/>
          <w:sz w:val="24"/>
          <w:szCs w:val="24"/>
          <w:lang w:eastAsia="ru-RU"/>
        </w:rPr>
        <w:t>Гнездов</w:t>
      </w:r>
      <w:r w:rsidRPr="00CD6DE8">
        <w:rPr>
          <w:rFonts w:eastAsia="Times New Roman" w:cs="Times New Roman"/>
          <w:b/>
          <w:sz w:val="24"/>
          <w:szCs w:val="24"/>
          <w:lang w:eastAsia="ru-RU"/>
        </w:rPr>
        <w:t>ского сельского поселения</w:t>
      </w:r>
      <w:bookmarkEnd w:id="116"/>
    </w:p>
    <w:p w:rsidR="00B17207" w:rsidRPr="00CD6DE8" w:rsidRDefault="00B17207" w:rsidP="00E52FD4">
      <w:pPr>
        <w:keepNext/>
        <w:spacing w:after="0" w:line="240" w:lineRule="auto"/>
        <w:ind w:firstLine="539"/>
        <w:outlineLvl w:val="2"/>
        <w:rPr>
          <w:rFonts w:eastAsia="Times New Roman" w:cs="Arial"/>
          <w:b/>
          <w:bCs/>
          <w:sz w:val="24"/>
          <w:szCs w:val="24"/>
          <w:lang w:eastAsia="ru-RU"/>
        </w:rPr>
      </w:pPr>
      <w:bookmarkStart w:id="117" w:name="_Toc251327330"/>
      <w:r w:rsidRPr="00CD6DE8">
        <w:rPr>
          <w:rFonts w:eastAsia="Times New Roman" w:cs="Times New Roman"/>
          <w:sz w:val="24"/>
          <w:szCs w:val="24"/>
          <w:lang w:eastAsia="ru-RU"/>
        </w:rPr>
        <w:t>Общие положения о порядке проведения публичных слушаний</w:t>
      </w:r>
      <w:bookmarkEnd w:id="117"/>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1. Порядок проведения публичных слушаний по вопросам землепользования застройки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осуществляется в соответствии с  Градостроительным кодексом Российской Федерации, Земельным кодексом Российской Федерации, законодательством Смоленской области о градостроительной деятельности, Уставом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нормативными правовыми актами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настоящими Правилами.</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 xml:space="preserve">2. Процедура публичных слушаний позволяет реализовать права жителей города на осуществление местного самоуправления посредством участия в публичных слушаниях.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3. Публичные слушания проводятся с целью:</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 предотвращения нанесения ущерба правообладателям объектов недвижимости, планируемым строительством, реконструкцией объектов капитального строительства,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Times New Roman"/>
          <w:sz w:val="24"/>
          <w:szCs w:val="24"/>
          <w:lang w:eastAsia="ru-RU"/>
        </w:rPr>
        <w:t xml:space="preserve">2) обеспечения прав граждан в принятии решений по вопросам землепользования и застройки </w:t>
      </w:r>
      <w:r w:rsidR="0001245D">
        <w:rPr>
          <w:rFonts w:eastAsia="Times New Roman" w:cs="Times New Roman"/>
          <w:bCs/>
          <w:sz w:val="24"/>
          <w:szCs w:val="24"/>
          <w:lang w:eastAsia="ru-RU"/>
        </w:rPr>
        <w:t>Гнездов</w:t>
      </w:r>
      <w:r w:rsidRPr="00CD6DE8">
        <w:rPr>
          <w:rFonts w:eastAsia="Times New Roman" w:cs="Times New Roman"/>
          <w:bCs/>
          <w:sz w:val="24"/>
          <w:szCs w:val="24"/>
          <w:lang w:eastAsia="ru-RU"/>
        </w:rPr>
        <w:t>ского</w:t>
      </w:r>
      <w:r w:rsidRPr="00CD6DE8">
        <w:rPr>
          <w:rFonts w:eastAsia="Times New Roman" w:cs="Times New Roman"/>
          <w:sz w:val="24"/>
          <w:szCs w:val="24"/>
          <w:lang w:eastAsia="ru-RU"/>
        </w:rPr>
        <w:t xml:space="preserve"> сельского поселения.</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4. На всех публичных слушаниях вправе присутствовать представители средств массовой информации.</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5. Жители поселения и правообладатели объектов недвижимости участвуют в публичных слушаниях непосредственно.</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6. В обязательном порядке на публичные слушания выносятся следующие вопросы:</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1) проект Правил землепользования и застройки сельского поселения, внесение изменений в Правила;</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2) проекты планировки территорий и проекты межевания территорий;</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3) проект генерального плана сельского поселения и внесение в него изменений;</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 xml:space="preserve">4) предоставление  разрешения  на  условно  разрешенный  вид использования земельного участка и объекта капитального строительства (далее также -специальное  согласование);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lastRenderedPageBreak/>
        <w:t>5) предоставление  разрешения  на отклонение от предельных параметров разрешенного строительства, реконструкции объекта капитального строительства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7. Решение о проведении публичных слушаний принимается Главой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8. Публичные слушания организуются Комиссией по землепользованию и застройке.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9.</w:t>
      </w:r>
      <w:r w:rsidRPr="00CD6DE8">
        <w:rPr>
          <w:rFonts w:eastAsia="Times New Roman" w:cs="Arial"/>
          <w:sz w:val="24"/>
          <w:szCs w:val="24"/>
          <w:lang w:eastAsia="ru-RU"/>
        </w:rPr>
        <w:t xml:space="preserve">  </w:t>
      </w:r>
      <w:r w:rsidRPr="00CD6DE8">
        <w:rPr>
          <w:rFonts w:eastAsia="Times New Roman" w:cs="Times New Roman"/>
          <w:sz w:val="24"/>
          <w:szCs w:val="24"/>
          <w:lang w:eastAsia="ru-RU"/>
        </w:rPr>
        <w:t xml:space="preserve">Информация о проведении публичных слушаний опубликовывается в средствах массовой информации, размещается на официальном сайте Администрации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Смоленской области.</w:t>
      </w:r>
    </w:p>
    <w:p w:rsidR="00B17207" w:rsidRPr="00CD6DE8" w:rsidRDefault="00B17207" w:rsidP="00B17207">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Times New Roman"/>
          <w:sz w:val="24"/>
          <w:szCs w:val="24"/>
          <w:lang w:eastAsia="ru-RU"/>
        </w:rPr>
        <w:t>10. Материалы для проведения публичных слушаний (заключения, иные необходимые материалы) готовятся Комиссией, а также по запросу Комиссии  органом, уполномоченным в области архитектуры и градостроительства.</w:t>
      </w:r>
      <w:r w:rsidRPr="00CD6DE8">
        <w:rPr>
          <w:rFonts w:eastAsia="Times New Roman" w:cs="Arial"/>
          <w:sz w:val="24"/>
          <w:szCs w:val="24"/>
          <w:lang w:eastAsia="ru-RU"/>
        </w:rPr>
        <w:t xml:space="preserve">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11. Продолжительность проведения публичных слушаний должна составлять:</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 по проекту Правил землепользования и застройки - не менее двух и не более четырех месяцев со дня размещения информации о проведении публичных слушаний и опубликования такого проекта;</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 при внесении изменений в Правила землепользования и застройки - не менее двух и не более четырех месяцев со дня  размещения информации о проведении публичных слушаний и опубликования  проекта внесения изменений в Правила;</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3) по проекту генерального плана сельского поселения и  внесению изменений в генеральный план поселения не менее одного и не более трех месяцев со дня оповещения граждан до дня опубликования заключения;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4) по проектам планировки территории не менее одного и не более трех месяцев со дня оповещения граждан до дня опубликования заключения;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5) по вопросам</w:t>
      </w:r>
      <w:r w:rsidRPr="00CD6DE8">
        <w:rPr>
          <w:rFonts w:eastAsia="Times New Roman" w:cs="Arial"/>
          <w:sz w:val="24"/>
          <w:szCs w:val="24"/>
          <w:lang w:eastAsia="ru-RU"/>
        </w:rPr>
        <w:t xml:space="preserve"> предоставления  разрешения  на  условно  разрешенный  вид использования земельного участка и объекта капитального строительства,</w:t>
      </w:r>
      <w:r w:rsidRPr="00CD6DE8">
        <w:rPr>
          <w:rFonts w:eastAsia="Times New Roman" w:cs="Times New Roman"/>
          <w:sz w:val="24"/>
          <w:szCs w:val="24"/>
          <w:lang w:eastAsia="ru-RU"/>
        </w:rPr>
        <w:t xml:space="preserve"> предоставления разрешения на отклонение от предельных параметров разрешенного строительства, реконструкции объекта капитального строительства - не менее двух недель и не более одного месяца со дня опубликования информации о проведении публичных слушаний.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12. Информация о проведении публичных слушаний должна содержать следующие сведения: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   наименование и состав обсуждаемых материалов;</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 информацию о месте, периоде, времени и условиях ознакомления с обсуждаемыми материалами;</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3) порядок и срок подачи замечаний и предложений к обсуждаемым материалам;</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4) фамилию, имя, отчество, должность, рабочий телефон и номер служебного кабинета представителя Комиссии, на которого возложена ответственность за сбор замечаний и предложений к обсуждаемым материалам;</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5) дату, время и место проведения публичных слушаний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13. Со дня опубликования информации о проведении публичных слушаний заинтересованным лицам и гражданам в период рабочего времени Комиссией должна быть предоставлена возможность ознакомления с обсуждаемыми материалами.</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14. В целях доведения до населения информации о содержании обсуждаемых материалов Комиссия в обязательном порядке организует выставки, экспозиции </w:t>
      </w:r>
      <w:r w:rsidRPr="00CD6DE8">
        <w:rPr>
          <w:rFonts w:eastAsia="Times New Roman" w:cs="Times New Roman"/>
          <w:sz w:val="24"/>
          <w:szCs w:val="24"/>
          <w:lang w:eastAsia="ru-RU"/>
        </w:rPr>
        <w:lastRenderedPageBreak/>
        <w:t>демонстрационных материалов, выступления представителей органов местного самоуправления, разработчиков обсуждаемых материалов на собраниях жителей, в печатных и электронных средствах массовой информации, по радио.</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15. Со дня опубликования информации о проведении публичных слушаний, заинтересованные лица и граждане вправе в письменной форме направлять в Комиссию свои предложения и замечания, касающиеся обсуждаемых материалов. Данные предложения и замечания подлежат обязательной регистрации в Администрации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рассмотрению Комиссией и включению в протокол публичных слушаний.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16. Публичные слушания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 проводятся, как правило, в здании Администрации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Смоленской области.</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17. При проведении публичных слушаний всем заинтересованным лицам и гражданам должны быть обеспечены равные возможности для выражения своего мнения. Мнения заинтересованных лиц и граждан учитываются только в случае представления их в Комиссию в письменном виде.</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18. Комиссия по результатам публичных слушаний оформляет протокол результатов публичных слушаний (далее - Протокол).</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19.   К  Протоколу прилагаются: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копия решения о назначении публичных слушаний;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копии предложений и замечаний заинтересованных лиц и граждан, поступивших в письменном виде в Комиссию в период проведения публичных слушаний;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копии публикаций в средствах массовой информации по обсуждаемым материалам.</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20. Протокол подписывается членами Комиссии и утверждается ее руководителем.</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Член Комиссии, не согласный с заключением Комиссии, вправе высказать свое особое мнение. Особое мнение члена Комиссии в письменном виде прилагается к Протоколу.</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21. Срок подготовки Протокола не должен превышать 20 дней.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22.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не позднее чем по истечении 10 дней со дня утверждения Протокола, и может размещаться на официальном сайте муниципального образования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Смоленской области.</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23. После завершения публичных слушаний по вопросам внесения изменений в Правила землепользования и застройки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внесение изменений осуществляется  в  порядке, установленном статьей 39 настоящих Правил.</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24. После завершения публичных слушаний по вопросам</w:t>
      </w:r>
      <w:r w:rsidRPr="00CD6DE8">
        <w:rPr>
          <w:rFonts w:eastAsia="Times New Roman" w:cs="Arial"/>
          <w:sz w:val="24"/>
          <w:szCs w:val="24"/>
          <w:lang w:eastAsia="ru-RU"/>
        </w:rPr>
        <w:t xml:space="preserve"> предоставления  разрешения  на  условно  разрешенный  вид использования земельного участка и объекта капитального строительства,</w:t>
      </w:r>
      <w:r w:rsidRPr="00CD6DE8">
        <w:rPr>
          <w:rFonts w:eastAsia="Times New Roman" w:cs="Times New Roman"/>
          <w:sz w:val="24"/>
          <w:szCs w:val="24"/>
          <w:lang w:eastAsia="ru-RU"/>
        </w:rPr>
        <w:t xml:space="preserve"> предоставления  разрешения  на отклонение от предельных параметров разрешенного строительства, реконструкции объекта капитального строительства принятие решения по указанным вопросам осуществляется Главой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25. Хранение Протоколов о результатах публичных слушаний осуществляется в </w:t>
      </w:r>
      <w:r w:rsidR="00E52FD4" w:rsidRPr="00CD6DE8">
        <w:rPr>
          <w:rFonts w:eastAsia="Times New Roman" w:cs="Times New Roman"/>
          <w:sz w:val="24"/>
          <w:szCs w:val="24"/>
          <w:lang w:eastAsia="ru-RU"/>
        </w:rPr>
        <w:t>Администрации муниципального образования "Смоленский район" Смоленской области</w:t>
      </w:r>
      <w:r w:rsidRPr="00CD6DE8">
        <w:rPr>
          <w:rFonts w:eastAsia="Times New Roman" w:cs="Times New Roman"/>
          <w:sz w:val="24"/>
          <w:szCs w:val="24"/>
          <w:lang w:eastAsia="ru-RU"/>
        </w:rPr>
        <w:t xml:space="preserve">. </w:t>
      </w:r>
      <w:r w:rsidRPr="00CD6DE8">
        <w:rPr>
          <w:rFonts w:eastAsia="Times New Roman" w:cs="Times New Roman"/>
          <w:sz w:val="24"/>
          <w:szCs w:val="24"/>
          <w:lang w:eastAsia="ru-RU"/>
        </w:rPr>
        <w:lastRenderedPageBreak/>
        <w:t>Протоколы предоставляются по письменному запросу для ознакомления любому гражданину, общественной организации, органу государственной власти в течение 10 дней с момента поступления запроса.</w:t>
      </w:r>
    </w:p>
    <w:p w:rsidR="003228C0" w:rsidRDefault="00B17207" w:rsidP="003228C0">
      <w:pPr>
        <w:autoSpaceDE w:val="0"/>
        <w:autoSpaceDN w:val="0"/>
        <w:adjustRightInd w:val="0"/>
        <w:spacing w:after="0" w:line="240" w:lineRule="auto"/>
        <w:ind w:firstLine="540"/>
        <w:jc w:val="both"/>
        <w:rPr>
          <w:rFonts w:eastAsia="Times New Roman" w:cs="Arial"/>
          <w:sz w:val="24"/>
          <w:szCs w:val="24"/>
          <w:lang w:eastAsia="ru-RU"/>
        </w:rPr>
      </w:pPr>
      <w:r w:rsidRPr="00CD6DE8">
        <w:rPr>
          <w:rFonts w:eastAsia="Times New Roman" w:cs="Arial"/>
          <w:sz w:val="24"/>
          <w:szCs w:val="24"/>
          <w:lang w:eastAsia="ru-RU"/>
        </w:rPr>
        <w:t>26. Мнение жителей города, выявленное в ходе публичных слушаний, носит для органов местного  самоуправления  рекомендательный  характер.</w:t>
      </w:r>
      <w:bookmarkStart w:id="118" w:name="_Toc251327331"/>
    </w:p>
    <w:p w:rsidR="00B17207" w:rsidRPr="00F4592B" w:rsidRDefault="00B17207" w:rsidP="003228C0">
      <w:pPr>
        <w:autoSpaceDE w:val="0"/>
        <w:autoSpaceDN w:val="0"/>
        <w:adjustRightInd w:val="0"/>
        <w:spacing w:after="0" w:line="240" w:lineRule="auto"/>
        <w:ind w:firstLine="540"/>
        <w:jc w:val="both"/>
        <w:rPr>
          <w:rFonts w:eastAsia="Times New Roman" w:cs="Arial"/>
          <w:sz w:val="24"/>
          <w:szCs w:val="24"/>
          <w:lang w:eastAsia="ru-RU"/>
        </w:rPr>
      </w:pPr>
      <w:r w:rsidRPr="00F4592B">
        <w:rPr>
          <w:rFonts w:eastAsia="Times New Roman" w:cs="Times New Roman"/>
          <w:i/>
          <w:sz w:val="24"/>
          <w:szCs w:val="24"/>
          <w:lang w:eastAsia="ru-RU"/>
        </w:rPr>
        <w:t>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18"/>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1. 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 </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2. В срок не позднее десяти дней после получения заявки заинтересованного лица о предоставлении указанных в пункте 1 разрешений, Комиссия: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обеспечивает информирование граждан о  проведении публичных слушаний;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 объектов капитального строительства или на отклонение от предельных параметров разрешенного строительства, реконструкции объектов капитального строительства.</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не позднее, чем по истечении 10 дней со дня утверждения Протокола, и может размещаться на официальном сайте муниципального образования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ское сельское поселение Смоленской области.</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5.   Срок проведения публичных слушаний не может превышать 1 месяц со дня оповещения граждан до дня опубликования заключения о его результатах.</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lastRenderedPageBreak/>
        <w:t xml:space="preserve">7.  На основании заключения о результатах публичных слушаний Комиссия осуществляет подготовку рекомендаций Главе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B17207" w:rsidRPr="00CD6DE8" w:rsidRDefault="00B17207" w:rsidP="00B17207">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8. На основании вышеуказанных рекомендаций Глава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в течение  трех дней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 </w:t>
      </w:r>
    </w:p>
    <w:p w:rsidR="00E04169" w:rsidRDefault="00B17207" w:rsidP="00F179F2">
      <w:pPr>
        <w:autoSpaceDE w:val="0"/>
        <w:autoSpaceDN w:val="0"/>
        <w:adjustRightInd w:val="0"/>
        <w:spacing w:after="0" w:line="240" w:lineRule="auto"/>
        <w:ind w:firstLine="540"/>
        <w:jc w:val="both"/>
        <w:rPr>
          <w:rFonts w:eastAsia="Times New Roman" w:cs="Times New Roman"/>
          <w:sz w:val="24"/>
          <w:szCs w:val="24"/>
          <w:lang w:eastAsia="ru-RU"/>
        </w:rPr>
      </w:pPr>
      <w:r w:rsidRPr="00CD6DE8">
        <w:rPr>
          <w:rFonts w:eastAsia="Times New Roman" w:cs="Times New Roman"/>
          <w:sz w:val="24"/>
          <w:szCs w:val="24"/>
          <w:lang w:eastAsia="ru-RU"/>
        </w:rPr>
        <w:t xml:space="preserve">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 сети "Интернет".</w:t>
      </w:r>
    </w:p>
    <w:p w:rsidR="00E04169" w:rsidRDefault="00E04169" w:rsidP="00F179F2">
      <w:pPr>
        <w:autoSpaceDE w:val="0"/>
        <w:autoSpaceDN w:val="0"/>
        <w:adjustRightInd w:val="0"/>
        <w:spacing w:after="0" w:line="240" w:lineRule="auto"/>
        <w:ind w:firstLine="540"/>
        <w:jc w:val="both"/>
        <w:rPr>
          <w:rFonts w:eastAsia="Times New Roman" w:cs="Times New Roman"/>
          <w:sz w:val="24"/>
          <w:szCs w:val="24"/>
          <w:lang w:eastAsia="ru-RU"/>
        </w:rPr>
      </w:pPr>
    </w:p>
    <w:p w:rsidR="00E04169" w:rsidRPr="00CD6DE8" w:rsidRDefault="00E04169" w:rsidP="00F179F2">
      <w:pPr>
        <w:autoSpaceDE w:val="0"/>
        <w:autoSpaceDN w:val="0"/>
        <w:adjustRightInd w:val="0"/>
        <w:spacing w:after="0" w:line="240" w:lineRule="auto"/>
        <w:ind w:firstLine="540"/>
        <w:jc w:val="both"/>
        <w:rPr>
          <w:rFonts w:eastAsia="Times New Roman" w:cs="Times New Roman"/>
          <w:sz w:val="24"/>
          <w:szCs w:val="24"/>
          <w:lang w:eastAsia="ru-RU"/>
        </w:rPr>
      </w:pPr>
    </w:p>
    <w:p w:rsidR="00B17207" w:rsidRPr="00CD6DE8" w:rsidRDefault="00B17207" w:rsidP="00B17207">
      <w:pPr>
        <w:spacing w:after="0" w:line="240" w:lineRule="auto"/>
        <w:jc w:val="center"/>
        <w:outlineLvl w:val="0"/>
        <w:rPr>
          <w:rFonts w:eastAsia="Times New Roman" w:cs="Times New Roman"/>
          <w:b/>
          <w:sz w:val="24"/>
          <w:szCs w:val="24"/>
          <w:lang w:eastAsia="ru-RU"/>
        </w:rPr>
      </w:pPr>
      <w:bookmarkStart w:id="119" w:name="_Toc392415856"/>
      <w:r w:rsidRPr="00CD6DE8">
        <w:rPr>
          <w:rFonts w:eastAsia="Times New Roman" w:cs="Times New Roman"/>
          <w:b/>
          <w:sz w:val="24"/>
          <w:szCs w:val="24"/>
          <w:lang w:eastAsia="ru-RU"/>
        </w:rPr>
        <w:t>ГЛАВА 8. МУНИЦИПАЛЬНЫЙ ЗЕМЕЛЬНЫЙ КОНТРОЛЬ</w:t>
      </w:r>
      <w:bookmarkEnd w:id="119"/>
    </w:p>
    <w:p w:rsidR="00B17207" w:rsidRPr="00CD6DE8" w:rsidRDefault="00B17207" w:rsidP="00B17207">
      <w:pPr>
        <w:spacing w:after="0" w:line="240" w:lineRule="auto"/>
        <w:jc w:val="both"/>
        <w:rPr>
          <w:rFonts w:eastAsia="Times New Roman" w:cs="Times New Roman"/>
          <w:b/>
          <w:sz w:val="24"/>
          <w:szCs w:val="24"/>
          <w:lang w:eastAsia="ru-RU"/>
        </w:rPr>
      </w:pPr>
    </w:p>
    <w:p w:rsidR="00B17207" w:rsidRPr="00CD6DE8" w:rsidRDefault="00B17207" w:rsidP="00F179F2">
      <w:pPr>
        <w:spacing w:after="0" w:line="240" w:lineRule="auto"/>
        <w:ind w:firstLine="709"/>
        <w:jc w:val="both"/>
        <w:outlineLvl w:val="1"/>
        <w:rPr>
          <w:rFonts w:eastAsia="Times New Roman" w:cs="Times New Roman"/>
          <w:b/>
          <w:sz w:val="24"/>
          <w:szCs w:val="24"/>
          <w:lang w:eastAsia="ru-RU"/>
        </w:rPr>
      </w:pPr>
      <w:bookmarkStart w:id="120" w:name="_Toc392415857"/>
      <w:r w:rsidRPr="00CD6DE8">
        <w:rPr>
          <w:rFonts w:eastAsia="Times New Roman" w:cs="Times New Roman"/>
          <w:b/>
          <w:sz w:val="24"/>
          <w:szCs w:val="24"/>
          <w:lang w:eastAsia="ru-RU"/>
        </w:rPr>
        <w:t>Статья 36. Задачи муниципального земельного контроля</w:t>
      </w:r>
      <w:bookmarkEnd w:id="120"/>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Муниципальный земельный контроль – система мер, направленная на предотвращение, выявление и пресечение нарушений законодательства в области охраны землепользования, обеспечения соблюдения субъектами хозяйственной и иной деятельности требований, в том числе нормативов и нормативных документов, в области охраны землепользования.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Объектами муниципального земельного контроля являются земельные участки, расположенные на территории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3. Задачами муниципального земельного контроля являются: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мониторинг за использованием юридическими и физическими лицами земельных участков на территории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предупреждение нарушений и соблюдение законодательства РФ, Смоленской области и правовых актов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в сфере земельных правоотношений.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4. Мониторинг за использованием юридическими и физическими лицами земельных участков на территории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включает в себя: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т, анализ, оценку и прогноз состояния земельных участков на основании комплекса данных государственных и муниципальных органов (организаций), данных хозяйствующих субъектов;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анализ информации о результатах проверок, выполненных муниципальными и государственными органами в сфере земельных правоотношений на территории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т, анализ обращений юридических и физических лиц по вопросам использования и охраны земли;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контроль достоверности информации, предоставляемой физическими и юридическими лицами, индивидуальными предпринимателями независимо от форм собственности об использовании ими земельных участков. </w:t>
      </w:r>
    </w:p>
    <w:p w:rsidR="00300142" w:rsidRPr="00CD6DE8" w:rsidRDefault="00300142" w:rsidP="00B17207">
      <w:pPr>
        <w:spacing w:after="0" w:line="240" w:lineRule="auto"/>
        <w:ind w:firstLine="709"/>
        <w:jc w:val="both"/>
        <w:outlineLvl w:val="1"/>
        <w:rPr>
          <w:rFonts w:eastAsia="Times New Roman" w:cs="Times New Roman"/>
          <w:b/>
          <w:sz w:val="24"/>
          <w:szCs w:val="24"/>
          <w:lang w:eastAsia="ru-RU"/>
        </w:rPr>
      </w:pPr>
      <w:bookmarkStart w:id="121" w:name="_Toc392415858"/>
    </w:p>
    <w:p w:rsidR="00B17207" w:rsidRPr="00CD6DE8" w:rsidRDefault="00B17207" w:rsidP="001074A7">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lastRenderedPageBreak/>
        <w:t>Статья 37. Права и обязанности должностных лиц и специалистов муниципального земельного контроля</w:t>
      </w:r>
      <w:bookmarkEnd w:id="121"/>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Должностные лица и специалисты органа муниципального земельного контроля при выполнении возложенных на них обязанностей имеют право: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при предъявлении служебного удостоверения беспрепятственно посещать организации и объекты независимо от формы собственности и ведомственной принадлежности, обследовать земельные участки, находящиеся в собственности, владении, пользовании и аренде, в том числе граждан, а земельные участки, занятые военными, оборонными и другими специальными объектами - с учетом установленного режима их посещения;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запрашивать от юридических и физических лиц и безвозмездно получать в установленном порядке в срок не более 10 календарных дней с момента получения письменного запроса юридическим или физическим лицом правоустанавливающие документы на земельный участок: свидетельство о государственной регистрации права - собственности, постоянного бессрочного пользования, пожизненно наследуемого владения, договор аренды земельного участка и другие; землеустроительную документацию; документы свидетельствующие о постановке на кадастровый учет в Федеральном государственном учреждении земельной кадастровой палате; документы органов государственного строительного надзора, разрешающие проведение строительно-монтажных работ, а также учредительные документы от юридических лиц – устав, учредительный договор, свидетельство о постановке на налоговый учет, полномочия руководителя (его представителя), документы о собственности на недвижимость, иные документы и материалы, необходимые для осуществления муниципального земельного контроля;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проводить проверки по соблюдению юридическими и физическими лицами установленных правовыми нормами правил использования земельных участков в административных границах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составлять по результатам проверок акты с обязательным ознакомлением с ними собственников, владельцев, пользователей, арендаторов земельных участков;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вызывать повесткой и получать от юридических и физических лиц объяснения, сведения и другие материалы, связанные с использованием земельных участков;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привлекать в установленном порядке представителей государственной власти, местного самоуправления, специалистов научных и иных организаций к проводимым проверкам, обследованиям;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обращаться в органы внутренних дел за оказанием содействия в предотвращении или пресечении действий, препятствующих осуществлению их законной деятельности по муниципальному земельному контролю, а также для сопровождения должностных лиц и граждан в соответствующий орган для дачи объяснений и установления фактических пользователей земельных участков;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участвовать в подготовке предложений об установлении повышенного размера платы за неиспользуемые или используемые не по целевому назначению земельные участки;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участвовать по необходимости в мероприятиях по планированию и организации рационального использования земель и их охраны, образованию новых и упорядочению существующих объектов землеустройства и установлению их границ на местности во взаимодействии с иными заинтересованными лицами;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 xml:space="preserve">- участвовать в подготовке нормативных правовых актов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в соответствие с законодательством Российской Федерации и Смоленской области;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вносить предложения о полном или частичном изъятии (выкупе) земельных участков в случаях, предусмотренных земельным, гражданским и иным законодательством;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принимать меры к устранению и недопущению нарушений земельного законодательства;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при обнаружении признаков состава административного правонарушения в области земельного законодательства направлять акт проверки и материалы в отношении проверяемого лица в орган государственного земельного контроля.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Должностные лица и специалисты органов муниципального земельного контроля обязаны: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соблюдать требования законодательства Российской Федерации, Смоленской области;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своевременно и качественно, в соответствии с действующим законодательством, выполнять возложенные на них обязанности.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 предотвращать, выявлять и пресекать правонарушения в области земельного законодательства; </w:t>
      </w:r>
    </w:p>
    <w:p w:rsidR="00910281" w:rsidRPr="00CD6DE8" w:rsidRDefault="00B17207" w:rsidP="001074A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проводить профилактическую работу по устранению обстоятельств, способствующих совершению правонарушений в области земельного законодательства.</w:t>
      </w:r>
      <w:bookmarkStart w:id="122" w:name="_Toc392415859"/>
    </w:p>
    <w:p w:rsidR="004D2531" w:rsidRPr="00CD6DE8" w:rsidRDefault="004D2531" w:rsidP="003722D6">
      <w:pPr>
        <w:spacing w:after="0" w:line="240" w:lineRule="auto"/>
        <w:ind w:firstLine="709"/>
        <w:jc w:val="both"/>
        <w:outlineLvl w:val="1"/>
        <w:rPr>
          <w:rFonts w:eastAsia="Times New Roman" w:cs="Times New Roman"/>
          <w:b/>
          <w:sz w:val="24"/>
          <w:szCs w:val="24"/>
          <w:lang w:eastAsia="ru-RU"/>
        </w:rPr>
      </w:pPr>
    </w:p>
    <w:p w:rsidR="00B17207" w:rsidRPr="00CD6DE8" w:rsidRDefault="00B17207" w:rsidP="003722D6">
      <w:pPr>
        <w:spacing w:after="0" w:line="240" w:lineRule="auto"/>
        <w:ind w:firstLine="709"/>
        <w:jc w:val="both"/>
        <w:outlineLvl w:val="1"/>
        <w:rPr>
          <w:rFonts w:eastAsia="Times New Roman" w:cs="Times New Roman"/>
          <w:b/>
          <w:sz w:val="24"/>
          <w:szCs w:val="24"/>
          <w:lang w:eastAsia="ru-RU"/>
        </w:rPr>
      </w:pPr>
      <w:r w:rsidRPr="00CD6DE8">
        <w:rPr>
          <w:rFonts w:eastAsia="Times New Roman" w:cs="Times New Roman"/>
          <w:b/>
          <w:sz w:val="24"/>
          <w:szCs w:val="24"/>
          <w:lang w:eastAsia="ru-RU"/>
        </w:rPr>
        <w:t>Статья 38. Последствия выявления нарушения использования земельного участка</w:t>
      </w:r>
      <w:bookmarkEnd w:id="122"/>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По результатам проверки при выявлении нарушения использования земельного участка муниципальным инспектором, проводившим проверку, составляется акт. В акте указываются: дата и место проведения проверки, должность, фамилия и инициалы лица, составившего акт, сведения о землепользователе (для юридических лиц – фамилия, имя и отчество руководителя, юридический адрес; для физических лиц – фамилия, имя, отчество, адрес места жительства, паспортные данные), описание нарушения использования земельного участка. Акт подписывается лицом, проводившим проверку и составившим акт, а также землепользователем земельного участка, и направляется в орган государственного земельного контроля.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В случае выявления нарушения использования земельного участка нарушителю направляется уведомление об устранении выявленного нарушения, в котором указывается срок его устранения.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При неустранении нарушения использования земельного участка в установленный срок орган муниципального земельного контроля направляет материалы в орган государственного земельного контроля для принятия мер к нарушителю в соответствии с законодательством РФ.</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4. За устранением нарушения использования земельного участка проводятся контрольные проверки.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5. В случае выявления нарушений, выразившихся в самовольном занятии земельных участков под установку движимого имущества (металлических гаражей, киосков, павильонов и др.) принимается постановление </w:t>
      </w:r>
      <w:r w:rsidR="003722D6" w:rsidRPr="00CD6DE8">
        <w:rPr>
          <w:rFonts w:eastAsia="Times New Roman" w:cs="Times New Roman"/>
          <w:sz w:val="24"/>
          <w:szCs w:val="24"/>
          <w:lang w:eastAsia="ru-RU"/>
        </w:rPr>
        <w:t>Администрации  муниципального образования "Смоленский район" Смоленской области</w:t>
      </w:r>
      <w:r w:rsidRPr="00CD6DE8">
        <w:rPr>
          <w:rFonts w:eastAsia="Times New Roman" w:cs="Times New Roman"/>
          <w:sz w:val="24"/>
          <w:szCs w:val="24"/>
          <w:lang w:eastAsia="ru-RU"/>
        </w:rPr>
        <w:t xml:space="preserve"> о вывозе указанного имущества в соответствии с действующим законодательством. </w:t>
      </w:r>
    </w:p>
    <w:p w:rsidR="003D5CE4" w:rsidRDefault="00B17207" w:rsidP="00E04169">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6. При принудительном освобождении земельных участков от самовольно установленных сооружений участвуют должностные лица, осуществляющие муниципальный земельный контроль.</w:t>
      </w:r>
      <w:bookmarkStart w:id="123" w:name="_Toc392415860"/>
    </w:p>
    <w:p w:rsidR="00E04169" w:rsidRDefault="00E04169" w:rsidP="00E04169">
      <w:pPr>
        <w:spacing w:after="0" w:line="240" w:lineRule="auto"/>
        <w:ind w:firstLine="708"/>
        <w:jc w:val="both"/>
        <w:rPr>
          <w:rFonts w:eastAsia="Times New Roman" w:cs="Times New Roman"/>
          <w:sz w:val="24"/>
          <w:szCs w:val="24"/>
          <w:lang w:eastAsia="ru-RU"/>
        </w:rPr>
      </w:pPr>
    </w:p>
    <w:p w:rsidR="00E04169" w:rsidRPr="00E04169" w:rsidRDefault="00E04169" w:rsidP="00E04169">
      <w:pPr>
        <w:spacing w:after="0" w:line="240" w:lineRule="auto"/>
        <w:ind w:firstLine="708"/>
        <w:jc w:val="both"/>
        <w:rPr>
          <w:rFonts w:eastAsia="Times New Roman" w:cs="Times New Roman"/>
          <w:sz w:val="24"/>
          <w:szCs w:val="24"/>
          <w:lang w:eastAsia="ru-RU"/>
        </w:rPr>
      </w:pPr>
    </w:p>
    <w:p w:rsidR="00B17207" w:rsidRPr="00CD6DE8" w:rsidRDefault="00B17207" w:rsidP="00B17207">
      <w:pPr>
        <w:spacing w:after="0" w:line="240" w:lineRule="auto"/>
        <w:jc w:val="center"/>
        <w:outlineLvl w:val="0"/>
        <w:rPr>
          <w:rFonts w:eastAsia="Times New Roman" w:cs="Times New Roman"/>
          <w:b/>
          <w:sz w:val="24"/>
          <w:szCs w:val="24"/>
          <w:lang w:eastAsia="ru-RU"/>
        </w:rPr>
      </w:pPr>
      <w:r w:rsidRPr="00CD6DE8">
        <w:rPr>
          <w:rFonts w:eastAsia="Times New Roman" w:cs="Times New Roman"/>
          <w:b/>
          <w:sz w:val="24"/>
          <w:szCs w:val="24"/>
          <w:lang w:eastAsia="ru-RU"/>
        </w:rPr>
        <w:t>ГЛАВА 9. ЗАКЛЮЧИТЕЛЬНЫЕ ПОЛОЖЕНИЯ</w:t>
      </w:r>
      <w:bookmarkEnd w:id="123"/>
    </w:p>
    <w:p w:rsidR="00B17207" w:rsidRPr="00CD6DE8" w:rsidRDefault="00B17207" w:rsidP="00B17207">
      <w:pPr>
        <w:spacing w:after="0" w:line="240" w:lineRule="auto"/>
        <w:jc w:val="center"/>
        <w:rPr>
          <w:rFonts w:eastAsia="Times New Roman" w:cs="Times New Roman"/>
          <w:b/>
          <w:sz w:val="24"/>
          <w:szCs w:val="24"/>
          <w:lang w:eastAsia="ru-RU"/>
        </w:rPr>
      </w:pPr>
    </w:p>
    <w:p w:rsidR="00B17207" w:rsidRPr="00CD6DE8" w:rsidRDefault="00B17207" w:rsidP="003722D6">
      <w:pPr>
        <w:spacing w:after="0" w:line="240" w:lineRule="auto"/>
        <w:ind w:firstLine="709"/>
        <w:jc w:val="both"/>
        <w:outlineLvl w:val="1"/>
        <w:rPr>
          <w:rFonts w:eastAsia="Times New Roman" w:cs="Times New Roman"/>
          <w:b/>
          <w:sz w:val="24"/>
          <w:szCs w:val="24"/>
          <w:lang w:eastAsia="ru-RU"/>
        </w:rPr>
      </w:pPr>
      <w:bookmarkStart w:id="124" w:name="_Toc392415861"/>
      <w:r w:rsidRPr="00CD6DE8">
        <w:rPr>
          <w:rFonts w:eastAsia="Times New Roman" w:cs="Times New Roman"/>
          <w:b/>
          <w:sz w:val="24"/>
          <w:szCs w:val="24"/>
          <w:lang w:eastAsia="ru-RU"/>
        </w:rPr>
        <w:t>Статья 39. Порядок внесения изменений в Правила землепользования и застройки</w:t>
      </w:r>
      <w:bookmarkEnd w:id="124"/>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Предложения о внесении изменений в Правила застройки направляются в Комиссию:</w:t>
      </w:r>
    </w:p>
    <w:p w:rsidR="00B17207" w:rsidRPr="00CD6DE8" w:rsidRDefault="003722D6"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w:t>
      </w:r>
      <w:r w:rsidR="00B17207" w:rsidRPr="00CD6DE8">
        <w:rPr>
          <w:rFonts w:eastAsia="Times New Roman" w:cs="Times New Roman"/>
          <w:sz w:val="24"/>
          <w:szCs w:val="24"/>
          <w:lang w:eastAsia="ru-RU"/>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2) органами исполнительной власти Смоленской области  в случаях, если Правила могут воспрепятствовать функционированию, размещению объектов капитального строительства значения Смоленской области;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3) органами местного самоуправления Смоленского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Смоленского муниципального района;</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4) органами местного самоуправления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в случаях, если необходимо совершенствовать порядок регулирования землепользования и застройки на территории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муниципального образования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В случае принятия решения о подготовке проекта изменений в Правила </w:t>
      </w:r>
      <w:r w:rsidR="00B2735C" w:rsidRPr="00CD6DE8">
        <w:rPr>
          <w:rFonts w:eastAsia="Times New Roman" w:cs="Times New Roman"/>
          <w:sz w:val="24"/>
          <w:szCs w:val="24"/>
          <w:lang w:eastAsia="ru-RU"/>
        </w:rPr>
        <w:t>Администрация муниципального образования "Смоленский район" Смоленской области</w:t>
      </w:r>
      <w:r w:rsidRPr="00CD6DE8">
        <w:rPr>
          <w:rFonts w:eastAsia="Times New Roman" w:cs="Times New Roman"/>
          <w:sz w:val="24"/>
          <w:szCs w:val="24"/>
          <w:lang w:eastAsia="ru-RU"/>
        </w:rPr>
        <w:t xml:space="preserve"> определяет срок, в течение которого проект должен быть подготовлен и представлен Комиссией в уполномоченный в области архитектуры и градостроительства орган местного самоуправления.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4. Основаниями для рассмотрения </w:t>
      </w:r>
      <w:r w:rsidR="00B2735C" w:rsidRPr="00CD6DE8">
        <w:rPr>
          <w:rFonts w:eastAsia="Times New Roman" w:cs="Times New Roman"/>
          <w:sz w:val="24"/>
          <w:szCs w:val="24"/>
          <w:lang w:eastAsia="ru-RU"/>
        </w:rPr>
        <w:t xml:space="preserve">Администрацией  муниципального образования "Смоленский район" Смоленской области </w:t>
      </w:r>
      <w:r w:rsidRPr="00CD6DE8">
        <w:rPr>
          <w:rFonts w:eastAsia="Times New Roman" w:cs="Times New Roman"/>
          <w:sz w:val="24"/>
          <w:szCs w:val="24"/>
          <w:lang w:eastAsia="ru-RU"/>
        </w:rPr>
        <w:t>вопроса о внесении изменений в Правила землепользования и застройки являются: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 несоответствие Правил Генеральному плану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возникшее в результате внесения изменений в Генеральный план;</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2) поступление предложений об изменении границ территориальных зон, изменении градостроительных регламентов.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5.  Глава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не позднее, чем по истечении десяти дней с даты принятия решения, указанного в абз.2 ч.3 настоящей статьи,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 сети "Интернет".</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6. Разработку проекта о внесении изменений в Правила землепользования и застройки обеспечивает Комиссия по вопросам регулирования землепользования и застройки.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7. Уполномоченный в области архитектуры и градостроительств</w:t>
      </w:r>
      <w:r w:rsidR="00F23C25" w:rsidRPr="00CD6DE8">
        <w:rPr>
          <w:rFonts w:eastAsia="Times New Roman" w:cs="Times New Roman"/>
          <w:sz w:val="24"/>
          <w:szCs w:val="24"/>
          <w:lang w:eastAsia="ru-RU"/>
        </w:rPr>
        <w:t xml:space="preserve">а орган </w:t>
      </w:r>
      <w:r w:rsidRPr="00CD6DE8">
        <w:rPr>
          <w:rFonts w:eastAsia="Times New Roman" w:cs="Times New Roman"/>
          <w:sz w:val="24"/>
          <w:szCs w:val="24"/>
          <w:lang w:eastAsia="ru-RU"/>
        </w:rPr>
        <w:t xml:space="preserve">в течение 5 дней с момента поступления осуществляет проверку проекта изменений в Правила землепользования и застройки, представленного Комиссией, на соответствие требованиям технических регламентов, Генеральному плану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схемам территориального планирования Смоленской области, схемам территориального планирования Российской Федерации.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8. По результатам указанной проверки </w:t>
      </w:r>
      <w:r w:rsidR="00F23C25" w:rsidRPr="00CD6DE8">
        <w:rPr>
          <w:rFonts w:eastAsia="Times New Roman" w:cs="Times New Roman"/>
          <w:sz w:val="24"/>
          <w:szCs w:val="24"/>
          <w:lang w:eastAsia="ru-RU"/>
        </w:rPr>
        <w:t>Администрация муниципального образования "Смоленский район" Смоленской области</w:t>
      </w:r>
      <w:r w:rsidRPr="00CD6DE8">
        <w:rPr>
          <w:rFonts w:eastAsia="Times New Roman" w:cs="Times New Roman"/>
          <w:sz w:val="24"/>
          <w:szCs w:val="24"/>
          <w:lang w:eastAsia="ru-RU"/>
        </w:rPr>
        <w:t xml:space="preserve"> направляет проект о внесении изменения в Правила застройки  Главе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или, в случае обнаружения его несоответствия требованиям и документам, указанным в части 7 настоящей статьи, в Комиссию на доработку.</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9. Глава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при получении проекта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 Решение о проведении публичных слушаний переда</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тся в Комиссию.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Одновременно с принятием Главой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решения о проведении публичных слушаний, обеспечивается опубликование проекта изменений в Правила. </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10. Публичные слушания по проекту изменений в Правила проводятся Комиссией в порядке, определ</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нном стать</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й 35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11. После завершения публичных слушаний по проекту изменений в Правила Комиссия, с уч</w:t>
      </w:r>
      <w:r w:rsidR="00706F5B" w:rsidRPr="00CD6DE8">
        <w:rPr>
          <w:rFonts w:eastAsia="Times New Roman" w:cs="Times New Roman"/>
          <w:sz w:val="24"/>
          <w:szCs w:val="24"/>
          <w:lang w:eastAsia="ru-RU"/>
        </w:rPr>
        <w:t>е</w:t>
      </w:r>
      <w:r w:rsidRPr="00CD6DE8">
        <w:rPr>
          <w:rFonts w:eastAsia="Times New Roman" w:cs="Times New Roman"/>
          <w:sz w:val="24"/>
          <w:szCs w:val="24"/>
          <w:lang w:eastAsia="ru-RU"/>
        </w:rPr>
        <w:t xml:space="preserve">том результатов таких публичных слушаний, обеспечивает внесение изменений в Правила и представляет указанный проект </w:t>
      </w:r>
      <w:r w:rsidR="003F1A9B" w:rsidRPr="00CD6DE8">
        <w:rPr>
          <w:rFonts w:eastAsia="Times New Roman" w:cs="Times New Roman"/>
          <w:sz w:val="24"/>
          <w:szCs w:val="24"/>
          <w:lang w:eastAsia="ru-RU"/>
        </w:rPr>
        <w:t xml:space="preserve">в Администрацию муниципального образования "Смоленский район" Смоленской области и </w:t>
      </w:r>
      <w:r w:rsidRPr="00CD6DE8">
        <w:rPr>
          <w:rFonts w:eastAsia="Times New Roman" w:cs="Times New Roman"/>
          <w:sz w:val="24"/>
          <w:szCs w:val="24"/>
          <w:lang w:eastAsia="ru-RU"/>
        </w:rPr>
        <w:t xml:space="preserve">Главе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Обязательными приложениями к проекту изменений в Правила являются протокол публичных слушаний и заключение о результатах публичных слушаний.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12. Глава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в течение десяти дней после представления ему проекта Правил землепользования и застройки и указанных в части 11 настоящей статьи обязательных приложений должен принять решение о направлении указанного проекта в Совет депутатов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или об отклонении проекта изменений в Правила землепользования и застройки и о направлении его в Комиссию на доработку с указанием даты его повторного представления.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lastRenderedPageBreak/>
        <w:t xml:space="preserve">13. Проект изменений в Правила землепользования и застройки рассматривается Советом депутатов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Обязательными приложениями к проекту изменений в Правила являются протокол публичных слушаний по указанному проекту и заключение о результатах таких публичных слушаний.</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14. Совет депутатов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 xml:space="preserve">ского сельского поселения по результатам рассмотрения проекта изменений в Правила застройки и обязательных приложений принимает решение об утверждении данных изменений или направляет проект изменений администрации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на доработку в соответствии с результатами публичных слушаний по указанному проекту.</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15. Изменения в Правила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 сети "Интернет".</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16. Внесение изменений в Правила застройки осуществляется по мере поступления предложений, указанных в п.1 настоящей статьи, но не чаще одного раза в шесть месяцев.</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17. Физические и юридические лица вправе оспорить решение об утверждении изменений в Правила застройки в судебном порядке.</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18. Органы государственной власти Российской Федерации, органы государственной власти Смоленской области  вправе оспорить решение об утверждении изменений в Правила землепользования и застройки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схемам территориального планирования Смоленской области, утвержденным до утверждения изменений в Правила застройки.</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19. Настоящая статья применяется: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при внесении изменений в главу 2 настоящих Правил;</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при внесении изменений в другие главы настоящих Правил, но только при необходимости  совершенствования порядка регулирования землепользования и застройки на территории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Настоящая статья не применяется:</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1) при внесении технических изменений – исправление орфографических, пунктуационных, стилистических ошибок;</w:t>
      </w:r>
    </w:p>
    <w:p w:rsidR="00B17207" w:rsidRPr="00CD6DE8" w:rsidRDefault="00B17207" w:rsidP="00B17207">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 xml:space="preserve">2) в случае приведения настоящих Правил в соответствие с федеральным законодательством, законодательством Смоленской области и Уставом </w:t>
      </w:r>
      <w:r w:rsidR="0001245D">
        <w:rPr>
          <w:rFonts w:eastAsia="Times New Roman" w:cs="Times New Roman"/>
          <w:sz w:val="24"/>
          <w:szCs w:val="24"/>
          <w:lang w:eastAsia="ru-RU"/>
        </w:rPr>
        <w:t>Гнездов</w:t>
      </w:r>
      <w:r w:rsidRPr="00CD6DE8">
        <w:rPr>
          <w:rFonts w:eastAsia="Times New Roman" w:cs="Times New Roman"/>
          <w:sz w:val="24"/>
          <w:szCs w:val="24"/>
          <w:lang w:eastAsia="ru-RU"/>
        </w:rPr>
        <w:t>ского сельского поселения при внесении непринципиальных изменений.</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2E66A9">
      <w:pPr>
        <w:spacing w:after="0" w:line="240" w:lineRule="auto"/>
        <w:ind w:firstLine="709"/>
        <w:jc w:val="both"/>
        <w:outlineLvl w:val="1"/>
        <w:rPr>
          <w:rFonts w:eastAsia="Times New Roman" w:cs="Times New Roman"/>
          <w:b/>
          <w:sz w:val="24"/>
          <w:szCs w:val="24"/>
          <w:lang w:eastAsia="ru-RU"/>
        </w:rPr>
      </w:pPr>
      <w:bookmarkStart w:id="125" w:name="_Toc392415862"/>
      <w:r w:rsidRPr="00CD6DE8">
        <w:rPr>
          <w:rFonts w:eastAsia="Times New Roman" w:cs="Times New Roman"/>
          <w:b/>
          <w:sz w:val="24"/>
          <w:szCs w:val="24"/>
          <w:lang w:eastAsia="ru-RU"/>
        </w:rPr>
        <w:t>Статья 40. Ответственность за нарушение настоящих Правил</w:t>
      </w:r>
      <w:bookmarkEnd w:id="125"/>
    </w:p>
    <w:p w:rsidR="00864916" w:rsidRPr="00864916" w:rsidRDefault="00864916" w:rsidP="00864916">
      <w:pPr>
        <w:spacing w:after="0" w:line="240" w:lineRule="auto"/>
        <w:ind w:firstLine="708"/>
        <w:jc w:val="both"/>
        <w:rPr>
          <w:rFonts w:ascii="Calibri" w:eastAsia="Times New Roman" w:hAnsi="Calibri" w:cs="Times New Roman"/>
          <w:sz w:val="24"/>
          <w:szCs w:val="24"/>
          <w:lang w:eastAsia="ru-RU"/>
        </w:rPr>
      </w:pPr>
      <w:r w:rsidRPr="00864916">
        <w:rPr>
          <w:rFonts w:ascii="Calibri" w:eastAsia="Times New Roman" w:hAnsi="Calibri" w:cs="Times New Roman"/>
          <w:sz w:val="24"/>
          <w:szCs w:val="24"/>
          <w:lang w:eastAsia="ru-RU"/>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Смоленской области, иными нормативными правовыми актами.</w:t>
      </w:r>
    </w:p>
    <w:p w:rsidR="00B17207" w:rsidRPr="00CD6DE8" w:rsidRDefault="00B17207" w:rsidP="00B17207">
      <w:pPr>
        <w:spacing w:after="0" w:line="240" w:lineRule="auto"/>
        <w:jc w:val="both"/>
        <w:rPr>
          <w:rFonts w:eastAsia="Times New Roman" w:cs="Times New Roman"/>
          <w:sz w:val="24"/>
          <w:szCs w:val="24"/>
          <w:lang w:eastAsia="ru-RU"/>
        </w:rPr>
      </w:pPr>
    </w:p>
    <w:p w:rsidR="00B17207" w:rsidRPr="00CD6DE8" w:rsidRDefault="00B17207" w:rsidP="002E66A9">
      <w:pPr>
        <w:spacing w:after="0" w:line="240" w:lineRule="auto"/>
        <w:ind w:firstLine="709"/>
        <w:jc w:val="both"/>
        <w:outlineLvl w:val="1"/>
        <w:rPr>
          <w:rFonts w:eastAsia="Times New Roman" w:cs="Times New Roman"/>
          <w:b/>
          <w:sz w:val="24"/>
          <w:szCs w:val="24"/>
          <w:lang w:eastAsia="ru-RU"/>
        </w:rPr>
      </w:pPr>
      <w:bookmarkStart w:id="126" w:name="_Toc392415863"/>
      <w:r w:rsidRPr="00CD6DE8">
        <w:rPr>
          <w:rFonts w:eastAsia="Times New Roman" w:cs="Times New Roman"/>
          <w:b/>
          <w:sz w:val="24"/>
          <w:szCs w:val="24"/>
          <w:lang w:eastAsia="ru-RU"/>
        </w:rPr>
        <w:t>Статья 41. Вступление в силу настоящих Правил</w:t>
      </w:r>
      <w:bookmarkEnd w:id="126"/>
    </w:p>
    <w:p w:rsidR="008A48B7" w:rsidRPr="00CD6DE8" w:rsidRDefault="00B17207" w:rsidP="004D2531">
      <w:pPr>
        <w:spacing w:after="0" w:line="240" w:lineRule="auto"/>
        <w:ind w:firstLine="708"/>
        <w:jc w:val="both"/>
        <w:rPr>
          <w:rFonts w:eastAsia="Times New Roman" w:cs="Times New Roman"/>
          <w:sz w:val="24"/>
          <w:szCs w:val="24"/>
          <w:lang w:eastAsia="ru-RU"/>
        </w:rPr>
      </w:pPr>
      <w:r w:rsidRPr="00CD6DE8">
        <w:rPr>
          <w:rFonts w:eastAsia="Times New Roman" w:cs="Times New Roman"/>
          <w:sz w:val="24"/>
          <w:szCs w:val="24"/>
          <w:lang w:eastAsia="ru-RU"/>
        </w:rPr>
        <w:t>Настоящие Правила вступают в силу по истечении десяти дней после их официального опубликования.</w:t>
      </w:r>
    </w:p>
    <w:sectPr w:rsidR="008A48B7" w:rsidRPr="00CD6DE8" w:rsidSect="00865E7D">
      <w:headerReference w:type="default" r:id="rId15"/>
      <w:footerReference w:type="default" r:id="rId16"/>
      <w:pgSz w:w="11906" w:h="16838"/>
      <w:pgMar w:top="1134" w:right="850" w:bottom="709" w:left="1701" w:header="454" w:footer="623" w:gutter="0"/>
      <w:pgBorders w:display="firstPage" w:offsetFrom="page">
        <w:top w:val="thinThickSmallGap" w:sz="24" w:space="24" w:color="262626" w:themeColor="text1" w:themeTint="D9"/>
        <w:left w:val="thinThickSmallGap" w:sz="24" w:space="24" w:color="262626" w:themeColor="text1" w:themeTint="D9"/>
        <w:bottom w:val="thickThinSmallGap" w:sz="24" w:space="24" w:color="262626" w:themeColor="text1" w:themeTint="D9"/>
        <w:right w:val="thickThinSmallGap" w:sz="24" w:space="24" w:color="262626" w:themeColor="text1" w:themeTint="D9"/>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305" w:rsidRDefault="00493305" w:rsidP="00336ADC">
      <w:pPr>
        <w:spacing w:after="0" w:line="240" w:lineRule="auto"/>
      </w:pPr>
      <w:r>
        <w:separator/>
      </w:r>
    </w:p>
  </w:endnote>
  <w:endnote w:type="continuationSeparator" w:id="1">
    <w:p w:rsidR="00493305" w:rsidRDefault="00493305" w:rsidP="00336A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87D" w:rsidRPr="006A2D3F" w:rsidRDefault="00F7787D" w:rsidP="00757B4E">
    <w:pPr>
      <w:pStyle w:val="a7"/>
      <w:pBdr>
        <w:top w:val="single" w:sz="4" w:space="1" w:color="7F7F7F" w:themeColor="text1" w:themeTint="80"/>
      </w:pBdr>
      <w:jc w:val="center"/>
      <w:rPr>
        <w:i/>
        <w:color w:val="595959" w:themeColor="text1" w:themeTint="A6"/>
        <w:sz w:val="20"/>
        <w:szCs w:val="20"/>
      </w:rPr>
    </w:pPr>
    <w:r>
      <w:rPr>
        <w:i/>
        <w:color w:val="595959" w:themeColor="text1" w:themeTint="A6"/>
        <w:sz w:val="20"/>
        <w:szCs w:val="20"/>
      </w:rPr>
      <w:t>ООО "Третья линия", 2016</w:t>
    </w:r>
  </w:p>
  <w:p w:rsidR="00F7787D" w:rsidRDefault="00F7787D" w:rsidP="001A7C98">
    <w:pPr>
      <w:pStyle w:val="a7"/>
      <w:pBdr>
        <w:top w:val="single" w:sz="4" w:space="1" w:color="7F7F7F" w:themeColor="text1" w:themeTint="80"/>
      </w:pBdr>
      <w:jc w:val="center"/>
      <w:rPr>
        <w:i/>
        <w:color w:val="595959" w:themeColor="text1" w:themeTint="A6"/>
        <w:sz w:val="20"/>
        <w:szCs w:val="20"/>
      </w:rPr>
    </w:pPr>
    <w:r w:rsidRPr="001A7C98">
      <w:rPr>
        <w:i/>
        <w:color w:val="595959" w:themeColor="text1" w:themeTint="A6"/>
        <w:sz w:val="20"/>
        <w:szCs w:val="20"/>
      </w:rPr>
      <w:t xml:space="preserve">214004, г. Смоленск, ул. 2-ая Краснинская, д. 7/1, офис 7, тел/факс(4812) 68-30-64, 8-908-283-1111 </w:t>
    </w:r>
  </w:p>
  <w:p w:rsidR="00F7787D" w:rsidRPr="00A92ECC" w:rsidRDefault="00F7787D" w:rsidP="001A7C98">
    <w:pPr>
      <w:pStyle w:val="a7"/>
      <w:pBdr>
        <w:top w:val="single" w:sz="4" w:space="1" w:color="7F7F7F" w:themeColor="text1" w:themeTint="80"/>
      </w:pBdr>
      <w:jc w:val="center"/>
      <w:rPr>
        <w:i/>
        <w:color w:val="595959" w:themeColor="text1" w:themeTint="A6"/>
        <w:sz w:val="20"/>
        <w:szCs w:val="20"/>
        <w:lang w:val="en-US"/>
      </w:rPr>
    </w:pPr>
    <w:r w:rsidRPr="00326237">
      <w:rPr>
        <w:i/>
        <w:color w:val="595959" w:themeColor="text1" w:themeTint="A6"/>
        <w:sz w:val="20"/>
        <w:szCs w:val="20"/>
        <w:lang w:val="en-US"/>
      </w:rPr>
      <w:t xml:space="preserve">e-mail: </w:t>
    </w:r>
    <w:hyperlink r:id="rId1" w:history="1">
      <w:r w:rsidRPr="00326237">
        <w:rPr>
          <w:color w:val="595959" w:themeColor="text1" w:themeTint="A6"/>
          <w:sz w:val="20"/>
          <w:szCs w:val="20"/>
          <w:lang w:val="en-US"/>
        </w:rPr>
        <w:t>trilinii@gmail.com</w:t>
      </w:r>
    </w:hyperlink>
    <w:r>
      <w:rPr>
        <w:i/>
        <w:color w:val="595959" w:themeColor="text1" w:themeTint="A6"/>
        <w:sz w:val="20"/>
        <w:szCs w:val="20"/>
        <w:lang w:val="en-US"/>
      </w:rPr>
      <w:t>, proektirovanie.smolensk@bk.ru</w:t>
    </w:r>
  </w:p>
  <w:sdt>
    <w:sdtPr>
      <w:rPr>
        <w:i/>
        <w:color w:val="595959" w:themeColor="text1" w:themeTint="A6"/>
        <w:sz w:val="24"/>
        <w:szCs w:val="24"/>
      </w:rPr>
      <w:id w:val="81144245"/>
      <w:docPartObj>
        <w:docPartGallery w:val="Page Numbers (Bottom of Page)"/>
        <w:docPartUnique/>
      </w:docPartObj>
    </w:sdtPr>
    <w:sdtContent>
      <w:p w:rsidR="00F7787D" w:rsidRPr="001A7C98" w:rsidRDefault="00F7787D" w:rsidP="00E75750">
        <w:pPr>
          <w:pStyle w:val="a7"/>
          <w:pBdr>
            <w:top w:val="single" w:sz="4" w:space="1" w:color="7F7F7F" w:themeColor="text1" w:themeTint="80"/>
          </w:pBdr>
          <w:jc w:val="center"/>
          <w:rPr>
            <w:i/>
            <w:color w:val="595959" w:themeColor="text1" w:themeTint="A6"/>
            <w:sz w:val="24"/>
            <w:szCs w:val="24"/>
          </w:rPr>
        </w:pPr>
        <w:r w:rsidRPr="001A7C98">
          <w:rPr>
            <w:i/>
            <w:color w:val="595959" w:themeColor="text1" w:themeTint="A6"/>
            <w:sz w:val="24"/>
            <w:szCs w:val="24"/>
          </w:rPr>
          <w:fldChar w:fldCharType="begin"/>
        </w:r>
        <w:r w:rsidRPr="001A7C98">
          <w:rPr>
            <w:i/>
            <w:color w:val="595959" w:themeColor="text1" w:themeTint="A6"/>
            <w:sz w:val="24"/>
            <w:szCs w:val="24"/>
          </w:rPr>
          <w:instrText xml:space="preserve"> PAGE   \* MERGEFORMAT </w:instrText>
        </w:r>
        <w:r w:rsidRPr="001A7C98">
          <w:rPr>
            <w:i/>
            <w:color w:val="595959" w:themeColor="text1" w:themeTint="A6"/>
            <w:sz w:val="24"/>
            <w:szCs w:val="24"/>
          </w:rPr>
          <w:fldChar w:fldCharType="separate"/>
        </w:r>
        <w:r w:rsidR="0037240A">
          <w:rPr>
            <w:i/>
            <w:noProof/>
            <w:color w:val="595959" w:themeColor="text1" w:themeTint="A6"/>
            <w:sz w:val="24"/>
            <w:szCs w:val="24"/>
          </w:rPr>
          <w:t>3</w:t>
        </w:r>
        <w:r w:rsidRPr="001A7C98">
          <w:rPr>
            <w:i/>
            <w:color w:val="595959" w:themeColor="text1" w:themeTint="A6"/>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305" w:rsidRDefault="00493305" w:rsidP="00336ADC">
      <w:pPr>
        <w:spacing w:after="0" w:line="240" w:lineRule="auto"/>
      </w:pPr>
      <w:r>
        <w:separator/>
      </w:r>
    </w:p>
  </w:footnote>
  <w:footnote w:type="continuationSeparator" w:id="1">
    <w:p w:rsidR="00493305" w:rsidRDefault="00493305" w:rsidP="00336A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text1" w:themeTint="80"/>
        <w:sz w:val="20"/>
        <w:szCs w:val="20"/>
      </w:rPr>
      <w:alias w:val="Заголовок"/>
      <w:id w:val="81144236"/>
      <w:placeholder>
        <w:docPart w:val="211108D33B89438AA61E2399221AF287"/>
      </w:placeholder>
      <w:dataBinding w:prefixMappings="xmlns:ns0='http://schemas.openxmlformats.org/package/2006/metadata/core-properties' xmlns:ns1='http://purl.org/dc/elements/1.1/'" w:xpath="/ns0:coreProperties[1]/ns1:title[1]" w:storeItemID="{6C3C8BC8-F283-45AE-878A-BAB7291924A1}"/>
      <w:text/>
    </w:sdtPr>
    <w:sdtContent>
      <w:p w:rsidR="00F7787D" w:rsidRPr="003D427C" w:rsidRDefault="00F7787D" w:rsidP="00B4059C">
        <w:pPr>
          <w:pStyle w:val="af1"/>
          <w:ind w:left="0" w:right="-1"/>
          <w:jc w:val="center"/>
          <w:rPr>
            <w:rStyle w:val="af0"/>
            <w:smallCaps w:val="0"/>
            <w:color w:val="7F7F7F" w:themeColor="text1" w:themeTint="80"/>
            <w:sz w:val="20"/>
            <w:szCs w:val="20"/>
            <w:u w:val="none"/>
          </w:rPr>
        </w:pPr>
        <w:r w:rsidRPr="003D427C">
          <w:rPr>
            <w:color w:val="7F7F7F" w:themeColor="text1" w:themeTint="80"/>
            <w:sz w:val="20"/>
            <w:szCs w:val="20"/>
          </w:rPr>
          <w:t xml:space="preserve">Правила землепользования и застройки  </w:t>
        </w:r>
        <w:r>
          <w:rPr>
            <w:color w:val="7F7F7F" w:themeColor="text1" w:themeTint="80"/>
            <w:sz w:val="20"/>
            <w:szCs w:val="20"/>
          </w:rPr>
          <w:t>Гнездов</w:t>
        </w:r>
        <w:r w:rsidRPr="003D427C">
          <w:rPr>
            <w:color w:val="7F7F7F" w:themeColor="text1" w:themeTint="80"/>
            <w:sz w:val="20"/>
            <w:szCs w:val="20"/>
          </w:rPr>
          <w:t>ского сельского поселения                                                   Смоленского района   Смоленской области</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1AC072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8AD6C626"/>
    <w:lvl w:ilvl="0">
      <w:start w:val="1"/>
      <w:numFmt w:val="bullet"/>
      <w:pStyle w:val="2"/>
      <w:lvlText w:val=""/>
      <w:lvlJc w:val="left"/>
      <w:pPr>
        <w:tabs>
          <w:tab w:val="num" w:pos="643"/>
        </w:tabs>
        <w:ind w:left="643" w:hanging="360"/>
      </w:pPr>
      <w:rPr>
        <w:rFonts w:ascii="Symbol" w:hAnsi="Symbol" w:hint="default"/>
      </w:rPr>
    </w:lvl>
  </w:abstractNum>
  <w:abstractNum w:abstractNumId="2">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4B"/>
    <w:multiLevelType w:val="multilevel"/>
    <w:tmpl w:val="0000004B"/>
    <w:name w:val="WW8Num7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1C50"/>
    <w:multiLevelType w:val="hybridMultilevel"/>
    <w:tmpl w:val="C7BAE852"/>
    <w:lvl w:ilvl="0" w:tplc="1DC2FF90">
      <w:start w:val="1"/>
      <w:numFmt w:val="bullet"/>
      <w:pStyle w:val="S"/>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4C1952"/>
    <w:multiLevelType w:val="hybridMultilevel"/>
    <w:tmpl w:val="92DC97D2"/>
    <w:lvl w:ilvl="0" w:tplc="FFCCD798">
      <w:start w:val="1"/>
      <w:numFmt w:val="decimal"/>
      <w:pStyle w:val="a"/>
      <w:lvlText w:val="Таблица %1"/>
      <w:lvlJc w:val="right"/>
      <w:pPr>
        <w:tabs>
          <w:tab w:val="num" w:pos="834"/>
        </w:tabs>
        <w:ind w:left="834" w:hanging="114"/>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329F4D5E"/>
    <w:multiLevelType w:val="hybridMultilevel"/>
    <w:tmpl w:val="C68EA8F6"/>
    <w:lvl w:ilvl="0" w:tplc="04190001">
      <w:start w:val="1"/>
      <w:numFmt w:val="bullet"/>
      <w:pStyle w:val="20"/>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4DE651C"/>
    <w:multiLevelType w:val="hybridMultilevel"/>
    <w:tmpl w:val="69D816B2"/>
    <w:lvl w:ilvl="0" w:tplc="04190001">
      <w:start w:val="1"/>
      <w:numFmt w:val="bullet"/>
      <w:pStyle w:val="a0"/>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39314E95"/>
    <w:multiLevelType w:val="hybridMultilevel"/>
    <w:tmpl w:val="D95C2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3C5888"/>
    <w:multiLevelType w:val="hybridMultilevel"/>
    <w:tmpl w:val="989C0510"/>
    <w:lvl w:ilvl="0" w:tplc="39E46A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67F53D3"/>
    <w:multiLevelType w:val="hybridMultilevel"/>
    <w:tmpl w:val="35381D32"/>
    <w:lvl w:ilvl="0" w:tplc="BA087C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6ECF4824"/>
    <w:multiLevelType w:val="hybridMultilevel"/>
    <w:tmpl w:val="A10816A4"/>
    <w:lvl w:ilvl="0" w:tplc="F61C13E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4"/>
  </w:num>
  <w:num w:numId="5">
    <w:abstractNumId w:val="1"/>
  </w:num>
  <w:num w:numId="6">
    <w:abstractNumId w:val="0"/>
  </w:num>
  <w:num w:numId="7">
    <w:abstractNumId w:val="9"/>
  </w:num>
  <w:num w:numId="8">
    <w:abstractNumId w:val="8"/>
  </w:num>
  <w:num w:numId="9">
    <w:abstractNumId w:val="10"/>
  </w:num>
  <w:num w:numId="10">
    <w:abstractNumId w:val="1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activeWritingStyle w:appName="MSWord" w:lang="ru-RU" w:vendorID="1" w:dllVersion="512" w:checkStyle="0"/>
  <w:defaultTabStop w:val="708"/>
  <w:drawingGridHorizontalSpacing w:val="110"/>
  <w:displayHorizontalDrawingGridEvery w:val="2"/>
  <w:characterSpacingControl w:val="doNotCompress"/>
  <w:hdrShapeDefaults>
    <o:shapedefaults v:ext="edit" spidmax="164866"/>
  </w:hdrShapeDefaults>
  <w:footnotePr>
    <w:footnote w:id="0"/>
    <w:footnote w:id="1"/>
  </w:footnotePr>
  <w:endnotePr>
    <w:endnote w:id="0"/>
    <w:endnote w:id="1"/>
  </w:endnotePr>
  <w:compat/>
  <w:rsids>
    <w:rsidRoot w:val="0083626E"/>
    <w:rsid w:val="00000227"/>
    <w:rsid w:val="00000E9C"/>
    <w:rsid w:val="00004723"/>
    <w:rsid w:val="00005221"/>
    <w:rsid w:val="00010E08"/>
    <w:rsid w:val="0001172B"/>
    <w:rsid w:val="0001245D"/>
    <w:rsid w:val="0001373E"/>
    <w:rsid w:val="00017A39"/>
    <w:rsid w:val="00021724"/>
    <w:rsid w:val="0002266C"/>
    <w:rsid w:val="000236BB"/>
    <w:rsid w:val="000247F0"/>
    <w:rsid w:val="00031CB0"/>
    <w:rsid w:val="00032565"/>
    <w:rsid w:val="0003289E"/>
    <w:rsid w:val="00032E52"/>
    <w:rsid w:val="00033D69"/>
    <w:rsid w:val="00034A05"/>
    <w:rsid w:val="00034A2E"/>
    <w:rsid w:val="0003618B"/>
    <w:rsid w:val="000409C7"/>
    <w:rsid w:val="00042390"/>
    <w:rsid w:val="0004685A"/>
    <w:rsid w:val="000468EF"/>
    <w:rsid w:val="00047B48"/>
    <w:rsid w:val="0005364C"/>
    <w:rsid w:val="000559BA"/>
    <w:rsid w:val="00055A33"/>
    <w:rsid w:val="000579A1"/>
    <w:rsid w:val="00063723"/>
    <w:rsid w:val="000662E1"/>
    <w:rsid w:val="000669B0"/>
    <w:rsid w:val="0007243E"/>
    <w:rsid w:val="000728CD"/>
    <w:rsid w:val="00075A86"/>
    <w:rsid w:val="000812BF"/>
    <w:rsid w:val="00082628"/>
    <w:rsid w:val="000857B4"/>
    <w:rsid w:val="00090AA7"/>
    <w:rsid w:val="00092C39"/>
    <w:rsid w:val="00096DE9"/>
    <w:rsid w:val="00097B73"/>
    <w:rsid w:val="000A1B29"/>
    <w:rsid w:val="000A504A"/>
    <w:rsid w:val="000A5709"/>
    <w:rsid w:val="000A5941"/>
    <w:rsid w:val="000A69DB"/>
    <w:rsid w:val="000A7239"/>
    <w:rsid w:val="000B0C75"/>
    <w:rsid w:val="000B23F9"/>
    <w:rsid w:val="000B4A08"/>
    <w:rsid w:val="000C4725"/>
    <w:rsid w:val="000C4761"/>
    <w:rsid w:val="000C5848"/>
    <w:rsid w:val="000C6385"/>
    <w:rsid w:val="000D0DCE"/>
    <w:rsid w:val="000D1936"/>
    <w:rsid w:val="000D26B3"/>
    <w:rsid w:val="000D2942"/>
    <w:rsid w:val="000D33BA"/>
    <w:rsid w:val="000D58BE"/>
    <w:rsid w:val="000E2177"/>
    <w:rsid w:val="000E604F"/>
    <w:rsid w:val="000E719C"/>
    <w:rsid w:val="000E7A2C"/>
    <w:rsid w:val="000F40E6"/>
    <w:rsid w:val="000F51C1"/>
    <w:rsid w:val="000F7262"/>
    <w:rsid w:val="00102384"/>
    <w:rsid w:val="001028C8"/>
    <w:rsid w:val="00102BF3"/>
    <w:rsid w:val="00103220"/>
    <w:rsid w:val="0010487C"/>
    <w:rsid w:val="00104F04"/>
    <w:rsid w:val="001074A7"/>
    <w:rsid w:val="0010782B"/>
    <w:rsid w:val="00107EBB"/>
    <w:rsid w:val="00112EFE"/>
    <w:rsid w:val="0011403F"/>
    <w:rsid w:val="0011710E"/>
    <w:rsid w:val="00117380"/>
    <w:rsid w:val="0012068C"/>
    <w:rsid w:val="00120D0C"/>
    <w:rsid w:val="00120EB8"/>
    <w:rsid w:val="001213CB"/>
    <w:rsid w:val="00121929"/>
    <w:rsid w:val="00121B7A"/>
    <w:rsid w:val="0012301D"/>
    <w:rsid w:val="00127080"/>
    <w:rsid w:val="00130422"/>
    <w:rsid w:val="001349B7"/>
    <w:rsid w:val="00134A91"/>
    <w:rsid w:val="00136CA4"/>
    <w:rsid w:val="00137156"/>
    <w:rsid w:val="00140073"/>
    <w:rsid w:val="00140FAB"/>
    <w:rsid w:val="00144509"/>
    <w:rsid w:val="0014653C"/>
    <w:rsid w:val="00147561"/>
    <w:rsid w:val="0015044B"/>
    <w:rsid w:val="00150FEE"/>
    <w:rsid w:val="001511F0"/>
    <w:rsid w:val="00153510"/>
    <w:rsid w:val="00153648"/>
    <w:rsid w:val="001541C2"/>
    <w:rsid w:val="001562CC"/>
    <w:rsid w:val="0015797B"/>
    <w:rsid w:val="00157F27"/>
    <w:rsid w:val="0016101C"/>
    <w:rsid w:val="00161CB3"/>
    <w:rsid w:val="00165940"/>
    <w:rsid w:val="00166A6D"/>
    <w:rsid w:val="00166F2B"/>
    <w:rsid w:val="0016734B"/>
    <w:rsid w:val="00167EB6"/>
    <w:rsid w:val="00170265"/>
    <w:rsid w:val="001748CE"/>
    <w:rsid w:val="00175446"/>
    <w:rsid w:val="00175DDE"/>
    <w:rsid w:val="0018170A"/>
    <w:rsid w:val="00183F34"/>
    <w:rsid w:val="0018727A"/>
    <w:rsid w:val="00191E70"/>
    <w:rsid w:val="00193867"/>
    <w:rsid w:val="001A50AA"/>
    <w:rsid w:val="001A6792"/>
    <w:rsid w:val="001A79FF"/>
    <w:rsid w:val="001A7C98"/>
    <w:rsid w:val="001B08FE"/>
    <w:rsid w:val="001B2128"/>
    <w:rsid w:val="001B2321"/>
    <w:rsid w:val="001B60B6"/>
    <w:rsid w:val="001C08FE"/>
    <w:rsid w:val="001C30F3"/>
    <w:rsid w:val="001C3BF1"/>
    <w:rsid w:val="001D1979"/>
    <w:rsid w:val="001D439D"/>
    <w:rsid w:val="001D745F"/>
    <w:rsid w:val="001E1389"/>
    <w:rsid w:val="001E5155"/>
    <w:rsid w:val="001E517B"/>
    <w:rsid w:val="001E7ED0"/>
    <w:rsid w:val="001F246D"/>
    <w:rsid w:val="001F3CE0"/>
    <w:rsid w:val="001F73D7"/>
    <w:rsid w:val="0020194A"/>
    <w:rsid w:val="00203031"/>
    <w:rsid w:val="00203989"/>
    <w:rsid w:val="0020434F"/>
    <w:rsid w:val="00207E8C"/>
    <w:rsid w:val="0021364E"/>
    <w:rsid w:val="002148D0"/>
    <w:rsid w:val="002170BE"/>
    <w:rsid w:val="00217824"/>
    <w:rsid w:val="002219AD"/>
    <w:rsid w:val="0022355E"/>
    <w:rsid w:val="0022396D"/>
    <w:rsid w:val="00223A16"/>
    <w:rsid w:val="00227149"/>
    <w:rsid w:val="00230B49"/>
    <w:rsid w:val="00231F5B"/>
    <w:rsid w:val="002323E8"/>
    <w:rsid w:val="00233294"/>
    <w:rsid w:val="0023393B"/>
    <w:rsid w:val="00234F6A"/>
    <w:rsid w:val="00235059"/>
    <w:rsid w:val="00235296"/>
    <w:rsid w:val="00237282"/>
    <w:rsid w:val="00241103"/>
    <w:rsid w:val="00244D2F"/>
    <w:rsid w:val="0024529A"/>
    <w:rsid w:val="00252397"/>
    <w:rsid w:val="00260DDA"/>
    <w:rsid w:val="0026567E"/>
    <w:rsid w:val="00266980"/>
    <w:rsid w:val="00266C12"/>
    <w:rsid w:val="002675FD"/>
    <w:rsid w:val="00281496"/>
    <w:rsid w:val="00283B91"/>
    <w:rsid w:val="002857ED"/>
    <w:rsid w:val="0028648B"/>
    <w:rsid w:val="0028675C"/>
    <w:rsid w:val="0028796F"/>
    <w:rsid w:val="00287CB2"/>
    <w:rsid w:val="002908CD"/>
    <w:rsid w:val="00292272"/>
    <w:rsid w:val="00293BE3"/>
    <w:rsid w:val="0029574D"/>
    <w:rsid w:val="00296BFF"/>
    <w:rsid w:val="00296D95"/>
    <w:rsid w:val="002973AF"/>
    <w:rsid w:val="002A2313"/>
    <w:rsid w:val="002A27D3"/>
    <w:rsid w:val="002A2B9A"/>
    <w:rsid w:val="002A3CB0"/>
    <w:rsid w:val="002A5138"/>
    <w:rsid w:val="002A6D02"/>
    <w:rsid w:val="002A71A5"/>
    <w:rsid w:val="002B0D02"/>
    <w:rsid w:val="002B73FD"/>
    <w:rsid w:val="002B7D8E"/>
    <w:rsid w:val="002C0881"/>
    <w:rsid w:val="002C0E31"/>
    <w:rsid w:val="002C1F90"/>
    <w:rsid w:val="002C499C"/>
    <w:rsid w:val="002C5DE9"/>
    <w:rsid w:val="002C7237"/>
    <w:rsid w:val="002C7B99"/>
    <w:rsid w:val="002C7D67"/>
    <w:rsid w:val="002D32BE"/>
    <w:rsid w:val="002D3AC6"/>
    <w:rsid w:val="002D4B47"/>
    <w:rsid w:val="002D6066"/>
    <w:rsid w:val="002D63B0"/>
    <w:rsid w:val="002D7673"/>
    <w:rsid w:val="002E0498"/>
    <w:rsid w:val="002E07F3"/>
    <w:rsid w:val="002E2603"/>
    <w:rsid w:val="002E50B5"/>
    <w:rsid w:val="002E5513"/>
    <w:rsid w:val="002E66A9"/>
    <w:rsid w:val="002F1095"/>
    <w:rsid w:val="002F45A0"/>
    <w:rsid w:val="002F45A7"/>
    <w:rsid w:val="002F614C"/>
    <w:rsid w:val="002F7483"/>
    <w:rsid w:val="002F7A8E"/>
    <w:rsid w:val="00300142"/>
    <w:rsid w:val="0030023D"/>
    <w:rsid w:val="00300EE5"/>
    <w:rsid w:val="00301496"/>
    <w:rsid w:val="00303ED3"/>
    <w:rsid w:val="00304470"/>
    <w:rsid w:val="00307B08"/>
    <w:rsid w:val="00307D6F"/>
    <w:rsid w:val="0031037C"/>
    <w:rsid w:val="00311707"/>
    <w:rsid w:val="00312AC4"/>
    <w:rsid w:val="00312BF1"/>
    <w:rsid w:val="003131C7"/>
    <w:rsid w:val="00313FE9"/>
    <w:rsid w:val="0031661D"/>
    <w:rsid w:val="00316D0D"/>
    <w:rsid w:val="003173F2"/>
    <w:rsid w:val="0032064E"/>
    <w:rsid w:val="00320AEA"/>
    <w:rsid w:val="00322437"/>
    <w:rsid w:val="003228C0"/>
    <w:rsid w:val="0032353D"/>
    <w:rsid w:val="00323DC5"/>
    <w:rsid w:val="00326237"/>
    <w:rsid w:val="003276FD"/>
    <w:rsid w:val="00330B81"/>
    <w:rsid w:val="00332FCA"/>
    <w:rsid w:val="0033588A"/>
    <w:rsid w:val="00336783"/>
    <w:rsid w:val="00336ADC"/>
    <w:rsid w:val="00336F10"/>
    <w:rsid w:val="00336F18"/>
    <w:rsid w:val="00343AA6"/>
    <w:rsid w:val="00344B69"/>
    <w:rsid w:val="0034502E"/>
    <w:rsid w:val="00345A6E"/>
    <w:rsid w:val="00347608"/>
    <w:rsid w:val="003514E1"/>
    <w:rsid w:val="003517BC"/>
    <w:rsid w:val="00354B4B"/>
    <w:rsid w:val="003577D8"/>
    <w:rsid w:val="0036225B"/>
    <w:rsid w:val="003707A5"/>
    <w:rsid w:val="003715A2"/>
    <w:rsid w:val="003722D6"/>
    <w:rsid w:val="0037240A"/>
    <w:rsid w:val="00374691"/>
    <w:rsid w:val="0038195D"/>
    <w:rsid w:val="00381EB6"/>
    <w:rsid w:val="00383FB2"/>
    <w:rsid w:val="0038429F"/>
    <w:rsid w:val="00384AB3"/>
    <w:rsid w:val="0038684A"/>
    <w:rsid w:val="0039204C"/>
    <w:rsid w:val="00392A4E"/>
    <w:rsid w:val="0039778F"/>
    <w:rsid w:val="003A066F"/>
    <w:rsid w:val="003A274C"/>
    <w:rsid w:val="003A70CD"/>
    <w:rsid w:val="003B1378"/>
    <w:rsid w:val="003B769B"/>
    <w:rsid w:val="003C0AF2"/>
    <w:rsid w:val="003C2075"/>
    <w:rsid w:val="003C4530"/>
    <w:rsid w:val="003C5BCB"/>
    <w:rsid w:val="003D09F1"/>
    <w:rsid w:val="003D0AC9"/>
    <w:rsid w:val="003D0FC2"/>
    <w:rsid w:val="003D1361"/>
    <w:rsid w:val="003D175D"/>
    <w:rsid w:val="003D2EE5"/>
    <w:rsid w:val="003D339F"/>
    <w:rsid w:val="003D34C5"/>
    <w:rsid w:val="003D427C"/>
    <w:rsid w:val="003D5CE4"/>
    <w:rsid w:val="003D6743"/>
    <w:rsid w:val="003D7849"/>
    <w:rsid w:val="003E2470"/>
    <w:rsid w:val="003E40C5"/>
    <w:rsid w:val="003E4172"/>
    <w:rsid w:val="003E430E"/>
    <w:rsid w:val="003F1764"/>
    <w:rsid w:val="003F1A9B"/>
    <w:rsid w:val="003F1E36"/>
    <w:rsid w:val="003F20C6"/>
    <w:rsid w:val="003F2E7C"/>
    <w:rsid w:val="003F5384"/>
    <w:rsid w:val="003F61F4"/>
    <w:rsid w:val="003F703A"/>
    <w:rsid w:val="003F7795"/>
    <w:rsid w:val="003F7B85"/>
    <w:rsid w:val="0040096F"/>
    <w:rsid w:val="004011E5"/>
    <w:rsid w:val="004023D1"/>
    <w:rsid w:val="004038AE"/>
    <w:rsid w:val="00404C9F"/>
    <w:rsid w:val="0040633B"/>
    <w:rsid w:val="0040675E"/>
    <w:rsid w:val="00410F1A"/>
    <w:rsid w:val="00411F80"/>
    <w:rsid w:val="004121DA"/>
    <w:rsid w:val="00422362"/>
    <w:rsid w:val="00422D81"/>
    <w:rsid w:val="00425DEF"/>
    <w:rsid w:val="00427B3F"/>
    <w:rsid w:val="00431BEB"/>
    <w:rsid w:val="00435EF2"/>
    <w:rsid w:val="004379D7"/>
    <w:rsid w:val="00441A5A"/>
    <w:rsid w:val="00444C07"/>
    <w:rsid w:val="004469BA"/>
    <w:rsid w:val="00453398"/>
    <w:rsid w:val="004533C2"/>
    <w:rsid w:val="00454612"/>
    <w:rsid w:val="004556BF"/>
    <w:rsid w:val="00455CE8"/>
    <w:rsid w:val="00455DB6"/>
    <w:rsid w:val="00455FCE"/>
    <w:rsid w:val="004566D9"/>
    <w:rsid w:val="00457ACC"/>
    <w:rsid w:val="00462909"/>
    <w:rsid w:val="00463250"/>
    <w:rsid w:val="004676B9"/>
    <w:rsid w:val="00473D74"/>
    <w:rsid w:val="00475B4E"/>
    <w:rsid w:val="00475F7C"/>
    <w:rsid w:val="004776E5"/>
    <w:rsid w:val="00477904"/>
    <w:rsid w:val="004844DA"/>
    <w:rsid w:val="00486EC4"/>
    <w:rsid w:val="00487B27"/>
    <w:rsid w:val="00492AD2"/>
    <w:rsid w:val="00493305"/>
    <w:rsid w:val="004933A6"/>
    <w:rsid w:val="00496FC9"/>
    <w:rsid w:val="00497920"/>
    <w:rsid w:val="004A0B88"/>
    <w:rsid w:val="004A0F37"/>
    <w:rsid w:val="004A4686"/>
    <w:rsid w:val="004A7588"/>
    <w:rsid w:val="004B2B2A"/>
    <w:rsid w:val="004B671E"/>
    <w:rsid w:val="004C186F"/>
    <w:rsid w:val="004C3995"/>
    <w:rsid w:val="004C475D"/>
    <w:rsid w:val="004C546D"/>
    <w:rsid w:val="004D2531"/>
    <w:rsid w:val="004D6EEE"/>
    <w:rsid w:val="004D7853"/>
    <w:rsid w:val="004E1495"/>
    <w:rsid w:val="004E2EE1"/>
    <w:rsid w:val="004E345E"/>
    <w:rsid w:val="004E70BB"/>
    <w:rsid w:val="004E74A3"/>
    <w:rsid w:val="004F09C4"/>
    <w:rsid w:val="004F2199"/>
    <w:rsid w:val="004F3639"/>
    <w:rsid w:val="004F463B"/>
    <w:rsid w:val="004F5A13"/>
    <w:rsid w:val="004F5C6F"/>
    <w:rsid w:val="004F648D"/>
    <w:rsid w:val="005000CE"/>
    <w:rsid w:val="00500DEE"/>
    <w:rsid w:val="00501FB6"/>
    <w:rsid w:val="00506360"/>
    <w:rsid w:val="00506EA1"/>
    <w:rsid w:val="0050793F"/>
    <w:rsid w:val="005079EC"/>
    <w:rsid w:val="005130A1"/>
    <w:rsid w:val="005142B4"/>
    <w:rsid w:val="00517695"/>
    <w:rsid w:val="005240FB"/>
    <w:rsid w:val="005254FB"/>
    <w:rsid w:val="00527168"/>
    <w:rsid w:val="005274D9"/>
    <w:rsid w:val="005338B2"/>
    <w:rsid w:val="00536DF6"/>
    <w:rsid w:val="005404E9"/>
    <w:rsid w:val="005406B4"/>
    <w:rsid w:val="00542788"/>
    <w:rsid w:val="00543C30"/>
    <w:rsid w:val="0054501F"/>
    <w:rsid w:val="00545520"/>
    <w:rsid w:val="0054554C"/>
    <w:rsid w:val="005470B1"/>
    <w:rsid w:val="005528B5"/>
    <w:rsid w:val="00555A4C"/>
    <w:rsid w:val="00555CEC"/>
    <w:rsid w:val="00555DEC"/>
    <w:rsid w:val="0055655C"/>
    <w:rsid w:val="00560184"/>
    <w:rsid w:val="005610EE"/>
    <w:rsid w:val="00567E1F"/>
    <w:rsid w:val="00571B90"/>
    <w:rsid w:val="005801D5"/>
    <w:rsid w:val="00580E2F"/>
    <w:rsid w:val="005832A1"/>
    <w:rsid w:val="005835AC"/>
    <w:rsid w:val="0058566B"/>
    <w:rsid w:val="005903BB"/>
    <w:rsid w:val="0059209B"/>
    <w:rsid w:val="00594C5D"/>
    <w:rsid w:val="00597270"/>
    <w:rsid w:val="005A288D"/>
    <w:rsid w:val="005A2B16"/>
    <w:rsid w:val="005A460D"/>
    <w:rsid w:val="005A51C8"/>
    <w:rsid w:val="005A656F"/>
    <w:rsid w:val="005A7A07"/>
    <w:rsid w:val="005B2AB0"/>
    <w:rsid w:val="005B2FF2"/>
    <w:rsid w:val="005B3553"/>
    <w:rsid w:val="005C1454"/>
    <w:rsid w:val="005C14BE"/>
    <w:rsid w:val="005C3473"/>
    <w:rsid w:val="005C3F50"/>
    <w:rsid w:val="005C55EE"/>
    <w:rsid w:val="005C5B80"/>
    <w:rsid w:val="005C5D49"/>
    <w:rsid w:val="005D04FC"/>
    <w:rsid w:val="005D097F"/>
    <w:rsid w:val="005D2926"/>
    <w:rsid w:val="005D327B"/>
    <w:rsid w:val="005D440C"/>
    <w:rsid w:val="005D4BA2"/>
    <w:rsid w:val="005D60FA"/>
    <w:rsid w:val="005D65B3"/>
    <w:rsid w:val="005D7228"/>
    <w:rsid w:val="005E079C"/>
    <w:rsid w:val="005E1B10"/>
    <w:rsid w:val="005E219D"/>
    <w:rsid w:val="005F26E2"/>
    <w:rsid w:val="005F4E2F"/>
    <w:rsid w:val="005F5248"/>
    <w:rsid w:val="005F59EB"/>
    <w:rsid w:val="005F66A9"/>
    <w:rsid w:val="006003BC"/>
    <w:rsid w:val="0060041B"/>
    <w:rsid w:val="00600BC2"/>
    <w:rsid w:val="00602E2E"/>
    <w:rsid w:val="00603599"/>
    <w:rsid w:val="0060736A"/>
    <w:rsid w:val="00612963"/>
    <w:rsid w:val="00614DF9"/>
    <w:rsid w:val="00615821"/>
    <w:rsid w:val="006179F7"/>
    <w:rsid w:val="006208F9"/>
    <w:rsid w:val="00623C34"/>
    <w:rsid w:val="00624FE1"/>
    <w:rsid w:val="00627091"/>
    <w:rsid w:val="00630F13"/>
    <w:rsid w:val="00630F55"/>
    <w:rsid w:val="00631064"/>
    <w:rsid w:val="0063425E"/>
    <w:rsid w:val="006343F2"/>
    <w:rsid w:val="0063498F"/>
    <w:rsid w:val="00634E11"/>
    <w:rsid w:val="0063587A"/>
    <w:rsid w:val="006371BA"/>
    <w:rsid w:val="00637762"/>
    <w:rsid w:val="00641775"/>
    <w:rsid w:val="00642889"/>
    <w:rsid w:val="0064442E"/>
    <w:rsid w:val="006457D9"/>
    <w:rsid w:val="00645BCD"/>
    <w:rsid w:val="00650DD6"/>
    <w:rsid w:val="0065229C"/>
    <w:rsid w:val="006548B3"/>
    <w:rsid w:val="00656227"/>
    <w:rsid w:val="00660543"/>
    <w:rsid w:val="0066184C"/>
    <w:rsid w:val="006648FC"/>
    <w:rsid w:val="00672BF3"/>
    <w:rsid w:val="006757B3"/>
    <w:rsid w:val="00675EBA"/>
    <w:rsid w:val="006810D8"/>
    <w:rsid w:val="00684C4C"/>
    <w:rsid w:val="006867D7"/>
    <w:rsid w:val="0069211B"/>
    <w:rsid w:val="0069246B"/>
    <w:rsid w:val="00692A36"/>
    <w:rsid w:val="00694828"/>
    <w:rsid w:val="006950CC"/>
    <w:rsid w:val="006956E7"/>
    <w:rsid w:val="006972F0"/>
    <w:rsid w:val="006A02BA"/>
    <w:rsid w:val="006A1280"/>
    <w:rsid w:val="006A2D3F"/>
    <w:rsid w:val="006A3323"/>
    <w:rsid w:val="006A7941"/>
    <w:rsid w:val="006B26AD"/>
    <w:rsid w:val="006B3460"/>
    <w:rsid w:val="006B3BDE"/>
    <w:rsid w:val="006B5711"/>
    <w:rsid w:val="006B6454"/>
    <w:rsid w:val="006C7C78"/>
    <w:rsid w:val="006D010B"/>
    <w:rsid w:val="006D0A26"/>
    <w:rsid w:val="006D1F0A"/>
    <w:rsid w:val="006D2D09"/>
    <w:rsid w:val="006D3A23"/>
    <w:rsid w:val="006D42F4"/>
    <w:rsid w:val="006D4AFD"/>
    <w:rsid w:val="006D7B9A"/>
    <w:rsid w:val="006E0E5F"/>
    <w:rsid w:val="006E28B7"/>
    <w:rsid w:val="006E3206"/>
    <w:rsid w:val="006E3CA1"/>
    <w:rsid w:val="006E3CA3"/>
    <w:rsid w:val="006E7834"/>
    <w:rsid w:val="006E78CD"/>
    <w:rsid w:val="0070137A"/>
    <w:rsid w:val="00701CBD"/>
    <w:rsid w:val="007023F1"/>
    <w:rsid w:val="0070436E"/>
    <w:rsid w:val="00705606"/>
    <w:rsid w:val="00706242"/>
    <w:rsid w:val="00706F5B"/>
    <w:rsid w:val="00711225"/>
    <w:rsid w:val="007112B7"/>
    <w:rsid w:val="00711304"/>
    <w:rsid w:val="00713058"/>
    <w:rsid w:val="0071350B"/>
    <w:rsid w:val="00713C44"/>
    <w:rsid w:val="00715089"/>
    <w:rsid w:val="007154DE"/>
    <w:rsid w:val="007159BE"/>
    <w:rsid w:val="007178B0"/>
    <w:rsid w:val="00722FDC"/>
    <w:rsid w:val="00723272"/>
    <w:rsid w:val="00723B43"/>
    <w:rsid w:val="007259E4"/>
    <w:rsid w:val="00727D84"/>
    <w:rsid w:val="00730723"/>
    <w:rsid w:val="0073232F"/>
    <w:rsid w:val="00732731"/>
    <w:rsid w:val="00737BFC"/>
    <w:rsid w:val="00750532"/>
    <w:rsid w:val="00751486"/>
    <w:rsid w:val="00753F2A"/>
    <w:rsid w:val="00755840"/>
    <w:rsid w:val="00755ED8"/>
    <w:rsid w:val="00756EB7"/>
    <w:rsid w:val="00757644"/>
    <w:rsid w:val="00757B4E"/>
    <w:rsid w:val="00762974"/>
    <w:rsid w:val="00762B61"/>
    <w:rsid w:val="00765609"/>
    <w:rsid w:val="00765D0C"/>
    <w:rsid w:val="007710D7"/>
    <w:rsid w:val="00772257"/>
    <w:rsid w:val="007743C3"/>
    <w:rsid w:val="007749BE"/>
    <w:rsid w:val="007755E6"/>
    <w:rsid w:val="007764CF"/>
    <w:rsid w:val="00777370"/>
    <w:rsid w:val="00780053"/>
    <w:rsid w:val="007802DE"/>
    <w:rsid w:val="00781B94"/>
    <w:rsid w:val="00783BFA"/>
    <w:rsid w:val="007841F6"/>
    <w:rsid w:val="0078476A"/>
    <w:rsid w:val="00784D05"/>
    <w:rsid w:val="00787058"/>
    <w:rsid w:val="00787060"/>
    <w:rsid w:val="00791714"/>
    <w:rsid w:val="007954D7"/>
    <w:rsid w:val="00795861"/>
    <w:rsid w:val="00797B3C"/>
    <w:rsid w:val="00797D0A"/>
    <w:rsid w:val="007A005D"/>
    <w:rsid w:val="007A0984"/>
    <w:rsid w:val="007A5AD5"/>
    <w:rsid w:val="007A65F6"/>
    <w:rsid w:val="007B0B16"/>
    <w:rsid w:val="007B0FC3"/>
    <w:rsid w:val="007B2CCA"/>
    <w:rsid w:val="007B4FC8"/>
    <w:rsid w:val="007B5F7E"/>
    <w:rsid w:val="007B64AD"/>
    <w:rsid w:val="007B67B1"/>
    <w:rsid w:val="007B7542"/>
    <w:rsid w:val="007C191B"/>
    <w:rsid w:val="007C1DAF"/>
    <w:rsid w:val="007C4846"/>
    <w:rsid w:val="007C4A5D"/>
    <w:rsid w:val="007C5D0D"/>
    <w:rsid w:val="007C6615"/>
    <w:rsid w:val="007D12C7"/>
    <w:rsid w:val="007D28E3"/>
    <w:rsid w:val="007D2BBF"/>
    <w:rsid w:val="007D2C37"/>
    <w:rsid w:val="007E35ED"/>
    <w:rsid w:val="007E3D97"/>
    <w:rsid w:val="007E4020"/>
    <w:rsid w:val="007E5D36"/>
    <w:rsid w:val="007E6EDF"/>
    <w:rsid w:val="007F10BD"/>
    <w:rsid w:val="007F649B"/>
    <w:rsid w:val="007F64F4"/>
    <w:rsid w:val="0080108A"/>
    <w:rsid w:val="00801C97"/>
    <w:rsid w:val="008063A9"/>
    <w:rsid w:val="0081081D"/>
    <w:rsid w:val="0081289B"/>
    <w:rsid w:val="00822741"/>
    <w:rsid w:val="00822C02"/>
    <w:rsid w:val="00823F5C"/>
    <w:rsid w:val="0082510E"/>
    <w:rsid w:val="00825E95"/>
    <w:rsid w:val="00827AED"/>
    <w:rsid w:val="00830EC9"/>
    <w:rsid w:val="008314AE"/>
    <w:rsid w:val="00832A7C"/>
    <w:rsid w:val="00833169"/>
    <w:rsid w:val="0083328C"/>
    <w:rsid w:val="00833577"/>
    <w:rsid w:val="0083471F"/>
    <w:rsid w:val="00835404"/>
    <w:rsid w:val="0083626E"/>
    <w:rsid w:val="00836A33"/>
    <w:rsid w:val="00837E71"/>
    <w:rsid w:val="00842FA4"/>
    <w:rsid w:val="00847465"/>
    <w:rsid w:val="00847E33"/>
    <w:rsid w:val="00850A96"/>
    <w:rsid w:val="00851DF9"/>
    <w:rsid w:val="00853D8B"/>
    <w:rsid w:val="00861993"/>
    <w:rsid w:val="00864916"/>
    <w:rsid w:val="00865E7D"/>
    <w:rsid w:val="00866A3F"/>
    <w:rsid w:val="00870577"/>
    <w:rsid w:val="00872232"/>
    <w:rsid w:val="0087236A"/>
    <w:rsid w:val="008728E3"/>
    <w:rsid w:val="00874B15"/>
    <w:rsid w:val="00875DE3"/>
    <w:rsid w:val="00880D8B"/>
    <w:rsid w:val="00882A88"/>
    <w:rsid w:val="00884CF2"/>
    <w:rsid w:val="008927CB"/>
    <w:rsid w:val="00896330"/>
    <w:rsid w:val="00897128"/>
    <w:rsid w:val="008A11AC"/>
    <w:rsid w:val="008A2E9C"/>
    <w:rsid w:val="008A48B7"/>
    <w:rsid w:val="008A6721"/>
    <w:rsid w:val="008A7127"/>
    <w:rsid w:val="008A73FC"/>
    <w:rsid w:val="008B20A4"/>
    <w:rsid w:val="008B2C7E"/>
    <w:rsid w:val="008B3CBA"/>
    <w:rsid w:val="008B5259"/>
    <w:rsid w:val="008B6CB6"/>
    <w:rsid w:val="008B7E0B"/>
    <w:rsid w:val="008C219A"/>
    <w:rsid w:val="008C2A91"/>
    <w:rsid w:val="008C4888"/>
    <w:rsid w:val="008C58F3"/>
    <w:rsid w:val="008C6D75"/>
    <w:rsid w:val="008C7241"/>
    <w:rsid w:val="008C750C"/>
    <w:rsid w:val="008D2388"/>
    <w:rsid w:val="008D32A2"/>
    <w:rsid w:val="008D345B"/>
    <w:rsid w:val="008D37F0"/>
    <w:rsid w:val="008D7B50"/>
    <w:rsid w:val="008E2F2B"/>
    <w:rsid w:val="008E603B"/>
    <w:rsid w:val="008E633D"/>
    <w:rsid w:val="008E6C9F"/>
    <w:rsid w:val="008F0CB3"/>
    <w:rsid w:val="008F1F7F"/>
    <w:rsid w:val="008F22CF"/>
    <w:rsid w:val="008F473E"/>
    <w:rsid w:val="008F5211"/>
    <w:rsid w:val="008F6B7F"/>
    <w:rsid w:val="009007FD"/>
    <w:rsid w:val="00903ACB"/>
    <w:rsid w:val="00904B9E"/>
    <w:rsid w:val="00905C24"/>
    <w:rsid w:val="009063D4"/>
    <w:rsid w:val="00910281"/>
    <w:rsid w:val="00910345"/>
    <w:rsid w:val="009137E2"/>
    <w:rsid w:val="009149A6"/>
    <w:rsid w:val="009150BD"/>
    <w:rsid w:val="009205D0"/>
    <w:rsid w:val="0092455B"/>
    <w:rsid w:val="009262B4"/>
    <w:rsid w:val="009273F1"/>
    <w:rsid w:val="0092749B"/>
    <w:rsid w:val="00930BFF"/>
    <w:rsid w:val="00930CCC"/>
    <w:rsid w:val="00931455"/>
    <w:rsid w:val="009324F8"/>
    <w:rsid w:val="00935EBD"/>
    <w:rsid w:val="009431B3"/>
    <w:rsid w:val="00943623"/>
    <w:rsid w:val="0094575F"/>
    <w:rsid w:val="00953078"/>
    <w:rsid w:val="00953B1D"/>
    <w:rsid w:val="0095794B"/>
    <w:rsid w:val="00957DCF"/>
    <w:rsid w:val="00962F36"/>
    <w:rsid w:val="00963850"/>
    <w:rsid w:val="009666E8"/>
    <w:rsid w:val="009675CF"/>
    <w:rsid w:val="00972338"/>
    <w:rsid w:val="00973529"/>
    <w:rsid w:val="00973E18"/>
    <w:rsid w:val="00974162"/>
    <w:rsid w:val="00975338"/>
    <w:rsid w:val="00976C01"/>
    <w:rsid w:val="00987B21"/>
    <w:rsid w:val="00990CF2"/>
    <w:rsid w:val="0099268F"/>
    <w:rsid w:val="0099716A"/>
    <w:rsid w:val="009A052B"/>
    <w:rsid w:val="009A2331"/>
    <w:rsid w:val="009A2ED1"/>
    <w:rsid w:val="009A3C23"/>
    <w:rsid w:val="009A55A6"/>
    <w:rsid w:val="009A6709"/>
    <w:rsid w:val="009B00CA"/>
    <w:rsid w:val="009B0528"/>
    <w:rsid w:val="009B3D46"/>
    <w:rsid w:val="009B4206"/>
    <w:rsid w:val="009B4B46"/>
    <w:rsid w:val="009C09E4"/>
    <w:rsid w:val="009C0E8D"/>
    <w:rsid w:val="009C3EE6"/>
    <w:rsid w:val="009D18CE"/>
    <w:rsid w:val="009D4DD0"/>
    <w:rsid w:val="009D731C"/>
    <w:rsid w:val="009D79A9"/>
    <w:rsid w:val="009E162D"/>
    <w:rsid w:val="009E1D64"/>
    <w:rsid w:val="009E2C7B"/>
    <w:rsid w:val="009E3FFB"/>
    <w:rsid w:val="009E4A0B"/>
    <w:rsid w:val="009E5549"/>
    <w:rsid w:val="009E6DB8"/>
    <w:rsid w:val="009F4D8D"/>
    <w:rsid w:val="009F534A"/>
    <w:rsid w:val="00A001EE"/>
    <w:rsid w:val="00A01F4D"/>
    <w:rsid w:val="00A02E11"/>
    <w:rsid w:val="00A03348"/>
    <w:rsid w:val="00A054F0"/>
    <w:rsid w:val="00A12293"/>
    <w:rsid w:val="00A1467C"/>
    <w:rsid w:val="00A157AD"/>
    <w:rsid w:val="00A22CE1"/>
    <w:rsid w:val="00A2399D"/>
    <w:rsid w:val="00A24B9B"/>
    <w:rsid w:val="00A269C3"/>
    <w:rsid w:val="00A304C6"/>
    <w:rsid w:val="00A31646"/>
    <w:rsid w:val="00A32070"/>
    <w:rsid w:val="00A3267C"/>
    <w:rsid w:val="00A375AB"/>
    <w:rsid w:val="00A427DD"/>
    <w:rsid w:val="00A43E95"/>
    <w:rsid w:val="00A4418C"/>
    <w:rsid w:val="00A4669D"/>
    <w:rsid w:val="00A46DD5"/>
    <w:rsid w:val="00A52073"/>
    <w:rsid w:val="00A52DD4"/>
    <w:rsid w:val="00A56E41"/>
    <w:rsid w:val="00A56E78"/>
    <w:rsid w:val="00A5747A"/>
    <w:rsid w:val="00A60243"/>
    <w:rsid w:val="00A624CB"/>
    <w:rsid w:val="00A635F6"/>
    <w:rsid w:val="00A64641"/>
    <w:rsid w:val="00A651A8"/>
    <w:rsid w:val="00A6631F"/>
    <w:rsid w:val="00A70612"/>
    <w:rsid w:val="00A709EB"/>
    <w:rsid w:val="00A71A04"/>
    <w:rsid w:val="00A7207F"/>
    <w:rsid w:val="00A739A0"/>
    <w:rsid w:val="00A76007"/>
    <w:rsid w:val="00A83828"/>
    <w:rsid w:val="00A83CBE"/>
    <w:rsid w:val="00A85DA2"/>
    <w:rsid w:val="00A85FE7"/>
    <w:rsid w:val="00A8651C"/>
    <w:rsid w:val="00A87CE0"/>
    <w:rsid w:val="00A900C3"/>
    <w:rsid w:val="00A902DF"/>
    <w:rsid w:val="00A92ECC"/>
    <w:rsid w:val="00A9403C"/>
    <w:rsid w:val="00A94F83"/>
    <w:rsid w:val="00A953B4"/>
    <w:rsid w:val="00A95AC0"/>
    <w:rsid w:val="00A9613F"/>
    <w:rsid w:val="00A96E43"/>
    <w:rsid w:val="00A9786A"/>
    <w:rsid w:val="00AA0767"/>
    <w:rsid w:val="00AA0CA3"/>
    <w:rsid w:val="00AA24D8"/>
    <w:rsid w:val="00AA268C"/>
    <w:rsid w:val="00AA6A36"/>
    <w:rsid w:val="00AB25E0"/>
    <w:rsid w:val="00AB4443"/>
    <w:rsid w:val="00AB46FF"/>
    <w:rsid w:val="00AB51D9"/>
    <w:rsid w:val="00AB6A01"/>
    <w:rsid w:val="00AC10A6"/>
    <w:rsid w:val="00AC21E5"/>
    <w:rsid w:val="00AC276B"/>
    <w:rsid w:val="00AC2ED1"/>
    <w:rsid w:val="00AC468C"/>
    <w:rsid w:val="00AD0E1A"/>
    <w:rsid w:val="00AD46DD"/>
    <w:rsid w:val="00AD4DF4"/>
    <w:rsid w:val="00AD6755"/>
    <w:rsid w:val="00AE1C27"/>
    <w:rsid w:val="00AE1ECC"/>
    <w:rsid w:val="00AE21B5"/>
    <w:rsid w:val="00AE64C0"/>
    <w:rsid w:val="00AE7235"/>
    <w:rsid w:val="00AE7710"/>
    <w:rsid w:val="00AF150B"/>
    <w:rsid w:val="00AF2971"/>
    <w:rsid w:val="00AF422B"/>
    <w:rsid w:val="00AF61B1"/>
    <w:rsid w:val="00B024F5"/>
    <w:rsid w:val="00B04DD6"/>
    <w:rsid w:val="00B101A7"/>
    <w:rsid w:val="00B12394"/>
    <w:rsid w:val="00B13CDC"/>
    <w:rsid w:val="00B15396"/>
    <w:rsid w:val="00B15689"/>
    <w:rsid w:val="00B159A4"/>
    <w:rsid w:val="00B1646B"/>
    <w:rsid w:val="00B17207"/>
    <w:rsid w:val="00B17AB9"/>
    <w:rsid w:val="00B22004"/>
    <w:rsid w:val="00B23546"/>
    <w:rsid w:val="00B248E0"/>
    <w:rsid w:val="00B25D4B"/>
    <w:rsid w:val="00B2735C"/>
    <w:rsid w:val="00B27D5E"/>
    <w:rsid w:val="00B33B00"/>
    <w:rsid w:val="00B341AF"/>
    <w:rsid w:val="00B355C9"/>
    <w:rsid w:val="00B36B72"/>
    <w:rsid w:val="00B4059C"/>
    <w:rsid w:val="00B437E0"/>
    <w:rsid w:val="00B4765D"/>
    <w:rsid w:val="00B4771F"/>
    <w:rsid w:val="00B47B55"/>
    <w:rsid w:val="00B508D8"/>
    <w:rsid w:val="00B510BA"/>
    <w:rsid w:val="00B55023"/>
    <w:rsid w:val="00B55A24"/>
    <w:rsid w:val="00B56A14"/>
    <w:rsid w:val="00B60CC9"/>
    <w:rsid w:val="00B62689"/>
    <w:rsid w:val="00B62FAA"/>
    <w:rsid w:val="00B630C8"/>
    <w:rsid w:val="00B64132"/>
    <w:rsid w:val="00B66DDB"/>
    <w:rsid w:val="00B66EF4"/>
    <w:rsid w:val="00B66FFC"/>
    <w:rsid w:val="00B67DEB"/>
    <w:rsid w:val="00B67E3A"/>
    <w:rsid w:val="00B72C40"/>
    <w:rsid w:val="00B73067"/>
    <w:rsid w:val="00B73892"/>
    <w:rsid w:val="00B818E0"/>
    <w:rsid w:val="00B81A88"/>
    <w:rsid w:val="00B82149"/>
    <w:rsid w:val="00B83F59"/>
    <w:rsid w:val="00B8587C"/>
    <w:rsid w:val="00B85BCD"/>
    <w:rsid w:val="00B85C87"/>
    <w:rsid w:val="00B86B78"/>
    <w:rsid w:val="00B87DA5"/>
    <w:rsid w:val="00B9176F"/>
    <w:rsid w:val="00B9236A"/>
    <w:rsid w:val="00B92BFA"/>
    <w:rsid w:val="00B92C3F"/>
    <w:rsid w:val="00B94E20"/>
    <w:rsid w:val="00B95BCF"/>
    <w:rsid w:val="00B9747B"/>
    <w:rsid w:val="00BA09A9"/>
    <w:rsid w:val="00BA1261"/>
    <w:rsid w:val="00BA17D8"/>
    <w:rsid w:val="00BA3301"/>
    <w:rsid w:val="00BA5B2C"/>
    <w:rsid w:val="00BA671D"/>
    <w:rsid w:val="00BB2A12"/>
    <w:rsid w:val="00BB2B1E"/>
    <w:rsid w:val="00BB4110"/>
    <w:rsid w:val="00BB5D9A"/>
    <w:rsid w:val="00BB60C0"/>
    <w:rsid w:val="00BC12A4"/>
    <w:rsid w:val="00BC1D8F"/>
    <w:rsid w:val="00BC3667"/>
    <w:rsid w:val="00BC3C8C"/>
    <w:rsid w:val="00BC73E7"/>
    <w:rsid w:val="00BD0059"/>
    <w:rsid w:val="00BD050B"/>
    <w:rsid w:val="00BD1584"/>
    <w:rsid w:val="00BD18B4"/>
    <w:rsid w:val="00BD2260"/>
    <w:rsid w:val="00BD2977"/>
    <w:rsid w:val="00BD4F91"/>
    <w:rsid w:val="00BD708B"/>
    <w:rsid w:val="00BE025D"/>
    <w:rsid w:val="00BE1BC5"/>
    <w:rsid w:val="00BE22D4"/>
    <w:rsid w:val="00BE3BDD"/>
    <w:rsid w:val="00BF3A16"/>
    <w:rsid w:val="00C012BB"/>
    <w:rsid w:val="00C012CF"/>
    <w:rsid w:val="00C051A9"/>
    <w:rsid w:val="00C07726"/>
    <w:rsid w:val="00C079DD"/>
    <w:rsid w:val="00C07A9F"/>
    <w:rsid w:val="00C07FB4"/>
    <w:rsid w:val="00C10E59"/>
    <w:rsid w:val="00C11864"/>
    <w:rsid w:val="00C11EBD"/>
    <w:rsid w:val="00C12E8B"/>
    <w:rsid w:val="00C1697C"/>
    <w:rsid w:val="00C25C7C"/>
    <w:rsid w:val="00C263C5"/>
    <w:rsid w:val="00C30378"/>
    <w:rsid w:val="00C350AD"/>
    <w:rsid w:val="00C3639C"/>
    <w:rsid w:val="00C36D61"/>
    <w:rsid w:val="00C36DA3"/>
    <w:rsid w:val="00C37992"/>
    <w:rsid w:val="00C44CDC"/>
    <w:rsid w:val="00C4521B"/>
    <w:rsid w:val="00C457C7"/>
    <w:rsid w:val="00C46F3E"/>
    <w:rsid w:val="00C51DCE"/>
    <w:rsid w:val="00C5285E"/>
    <w:rsid w:val="00C53A3A"/>
    <w:rsid w:val="00C540AB"/>
    <w:rsid w:val="00C550A0"/>
    <w:rsid w:val="00C5681F"/>
    <w:rsid w:val="00C6425F"/>
    <w:rsid w:val="00C64601"/>
    <w:rsid w:val="00C64E1A"/>
    <w:rsid w:val="00C6578C"/>
    <w:rsid w:val="00C658E9"/>
    <w:rsid w:val="00C72747"/>
    <w:rsid w:val="00C73962"/>
    <w:rsid w:val="00C74D62"/>
    <w:rsid w:val="00C75B3D"/>
    <w:rsid w:val="00C767C0"/>
    <w:rsid w:val="00C776E2"/>
    <w:rsid w:val="00C8749E"/>
    <w:rsid w:val="00C911D3"/>
    <w:rsid w:val="00C921A7"/>
    <w:rsid w:val="00C92C38"/>
    <w:rsid w:val="00C92D69"/>
    <w:rsid w:val="00C955E6"/>
    <w:rsid w:val="00C9561E"/>
    <w:rsid w:val="00C956CE"/>
    <w:rsid w:val="00C9755C"/>
    <w:rsid w:val="00C97CA5"/>
    <w:rsid w:val="00CA0440"/>
    <w:rsid w:val="00CA362A"/>
    <w:rsid w:val="00CA50E3"/>
    <w:rsid w:val="00CB07CA"/>
    <w:rsid w:val="00CB0E36"/>
    <w:rsid w:val="00CB1385"/>
    <w:rsid w:val="00CB3078"/>
    <w:rsid w:val="00CB50DD"/>
    <w:rsid w:val="00CB78B2"/>
    <w:rsid w:val="00CB7BFE"/>
    <w:rsid w:val="00CC0B99"/>
    <w:rsid w:val="00CC1605"/>
    <w:rsid w:val="00CC161E"/>
    <w:rsid w:val="00CC584F"/>
    <w:rsid w:val="00CC726C"/>
    <w:rsid w:val="00CD0C16"/>
    <w:rsid w:val="00CD46E3"/>
    <w:rsid w:val="00CD475D"/>
    <w:rsid w:val="00CD55A2"/>
    <w:rsid w:val="00CD6DE8"/>
    <w:rsid w:val="00CE01F3"/>
    <w:rsid w:val="00CE0C9B"/>
    <w:rsid w:val="00CE422A"/>
    <w:rsid w:val="00CE7109"/>
    <w:rsid w:val="00CF283F"/>
    <w:rsid w:val="00D00897"/>
    <w:rsid w:val="00D04099"/>
    <w:rsid w:val="00D0532F"/>
    <w:rsid w:val="00D05613"/>
    <w:rsid w:val="00D06A5D"/>
    <w:rsid w:val="00D06DE0"/>
    <w:rsid w:val="00D12F0F"/>
    <w:rsid w:val="00D13007"/>
    <w:rsid w:val="00D1395B"/>
    <w:rsid w:val="00D1701B"/>
    <w:rsid w:val="00D17D57"/>
    <w:rsid w:val="00D21506"/>
    <w:rsid w:val="00D215C1"/>
    <w:rsid w:val="00D23F53"/>
    <w:rsid w:val="00D31AAA"/>
    <w:rsid w:val="00D31ED7"/>
    <w:rsid w:val="00D32D0C"/>
    <w:rsid w:val="00D32E17"/>
    <w:rsid w:val="00D330A1"/>
    <w:rsid w:val="00D3375F"/>
    <w:rsid w:val="00D34712"/>
    <w:rsid w:val="00D34CEF"/>
    <w:rsid w:val="00D400B2"/>
    <w:rsid w:val="00D4302D"/>
    <w:rsid w:val="00D4314B"/>
    <w:rsid w:val="00D440C7"/>
    <w:rsid w:val="00D442B5"/>
    <w:rsid w:val="00D44688"/>
    <w:rsid w:val="00D44E8F"/>
    <w:rsid w:val="00D46AEA"/>
    <w:rsid w:val="00D47904"/>
    <w:rsid w:val="00D47E5D"/>
    <w:rsid w:val="00D508A5"/>
    <w:rsid w:val="00D54285"/>
    <w:rsid w:val="00D555F0"/>
    <w:rsid w:val="00D5638B"/>
    <w:rsid w:val="00D57580"/>
    <w:rsid w:val="00D605BC"/>
    <w:rsid w:val="00D63912"/>
    <w:rsid w:val="00D6426F"/>
    <w:rsid w:val="00D67965"/>
    <w:rsid w:val="00D7411E"/>
    <w:rsid w:val="00D80AC8"/>
    <w:rsid w:val="00D83879"/>
    <w:rsid w:val="00D83C1F"/>
    <w:rsid w:val="00D85E49"/>
    <w:rsid w:val="00D85EE3"/>
    <w:rsid w:val="00D90FBE"/>
    <w:rsid w:val="00D92E81"/>
    <w:rsid w:val="00D94586"/>
    <w:rsid w:val="00D96390"/>
    <w:rsid w:val="00DA264C"/>
    <w:rsid w:val="00DA35DD"/>
    <w:rsid w:val="00DA4E9C"/>
    <w:rsid w:val="00DB15AD"/>
    <w:rsid w:val="00DB2643"/>
    <w:rsid w:val="00DB3B6F"/>
    <w:rsid w:val="00DB40C5"/>
    <w:rsid w:val="00DB6735"/>
    <w:rsid w:val="00DB6837"/>
    <w:rsid w:val="00DC4088"/>
    <w:rsid w:val="00DC4ECA"/>
    <w:rsid w:val="00DC631E"/>
    <w:rsid w:val="00DD5C7F"/>
    <w:rsid w:val="00DE3A8F"/>
    <w:rsid w:val="00DE7155"/>
    <w:rsid w:val="00DF5292"/>
    <w:rsid w:val="00DF6B71"/>
    <w:rsid w:val="00E00306"/>
    <w:rsid w:val="00E035EF"/>
    <w:rsid w:val="00E0406A"/>
    <w:rsid w:val="00E04169"/>
    <w:rsid w:val="00E04AD7"/>
    <w:rsid w:val="00E05E7E"/>
    <w:rsid w:val="00E06B0B"/>
    <w:rsid w:val="00E10694"/>
    <w:rsid w:val="00E12E39"/>
    <w:rsid w:val="00E12F75"/>
    <w:rsid w:val="00E13DD8"/>
    <w:rsid w:val="00E16689"/>
    <w:rsid w:val="00E177C3"/>
    <w:rsid w:val="00E20A8C"/>
    <w:rsid w:val="00E2131C"/>
    <w:rsid w:val="00E215DF"/>
    <w:rsid w:val="00E24162"/>
    <w:rsid w:val="00E248DE"/>
    <w:rsid w:val="00E24C74"/>
    <w:rsid w:val="00E24D04"/>
    <w:rsid w:val="00E25326"/>
    <w:rsid w:val="00E25729"/>
    <w:rsid w:val="00E267F1"/>
    <w:rsid w:val="00E34E5A"/>
    <w:rsid w:val="00E363F8"/>
    <w:rsid w:val="00E374C6"/>
    <w:rsid w:val="00E40459"/>
    <w:rsid w:val="00E41EA0"/>
    <w:rsid w:val="00E43A3E"/>
    <w:rsid w:val="00E43B53"/>
    <w:rsid w:val="00E51D28"/>
    <w:rsid w:val="00E528BA"/>
    <w:rsid w:val="00E52FD4"/>
    <w:rsid w:val="00E5383A"/>
    <w:rsid w:val="00E54479"/>
    <w:rsid w:val="00E54B04"/>
    <w:rsid w:val="00E554E4"/>
    <w:rsid w:val="00E6031E"/>
    <w:rsid w:val="00E64725"/>
    <w:rsid w:val="00E64D01"/>
    <w:rsid w:val="00E656B9"/>
    <w:rsid w:val="00E66245"/>
    <w:rsid w:val="00E66D04"/>
    <w:rsid w:val="00E70F1C"/>
    <w:rsid w:val="00E72FDE"/>
    <w:rsid w:val="00E75750"/>
    <w:rsid w:val="00E7724A"/>
    <w:rsid w:val="00E8040A"/>
    <w:rsid w:val="00E80CE0"/>
    <w:rsid w:val="00E811D0"/>
    <w:rsid w:val="00E83137"/>
    <w:rsid w:val="00E8402C"/>
    <w:rsid w:val="00E85A02"/>
    <w:rsid w:val="00E85D57"/>
    <w:rsid w:val="00E86215"/>
    <w:rsid w:val="00E91172"/>
    <w:rsid w:val="00E95CA8"/>
    <w:rsid w:val="00E962A8"/>
    <w:rsid w:val="00EA18B8"/>
    <w:rsid w:val="00EA6AB0"/>
    <w:rsid w:val="00EA70BD"/>
    <w:rsid w:val="00EB0F22"/>
    <w:rsid w:val="00EB338E"/>
    <w:rsid w:val="00EB6403"/>
    <w:rsid w:val="00EB693B"/>
    <w:rsid w:val="00EC0179"/>
    <w:rsid w:val="00EC1A9D"/>
    <w:rsid w:val="00EC271B"/>
    <w:rsid w:val="00EC32AA"/>
    <w:rsid w:val="00EC63F4"/>
    <w:rsid w:val="00ED46E5"/>
    <w:rsid w:val="00ED4C16"/>
    <w:rsid w:val="00ED6FC6"/>
    <w:rsid w:val="00ED77A4"/>
    <w:rsid w:val="00ED7968"/>
    <w:rsid w:val="00EE1CDD"/>
    <w:rsid w:val="00EE30D5"/>
    <w:rsid w:val="00EE41CD"/>
    <w:rsid w:val="00EE55DB"/>
    <w:rsid w:val="00EE5B47"/>
    <w:rsid w:val="00EE68B2"/>
    <w:rsid w:val="00EE7297"/>
    <w:rsid w:val="00EE72D6"/>
    <w:rsid w:val="00EF2452"/>
    <w:rsid w:val="00EF4D92"/>
    <w:rsid w:val="00EF612C"/>
    <w:rsid w:val="00EF63FF"/>
    <w:rsid w:val="00EF70D8"/>
    <w:rsid w:val="00F001A4"/>
    <w:rsid w:val="00F003C6"/>
    <w:rsid w:val="00F009EE"/>
    <w:rsid w:val="00F00C2D"/>
    <w:rsid w:val="00F00F6E"/>
    <w:rsid w:val="00F01A60"/>
    <w:rsid w:val="00F0480E"/>
    <w:rsid w:val="00F0563B"/>
    <w:rsid w:val="00F07299"/>
    <w:rsid w:val="00F1091C"/>
    <w:rsid w:val="00F111B3"/>
    <w:rsid w:val="00F13912"/>
    <w:rsid w:val="00F142F1"/>
    <w:rsid w:val="00F179F2"/>
    <w:rsid w:val="00F17C91"/>
    <w:rsid w:val="00F212AC"/>
    <w:rsid w:val="00F21908"/>
    <w:rsid w:val="00F22E14"/>
    <w:rsid w:val="00F23C25"/>
    <w:rsid w:val="00F2458E"/>
    <w:rsid w:val="00F256F2"/>
    <w:rsid w:val="00F259C0"/>
    <w:rsid w:val="00F26732"/>
    <w:rsid w:val="00F272AB"/>
    <w:rsid w:val="00F350F8"/>
    <w:rsid w:val="00F36971"/>
    <w:rsid w:val="00F3787C"/>
    <w:rsid w:val="00F419E1"/>
    <w:rsid w:val="00F42972"/>
    <w:rsid w:val="00F437A5"/>
    <w:rsid w:val="00F453DB"/>
    <w:rsid w:val="00F4592B"/>
    <w:rsid w:val="00F45BC5"/>
    <w:rsid w:val="00F4610F"/>
    <w:rsid w:val="00F47C04"/>
    <w:rsid w:val="00F5005C"/>
    <w:rsid w:val="00F51524"/>
    <w:rsid w:val="00F52ABB"/>
    <w:rsid w:val="00F60033"/>
    <w:rsid w:val="00F607E5"/>
    <w:rsid w:val="00F60E09"/>
    <w:rsid w:val="00F64BAD"/>
    <w:rsid w:val="00F65465"/>
    <w:rsid w:val="00F66F62"/>
    <w:rsid w:val="00F705FC"/>
    <w:rsid w:val="00F71801"/>
    <w:rsid w:val="00F719B5"/>
    <w:rsid w:val="00F7570E"/>
    <w:rsid w:val="00F7787D"/>
    <w:rsid w:val="00F827FF"/>
    <w:rsid w:val="00F82C1C"/>
    <w:rsid w:val="00F82CAF"/>
    <w:rsid w:val="00F84CD5"/>
    <w:rsid w:val="00F858B1"/>
    <w:rsid w:val="00F8715F"/>
    <w:rsid w:val="00F90437"/>
    <w:rsid w:val="00F945E0"/>
    <w:rsid w:val="00FA0928"/>
    <w:rsid w:val="00FA10DC"/>
    <w:rsid w:val="00FA40D0"/>
    <w:rsid w:val="00FA41F3"/>
    <w:rsid w:val="00FA74A0"/>
    <w:rsid w:val="00FB209B"/>
    <w:rsid w:val="00FB7710"/>
    <w:rsid w:val="00FB7919"/>
    <w:rsid w:val="00FC00CD"/>
    <w:rsid w:val="00FC1439"/>
    <w:rsid w:val="00FC1C1F"/>
    <w:rsid w:val="00FC75E9"/>
    <w:rsid w:val="00FD2AD2"/>
    <w:rsid w:val="00FD4B88"/>
    <w:rsid w:val="00FD4C92"/>
    <w:rsid w:val="00FD5D05"/>
    <w:rsid w:val="00FD7AF7"/>
    <w:rsid w:val="00FD7FA7"/>
    <w:rsid w:val="00FE2ADA"/>
    <w:rsid w:val="00FE4082"/>
    <w:rsid w:val="00FE6B98"/>
    <w:rsid w:val="00FE7113"/>
    <w:rsid w:val="00FF29A3"/>
    <w:rsid w:val="00FF3603"/>
    <w:rsid w:val="00FF7E9D"/>
    <w:rsid w:val="00FF7F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4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List Bullet 3"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A69DB"/>
  </w:style>
  <w:style w:type="paragraph" w:styleId="1">
    <w:name w:val="heading 1"/>
    <w:basedOn w:val="a1"/>
    <w:next w:val="a1"/>
    <w:link w:val="10"/>
    <w:uiPriority w:val="9"/>
    <w:qFormat/>
    <w:rsid w:val="00DA35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link w:val="22"/>
    <w:qFormat/>
    <w:rsid w:val="00C079D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0">
    <w:name w:val="heading 3"/>
    <w:basedOn w:val="a1"/>
    <w:next w:val="a1"/>
    <w:link w:val="31"/>
    <w:unhideWhenUsed/>
    <w:qFormat/>
    <w:rsid w:val="00EE72D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link w:val="40"/>
    <w:qFormat/>
    <w:rsid w:val="00B6413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336ADC"/>
    <w:pPr>
      <w:tabs>
        <w:tab w:val="center" w:pos="4677"/>
        <w:tab w:val="right" w:pos="9355"/>
      </w:tabs>
      <w:spacing w:after="0" w:line="240" w:lineRule="auto"/>
    </w:pPr>
  </w:style>
  <w:style w:type="character" w:customStyle="1" w:styleId="a6">
    <w:name w:val="Верхний колонтитул Знак"/>
    <w:basedOn w:val="a2"/>
    <w:link w:val="a5"/>
    <w:rsid w:val="00336ADC"/>
  </w:style>
  <w:style w:type="paragraph" w:styleId="a7">
    <w:name w:val="footer"/>
    <w:basedOn w:val="a1"/>
    <w:link w:val="a8"/>
    <w:uiPriority w:val="99"/>
    <w:unhideWhenUsed/>
    <w:rsid w:val="00336ADC"/>
    <w:pPr>
      <w:tabs>
        <w:tab w:val="center" w:pos="4677"/>
        <w:tab w:val="right" w:pos="9355"/>
      </w:tabs>
      <w:spacing w:after="0" w:line="240" w:lineRule="auto"/>
    </w:pPr>
  </w:style>
  <w:style w:type="character" w:customStyle="1" w:styleId="a8">
    <w:name w:val="Нижний колонтитул Знак"/>
    <w:basedOn w:val="a2"/>
    <w:link w:val="a7"/>
    <w:uiPriority w:val="99"/>
    <w:rsid w:val="00336ADC"/>
  </w:style>
  <w:style w:type="paragraph" w:styleId="a9">
    <w:name w:val="Balloon Text"/>
    <w:basedOn w:val="a1"/>
    <w:link w:val="aa"/>
    <w:uiPriority w:val="99"/>
    <w:semiHidden/>
    <w:unhideWhenUsed/>
    <w:rsid w:val="00336ADC"/>
    <w:pPr>
      <w:spacing w:after="0" w:line="240" w:lineRule="auto"/>
    </w:pPr>
    <w:rPr>
      <w:rFonts w:ascii="Tahoma" w:hAnsi="Tahoma" w:cs="Tahoma"/>
      <w:sz w:val="16"/>
      <w:szCs w:val="16"/>
    </w:rPr>
  </w:style>
  <w:style w:type="character" w:customStyle="1" w:styleId="aa">
    <w:name w:val="Текст выноски Знак"/>
    <w:basedOn w:val="a2"/>
    <w:link w:val="a9"/>
    <w:uiPriority w:val="99"/>
    <w:semiHidden/>
    <w:rsid w:val="00336ADC"/>
    <w:rPr>
      <w:rFonts w:ascii="Tahoma" w:hAnsi="Tahoma" w:cs="Tahoma"/>
      <w:sz w:val="16"/>
      <w:szCs w:val="16"/>
    </w:rPr>
  </w:style>
  <w:style w:type="character" w:styleId="ab">
    <w:name w:val="annotation reference"/>
    <w:basedOn w:val="a2"/>
    <w:uiPriority w:val="99"/>
    <w:semiHidden/>
    <w:unhideWhenUsed/>
    <w:rsid w:val="00336ADC"/>
    <w:rPr>
      <w:sz w:val="16"/>
      <w:szCs w:val="16"/>
    </w:rPr>
  </w:style>
  <w:style w:type="paragraph" w:styleId="ac">
    <w:name w:val="annotation text"/>
    <w:basedOn w:val="a1"/>
    <w:link w:val="ad"/>
    <w:uiPriority w:val="99"/>
    <w:semiHidden/>
    <w:unhideWhenUsed/>
    <w:rsid w:val="00336ADC"/>
    <w:pPr>
      <w:spacing w:line="240" w:lineRule="auto"/>
    </w:pPr>
    <w:rPr>
      <w:sz w:val="20"/>
      <w:szCs w:val="20"/>
    </w:rPr>
  </w:style>
  <w:style w:type="character" w:customStyle="1" w:styleId="ad">
    <w:name w:val="Текст примечания Знак"/>
    <w:basedOn w:val="a2"/>
    <w:link w:val="ac"/>
    <w:uiPriority w:val="99"/>
    <w:semiHidden/>
    <w:rsid w:val="00336ADC"/>
    <w:rPr>
      <w:sz w:val="20"/>
      <w:szCs w:val="20"/>
    </w:rPr>
  </w:style>
  <w:style w:type="paragraph" w:styleId="ae">
    <w:name w:val="annotation subject"/>
    <w:basedOn w:val="ac"/>
    <w:next w:val="ac"/>
    <w:link w:val="af"/>
    <w:uiPriority w:val="99"/>
    <w:semiHidden/>
    <w:unhideWhenUsed/>
    <w:rsid w:val="00336ADC"/>
    <w:rPr>
      <w:b/>
      <w:bCs/>
    </w:rPr>
  </w:style>
  <w:style w:type="character" w:customStyle="1" w:styleId="af">
    <w:name w:val="Тема примечания Знак"/>
    <w:basedOn w:val="ad"/>
    <w:link w:val="ae"/>
    <w:uiPriority w:val="99"/>
    <w:semiHidden/>
    <w:rsid w:val="00336ADC"/>
    <w:rPr>
      <w:b/>
      <w:bCs/>
    </w:rPr>
  </w:style>
  <w:style w:type="character" w:styleId="af0">
    <w:name w:val="Subtle Reference"/>
    <w:basedOn w:val="a2"/>
    <w:uiPriority w:val="31"/>
    <w:qFormat/>
    <w:rsid w:val="00336ADC"/>
    <w:rPr>
      <w:smallCaps/>
      <w:color w:val="C0504D" w:themeColor="accent2"/>
      <w:u w:val="single"/>
    </w:rPr>
  </w:style>
  <w:style w:type="paragraph" w:styleId="af1">
    <w:name w:val="Intense Quote"/>
    <w:basedOn w:val="a1"/>
    <w:next w:val="a1"/>
    <w:link w:val="af2"/>
    <w:uiPriority w:val="30"/>
    <w:qFormat/>
    <w:rsid w:val="00336ADC"/>
    <w:pPr>
      <w:pBdr>
        <w:bottom w:val="single" w:sz="4" w:space="4" w:color="7F7F7F" w:themeColor="text1" w:themeTint="80"/>
      </w:pBdr>
      <w:spacing w:before="200" w:after="280" w:line="240" w:lineRule="auto"/>
      <w:ind w:left="936" w:right="936"/>
    </w:pPr>
    <w:rPr>
      <w:b/>
      <w:bCs/>
      <w:i/>
      <w:iCs/>
    </w:rPr>
  </w:style>
  <w:style w:type="character" w:customStyle="1" w:styleId="af2">
    <w:name w:val="Выделенная цитата Знак"/>
    <w:basedOn w:val="a2"/>
    <w:link w:val="af1"/>
    <w:uiPriority w:val="30"/>
    <w:rsid w:val="00336ADC"/>
    <w:rPr>
      <w:b/>
      <w:bCs/>
      <w:i/>
      <w:iCs/>
    </w:rPr>
  </w:style>
  <w:style w:type="paragraph" w:styleId="23">
    <w:name w:val="Quote"/>
    <w:basedOn w:val="a1"/>
    <w:next w:val="a1"/>
    <w:link w:val="24"/>
    <w:uiPriority w:val="29"/>
    <w:qFormat/>
    <w:rsid w:val="00336ADC"/>
    <w:rPr>
      <w:i/>
      <w:iCs/>
      <w:color w:val="000000" w:themeColor="text1"/>
    </w:rPr>
  </w:style>
  <w:style w:type="character" w:customStyle="1" w:styleId="24">
    <w:name w:val="Цитата 2 Знак"/>
    <w:basedOn w:val="a2"/>
    <w:link w:val="23"/>
    <w:uiPriority w:val="29"/>
    <w:rsid w:val="00336ADC"/>
    <w:rPr>
      <w:i/>
      <w:iCs/>
      <w:color w:val="000000" w:themeColor="text1"/>
    </w:rPr>
  </w:style>
  <w:style w:type="character" w:styleId="af3">
    <w:name w:val="Hyperlink"/>
    <w:basedOn w:val="a2"/>
    <w:uiPriority w:val="99"/>
    <w:unhideWhenUsed/>
    <w:rsid w:val="00336ADC"/>
    <w:rPr>
      <w:color w:val="0000FF"/>
      <w:u w:val="single"/>
    </w:rPr>
  </w:style>
  <w:style w:type="paragraph" w:styleId="11">
    <w:name w:val="toc 1"/>
    <w:basedOn w:val="a1"/>
    <w:next w:val="a1"/>
    <w:autoRedefine/>
    <w:uiPriority w:val="39"/>
    <w:unhideWhenUsed/>
    <w:qFormat/>
    <w:rsid w:val="00F82CAF"/>
    <w:pPr>
      <w:tabs>
        <w:tab w:val="left" w:pos="480"/>
        <w:tab w:val="right" w:pos="9345"/>
      </w:tabs>
      <w:spacing w:after="0" w:line="240" w:lineRule="auto"/>
    </w:pPr>
    <w:rPr>
      <w:rFonts w:eastAsia="Times New Roman" w:cs="Arial"/>
      <w:b/>
      <w:bCs/>
      <w:noProof/>
      <w:sz w:val="28"/>
      <w:szCs w:val="28"/>
      <w:lang w:eastAsia="ru-RU"/>
    </w:rPr>
  </w:style>
  <w:style w:type="paragraph" w:styleId="41">
    <w:name w:val="toc 4"/>
    <w:basedOn w:val="a1"/>
    <w:next w:val="a1"/>
    <w:autoRedefine/>
    <w:uiPriority w:val="39"/>
    <w:unhideWhenUsed/>
    <w:rsid w:val="00D17D57"/>
    <w:pPr>
      <w:tabs>
        <w:tab w:val="right" w:leader="dot" w:pos="9629"/>
      </w:tabs>
      <w:spacing w:after="0" w:line="360" w:lineRule="auto"/>
      <w:ind w:left="482"/>
    </w:pPr>
    <w:rPr>
      <w:rFonts w:eastAsia="Times New Roman" w:cs="Arial"/>
      <w:noProof/>
      <w:sz w:val="24"/>
      <w:szCs w:val="24"/>
      <w:lang w:eastAsia="ru-RU"/>
    </w:rPr>
  </w:style>
  <w:style w:type="paragraph" w:styleId="5">
    <w:name w:val="toc 5"/>
    <w:basedOn w:val="a1"/>
    <w:next w:val="a1"/>
    <w:autoRedefine/>
    <w:uiPriority w:val="39"/>
    <w:unhideWhenUsed/>
    <w:rsid w:val="00175446"/>
    <w:pPr>
      <w:tabs>
        <w:tab w:val="right" w:leader="dot" w:pos="9629"/>
      </w:tabs>
      <w:spacing w:after="0" w:line="240" w:lineRule="auto"/>
      <w:ind w:left="720"/>
    </w:pPr>
    <w:rPr>
      <w:rFonts w:eastAsia="Times New Roman" w:cs="Arial"/>
      <w:noProof/>
      <w:sz w:val="20"/>
      <w:szCs w:val="20"/>
      <w:lang w:eastAsia="ru-RU"/>
    </w:rPr>
  </w:style>
  <w:style w:type="paragraph" w:styleId="6">
    <w:name w:val="toc 6"/>
    <w:basedOn w:val="a1"/>
    <w:next w:val="a1"/>
    <w:autoRedefine/>
    <w:uiPriority w:val="39"/>
    <w:unhideWhenUsed/>
    <w:rsid w:val="00336ADC"/>
    <w:pPr>
      <w:spacing w:after="0" w:line="240" w:lineRule="auto"/>
      <w:ind w:left="960"/>
    </w:pPr>
    <w:rPr>
      <w:rFonts w:ascii="Times New Roman" w:eastAsia="Times New Roman" w:hAnsi="Times New Roman" w:cs="Times New Roman"/>
      <w:sz w:val="20"/>
      <w:szCs w:val="20"/>
      <w:lang w:eastAsia="ru-RU"/>
    </w:rPr>
  </w:style>
  <w:style w:type="paragraph" w:styleId="7">
    <w:name w:val="toc 7"/>
    <w:basedOn w:val="a1"/>
    <w:next w:val="a1"/>
    <w:autoRedefine/>
    <w:uiPriority w:val="39"/>
    <w:unhideWhenUsed/>
    <w:rsid w:val="00336ADC"/>
    <w:pPr>
      <w:spacing w:after="0" w:line="240" w:lineRule="auto"/>
      <w:ind w:left="1200"/>
    </w:pPr>
    <w:rPr>
      <w:rFonts w:ascii="Times New Roman" w:eastAsia="Times New Roman" w:hAnsi="Times New Roman" w:cs="Times New Roman"/>
      <w:sz w:val="20"/>
      <w:szCs w:val="20"/>
      <w:lang w:eastAsia="ru-RU"/>
    </w:rPr>
  </w:style>
  <w:style w:type="paragraph" w:styleId="af4">
    <w:name w:val="Title"/>
    <w:basedOn w:val="a1"/>
    <w:link w:val="af5"/>
    <w:uiPriority w:val="99"/>
    <w:qFormat/>
    <w:rsid w:val="00336ADC"/>
    <w:pPr>
      <w:spacing w:after="0" w:line="240" w:lineRule="auto"/>
      <w:jc w:val="center"/>
    </w:pPr>
    <w:rPr>
      <w:rFonts w:ascii="Times New Roman" w:eastAsia="Times New Roman" w:hAnsi="Times New Roman" w:cs="Times New Roman"/>
      <w:b/>
      <w:bCs/>
      <w:sz w:val="24"/>
      <w:szCs w:val="24"/>
      <w:lang w:eastAsia="ru-RU"/>
    </w:rPr>
  </w:style>
  <w:style w:type="character" w:customStyle="1" w:styleId="af5">
    <w:name w:val="Название Знак"/>
    <w:basedOn w:val="a2"/>
    <w:link w:val="af4"/>
    <w:uiPriority w:val="99"/>
    <w:rsid w:val="00336ADC"/>
    <w:rPr>
      <w:rFonts w:ascii="Times New Roman" w:eastAsia="Times New Roman" w:hAnsi="Times New Roman" w:cs="Times New Roman"/>
      <w:b/>
      <w:bCs/>
      <w:sz w:val="24"/>
      <w:szCs w:val="24"/>
      <w:lang w:eastAsia="ru-RU"/>
    </w:rPr>
  </w:style>
  <w:style w:type="character" w:customStyle="1" w:styleId="af6">
    <w:name w:val="Основной текст Знак"/>
    <w:aliases w:val="Знак Знак Знак,Знак Знак1"/>
    <w:basedOn w:val="a2"/>
    <w:link w:val="af7"/>
    <w:locked/>
    <w:rsid w:val="00336ADC"/>
    <w:rPr>
      <w:sz w:val="28"/>
    </w:rPr>
  </w:style>
  <w:style w:type="paragraph" w:styleId="af7">
    <w:name w:val="Body Text"/>
    <w:aliases w:val="Знак Знак,Знак"/>
    <w:basedOn w:val="a1"/>
    <w:link w:val="af6"/>
    <w:unhideWhenUsed/>
    <w:rsid w:val="00336ADC"/>
    <w:pPr>
      <w:spacing w:after="0" w:line="240" w:lineRule="auto"/>
      <w:jc w:val="center"/>
    </w:pPr>
    <w:rPr>
      <w:sz w:val="28"/>
    </w:rPr>
  </w:style>
  <w:style w:type="character" w:customStyle="1" w:styleId="12">
    <w:name w:val="Основной текст Знак1"/>
    <w:basedOn w:val="a2"/>
    <w:link w:val="af7"/>
    <w:uiPriority w:val="99"/>
    <w:semiHidden/>
    <w:rsid w:val="00336ADC"/>
  </w:style>
  <w:style w:type="paragraph" w:customStyle="1" w:styleId="210">
    <w:name w:val="Основной текст 21"/>
    <w:basedOn w:val="a1"/>
    <w:uiPriority w:val="99"/>
    <w:rsid w:val="00336ADC"/>
    <w:pPr>
      <w:spacing w:after="0" w:line="240" w:lineRule="auto"/>
      <w:ind w:firstLine="720"/>
      <w:jc w:val="both"/>
    </w:pPr>
    <w:rPr>
      <w:rFonts w:ascii="Times New Roman" w:eastAsia="Times New Roman" w:hAnsi="Times New Roman" w:cs="Times New Roman"/>
      <w:sz w:val="24"/>
      <w:szCs w:val="20"/>
      <w:lang w:eastAsia="ru-RU"/>
    </w:rPr>
  </w:style>
  <w:style w:type="character" w:styleId="af8">
    <w:name w:val="Strong"/>
    <w:basedOn w:val="a2"/>
    <w:uiPriority w:val="22"/>
    <w:qFormat/>
    <w:rsid w:val="00303ED3"/>
    <w:rPr>
      <w:b/>
      <w:bCs/>
    </w:rPr>
  </w:style>
  <w:style w:type="table" w:customStyle="1" w:styleId="13">
    <w:name w:val="Светлая сетка1"/>
    <w:basedOn w:val="a3"/>
    <w:uiPriority w:val="62"/>
    <w:rsid w:val="006310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25">
    <w:name w:val="Стиль2"/>
    <w:basedOn w:val="a1"/>
    <w:link w:val="26"/>
    <w:qFormat/>
    <w:rsid w:val="004C3995"/>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customStyle="1" w:styleId="26">
    <w:name w:val="Стиль2 Знак"/>
    <w:basedOn w:val="a2"/>
    <w:link w:val="25"/>
    <w:rsid w:val="004C3995"/>
    <w:rPr>
      <w:rFonts w:ascii="Times New Roman" w:eastAsia="Times New Roman" w:hAnsi="Times New Roman" w:cs="Times New Roman"/>
      <w:color w:val="000000"/>
      <w:sz w:val="28"/>
      <w:szCs w:val="28"/>
      <w:lang w:eastAsia="ru-RU"/>
    </w:rPr>
  </w:style>
  <w:style w:type="paragraph" w:styleId="af9">
    <w:name w:val="List Paragraph"/>
    <w:basedOn w:val="a1"/>
    <w:uiPriority w:val="34"/>
    <w:qFormat/>
    <w:rsid w:val="006208F9"/>
    <w:pPr>
      <w:ind w:left="720"/>
      <w:contextualSpacing/>
    </w:pPr>
  </w:style>
  <w:style w:type="character" w:customStyle="1" w:styleId="apple-converted-space">
    <w:name w:val="apple-converted-space"/>
    <w:basedOn w:val="a2"/>
    <w:rsid w:val="005F26E2"/>
  </w:style>
  <w:style w:type="paragraph" w:styleId="afa">
    <w:name w:val="Normal (Web)"/>
    <w:basedOn w:val="a1"/>
    <w:uiPriority w:val="99"/>
    <w:unhideWhenUsed/>
    <w:rsid w:val="006A33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Emphasis"/>
    <w:basedOn w:val="a2"/>
    <w:uiPriority w:val="20"/>
    <w:qFormat/>
    <w:rsid w:val="005A2B16"/>
    <w:rPr>
      <w:i/>
      <w:iCs/>
    </w:rPr>
  </w:style>
  <w:style w:type="table" w:styleId="-3">
    <w:name w:val="Light Grid Accent 3"/>
    <w:basedOn w:val="a3"/>
    <w:uiPriority w:val="62"/>
    <w:rsid w:val="00D9458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5">
    <w:name w:val="Light Grid Accent 5"/>
    <w:basedOn w:val="a3"/>
    <w:uiPriority w:val="62"/>
    <w:rsid w:val="00D9458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3">
    <w:name w:val="Medium List 2 Accent 3"/>
    <w:basedOn w:val="a3"/>
    <w:uiPriority w:val="66"/>
    <w:rsid w:val="00D9458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fc">
    <w:name w:val="Table Grid"/>
    <w:basedOn w:val="a3"/>
    <w:uiPriority w:val="59"/>
    <w:rsid w:val="00D94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3"/>
    <w:uiPriority w:val="61"/>
    <w:rsid w:val="00D9458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30">
    <w:name w:val="Medium Grid 2 Accent 3"/>
    <w:basedOn w:val="a3"/>
    <w:uiPriority w:val="68"/>
    <w:rsid w:val="00D9458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customStyle="1" w:styleId="OTCHET00">
    <w:name w:val="OTCHET_00"/>
    <w:basedOn w:val="20"/>
    <w:uiPriority w:val="99"/>
    <w:rsid w:val="00D04099"/>
    <w:pPr>
      <w:numPr>
        <w:numId w:val="0"/>
      </w:numPr>
      <w:tabs>
        <w:tab w:val="left" w:pos="709"/>
        <w:tab w:val="left" w:pos="3402"/>
      </w:tabs>
      <w:spacing w:after="0" w:line="360" w:lineRule="auto"/>
      <w:contextualSpacing w:val="0"/>
      <w:jc w:val="both"/>
    </w:pPr>
    <w:rPr>
      <w:rFonts w:ascii="NTTimes/Cyrillic" w:eastAsia="Times New Roman" w:hAnsi="NTTimes/Cyrillic" w:cs="Times New Roman"/>
      <w:sz w:val="24"/>
      <w:szCs w:val="20"/>
      <w:lang w:eastAsia="ru-RU"/>
    </w:rPr>
  </w:style>
  <w:style w:type="paragraph" w:styleId="20">
    <w:name w:val="List Number 2"/>
    <w:basedOn w:val="a1"/>
    <w:uiPriority w:val="99"/>
    <w:semiHidden/>
    <w:unhideWhenUsed/>
    <w:rsid w:val="00D04099"/>
    <w:pPr>
      <w:numPr>
        <w:numId w:val="1"/>
      </w:numPr>
      <w:contextualSpacing/>
    </w:pPr>
  </w:style>
  <w:style w:type="table" w:styleId="-31">
    <w:name w:val="Light Shading Accent 3"/>
    <w:basedOn w:val="a3"/>
    <w:uiPriority w:val="60"/>
    <w:rsid w:val="006810D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Shading 1 Accent 3"/>
    <w:basedOn w:val="a3"/>
    <w:uiPriority w:val="63"/>
    <w:rsid w:val="00957DC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Default">
    <w:name w:val="Default"/>
    <w:uiPriority w:val="99"/>
    <w:rsid w:val="00435EF2"/>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1-30">
    <w:name w:val="Medium List 1 Accent 3"/>
    <w:basedOn w:val="a3"/>
    <w:uiPriority w:val="65"/>
    <w:rsid w:val="002170B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info">
    <w:name w:val="info"/>
    <w:basedOn w:val="a1"/>
    <w:rsid w:val="00024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2"/>
    <w:rsid w:val="000247F0"/>
  </w:style>
  <w:style w:type="paragraph" w:customStyle="1" w:styleId="consplusnormal">
    <w:name w:val="consplusnormal"/>
    <w:basedOn w:val="a1"/>
    <w:rsid w:val="00FD5D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2"/>
    <w:link w:val="4"/>
    <w:rsid w:val="00B64132"/>
    <w:rPr>
      <w:rFonts w:ascii="Times New Roman" w:eastAsia="Times New Roman" w:hAnsi="Times New Roman" w:cs="Times New Roman"/>
      <w:b/>
      <w:bCs/>
      <w:sz w:val="24"/>
      <w:szCs w:val="24"/>
      <w:lang w:eastAsia="ru-RU"/>
    </w:rPr>
  </w:style>
  <w:style w:type="character" w:customStyle="1" w:styleId="31">
    <w:name w:val="Заголовок 3 Знак"/>
    <w:basedOn w:val="a2"/>
    <w:link w:val="30"/>
    <w:rsid w:val="00EE72D6"/>
    <w:rPr>
      <w:rFonts w:asciiTheme="majorHAnsi" w:eastAsiaTheme="majorEastAsia" w:hAnsiTheme="majorHAnsi" w:cstheme="majorBidi"/>
      <w:b/>
      <w:bCs/>
      <w:color w:val="4F81BD" w:themeColor="accent1"/>
    </w:rPr>
  </w:style>
  <w:style w:type="character" w:customStyle="1" w:styleId="10">
    <w:name w:val="Заголовок 1 Знак"/>
    <w:basedOn w:val="a2"/>
    <w:link w:val="1"/>
    <w:uiPriority w:val="9"/>
    <w:rsid w:val="00DA35DD"/>
    <w:rPr>
      <w:rFonts w:asciiTheme="majorHAnsi" w:eastAsiaTheme="majorEastAsia" w:hAnsiTheme="majorHAnsi" w:cstheme="majorBidi"/>
      <w:b/>
      <w:bCs/>
      <w:color w:val="365F91" w:themeColor="accent1" w:themeShade="BF"/>
      <w:sz w:val="28"/>
      <w:szCs w:val="28"/>
    </w:rPr>
  </w:style>
  <w:style w:type="paragraph" w:customStyle="1" w:styleId="S0">
    <w:name w:val="S_Обычный"/>
    <w:basedOn w:val="a1"/>
    <w:link w:val="S1"/>
    <w:rsid w:val="001C08FE"/>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2"/>
    <w:link w:val="S0"/>
    <w:rsid w:val="001C08FE"/>
    <w:rPr>
      <w:rFonts w:ascii="Times New Roman" w:eastAsia="Times New Roman" w:hAnsi="Times New Roman" w:cs="Times New Roman"/>
      <w:sz w:val="24"/>
      <w:szCs w:val="24"/>
      <w:lang w:eastAsia="ru-RU"/>
    </w:rPr>
  </w:style>
  <w:style w:type="paragraph" w:customStyle="1" w:styleId="S2">
    <w:name w:val="S_Обычный с подчеркиванием"/>
    <w:basedOn w:val="a1"/>
    <w:link w:val="S3"/>
    <w:rsid w:val="001C08FE"/>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3">
    <w:name w:val="S_Обычный с подчеркиванием Знак"/>
    <w:basedOn w:val="a2"/>
    <w:link w:val="S2"/>
    <w:rsid w:val="001C08FE"/>
    <w:rPr>
      <w:rFonts w:ascii="Times New Roman" w:eastAsia="Times New Roman" w:hAnsi="Times New Roman" w:cs="Times New Roman"/>
      <w:sz w:val="24"/>
      <w:szCs w:val="24"/>
      <w:u w:val="single"/>
      <w:lang w:eastAsia="ru-RU"/>
    </w:rPr>
  </w:style>
  <w:style w:type="paragraph" w:customStyle="1" w:styleId="Main">
    <w:name w:val="Main"/>
    <w:rsid w:val="00642889"/>
    <w:pPr>
      <w:widowControl w:val="0"/>
      <w:spacing w:after="0" w:line="360" w:lineRule="auto"/>
      <w:ind w:firstLine="709"/>
      <w:jc w:val="both"/>
    </w:pPr>
    <w:rPr>
      <w:rFonts w:ascii="Times New Roman" w:eastAsia="Times New Roman" w:hAnsi="Times New Roman" w:cs="Tahoma"/>
      <w:sz w:val="24"/>
      <w:szCs w:val="16"/>
      <w:lang w:eastAsia="ru-RU"/>
    </w:rPr>
  </w:style>
  <w:style w:type="paragraph" w:customStyle="1" w:styleId="a">
    <w:name w:val="Т"/>
    <w:basedOn w:val="a1"/>
    <w:autoRedefine/>
    <w:rsid w:val="008C7241"/>
    <w:pPr>
      <w:numPr>
        <w:numId w:val="2"/>
      </w:numPr>
      <w:spacing w:after="0" w:line="360" w:lineRule="auto"/>
      <w:ind w:right="-158"/>
      <w:jc w:val="right"/>
    </w:pPr>
    <w:rPr>
      <w:rFonts w:ascii="Times New Roman" w:eastAsia="Times New Roman" w:hAnsi="Times New Roman" w:cs="Times New Roman"/>
      <w:sz w:val="24"/>
      <w:szCs w:val="24"/>
      <w:lang w:eastAsia="ru-RU"/>
    </w:rPr>
  </w:style>
  <w:style w:type="paragraph" w:customStyle="1" w:styleId="S4">
    <w:name w:val="S_Заголовок 4"/>
    <w:basedOn w:val="4"/>
    <w:autoRedefine/>
    <w:rsid w:val="009063D4"/>
    <w:pPr>
      <w:tabs>
        <w:tab w:val="num" w:pos="1800"/>
      </w:tabs>
      <w:spacing w:before="0" w:beforeAutospacing="0" w:after="0" w:afterAutospacing="0" w:line="360" w:lineRule="auto"/>
      <w:ind w:right="-1" w:firstLine="567"/>
    </w:pPr>
    <w:rPr>
      <w:b w:val="0"/>
      <w:bCs w:val="0"/>
      <w:i/>
      <w:sz w:val="22"/>
      <w:szCs w:val="22"/>
    </w:rPr>
  </w:style>
  <w:style w:type="paragraph" w:customStyle="1" w:styleId="S">
    <w:name w:val="S_Маркированный"/>
    <w:basedOn w:val="a0"/>
    <w:link w:val="S5"/>
    <w:autoRedefine/>
    <w:rsid w:val="00E25326"/>
    <w:pPr>
      <w:numPr>
        <w:numId w:val="4"/>
      </w:numPr>
      <w:spacing w:after="0" w:line="360" w:lineRule="auto"/>
      <w:contextualSpacing w:val="0"/>
      <w:jc w:val="both"/>
    </w:pPr>
    <w:rPr>
      <w:rFonts w:ascii="Times New Roman" w:eastAsia="Times New Roman" w:hAnsi="Times New Roman" w:cs="Times New Roman"/>
      <w:sz w:val="24"/>
      <w:szCs w:val="24"/>
      <w:lang w:eastAsia="ru-RU"/>
    </w:rPr>
  </w:style>
  <w:style w:type="character" w:customStyle="1" w:styleId="S5">
    <w:name w:val="S_Маркированный Знак Знак"/>
    <w:basedOn w:val="a2"/>
    <w:link w:val="S"/>
    <w:rsid w:val="00E25326"/>
    <w:rPr>
      <w:rFonts w:ascii="Times New Roman" w:eastAsia="Times New Roman" w:hAnsi="Times New Roman" w:cs="Times New Roman"/>
      <w:sz w:val="24"/>
      <w:szCs w:val="24"/>
      <w:lang w:eastAsia="ru-RU"/>
    </w:rPr>
  </w:style>
  <w:style w:type="paragraph" w:styleId="a0">
    <w:name w:val="List Bullet"/>
    <w:basedOn w:val="a1"/>
    <w:uiPriority w:val="99"/>
    <w:semiHidden/>
    <w:unhideWhenUsed/>
    <w:rsid w:val="00B4765D"/>
    <w:pPr>
      <w:numPr>
        <w:numId w:val="3"/>
      </w:numPr>
      <w:contextualSpacing/>
    </w:pPr>
  </w:style>
  <w:style w:type="paragraph" w:customStyle="1" w:styleId="S30">
    <w:name w:val="S_Заголовок 3"/>
    <w:basedOn w:val="30"/>
    <w:rsid w:val="00B4765D"/>
    <w:pPr>
      <w:keepNext w:val="0"/>
      <w:keepLines w:val="0"/>
      <w:tabs>
        <w:tab w:val="num" w:pos="1440"/>
      </w:tabs>
      <w:spacing w:before="0" w:line="360" w:lineRule="auto"/>
      <w:ind w:left="1440" w:hanging="720"/>
    </w:pPr>
    <w:rPr>
      <w:rFonts w:ascii="Times New Roman" w:eastAsia="Times New Roman" w:hAnsi="Times New Roman" w:cs="Times New Roman"/>
      <w:b w:val="0"/>
      <w:bCs w:val="0"/>
      <w:color w:val="auto"/>
      <w:sz w:val="24"/>
      <w:szCs w:val="24"/>
      <w:u w:val="single"/>
      <w:lang w:eastAsia="ru-RU"/>
    </w:rPr>
  </w:style>
  <w:style w:type="character" w:customStyle="1" w:styleId="22">
    <w:name w:val="Заголовок 2 Знак"/>
    <w:basedOn w:val="a2"/>
    <w:link w:val="21"/>
    <w:rsid w:val="00C079DD"/>
    <w:rPr>
      <w:rFonts w:ascii="Times New Roman" w:eastAsia="Times New Roman" w:hAnsi="Times New Roman" w:cs="Times New Roman"/>
      <w:b/>
      <w:bCs/>
      <w:sz w:val="36"/>
      <w:szCs w:val="36"/>
      <w:lang w:eastAsia="ru-RU"/>
    </w:rPr>
  </w:style>
  <w:style w:type="numbering" w:customStyle="1" w:styleId="14">
    <w:name w:val="Нет списка1"/>
    <w:next w:val="a4"/>
    <w:semiHidden/>
    <w:rsid w:val="00C079DD"/>
  </w:style>
  <w:style w:type="paragraph" w:customStyle="1" w:styleId="ConsNormal">
    <w:name w:val="ConsNormal"/>
    <w:rsid w:val="00C079D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Iauiue">
    <w:name w:val="Iau?iue"/>
    <w:rsid w:val="00C079DD"/>
    <w:pPr>
      <w:widowControl w:val="0"/>
      <w:spacing w:after="0" w:line="240" w:lineRule="auto"/>
    </w:pPr>
    <w:rPr>
      <w:rFonts w:ascii="Times New Roman" w:eastAsia="Times New Roman" w:hAnsi="Times New Roman" w:cs="Times New Roman"/>
      <w:sz w:val="20"/>
      <w:szCs w:val="20"/>
      <w:lang w:eastAsia="ru-RU"/>
    </w:rPr>
  </w:style>
  <w:style w:type="paragraph" w:styleId="27">
    <w:name w:val="toc 2"/>
    <w:basedOn w:val="a1"/>
    <w:next w:val="a1"/>
    <w:autoRedefine/>
    <w:uiPriority w:val="39"/>
    <w:rsid w:val="00C079DD"/>
    <w:pPr>
      <w:spacing w:after="0" w:line="240" w:lineRule="auto"/>
      <w:ind w:left="240"/>
    </w:pPr>
    <w:rPr>
      <w:rFonts w:ascii="Times New Roman" w:eastAsia="Times New Roman" w:hAnsi="Times New Roman" w:cs="Times New Roman"/>
      <w:smallCaps/>
      <w:sz w:val="20"/>
      <w:szCs w:val="20"/>
      <w:lang w:eastAsia="ru-RU"/>
    </w:rPr>
  </w:style>
  <w:style w:type="character" w:styleId="afd">
    <w:name w:val="page number"/>
    <w:basedOn w:val="a2"/>
    <w:rsid w:val="00C079DD"/>
  </w:style>
  <w:style w:type="paragraph" w:customStyle="1" w:styleId="nienie">
    <w:name w:val="nienie"/>
    <w:basedOn w:val="Iauiue"/>
    <w:rsid w:val="00C079DD"/>
    <w:pPr>
      <w:keepLines/>
      <w:ind w:left="709" w:hanging="284"/>
      <w:jc w:val="both"/>
    </w:pPr>
    <w:rPr>
      <w:rFonts w:ascii="Peterburg" w:hAnsi="Peterburg"/>
      <w:sz w:val="24"/>
    </w:rPr>
  </w:style>
  <w:style w:type="paragraph" w:customStyle="1" w:styleId="afe">
    <w:name w:val="основной"/>
    <w:basedOn w:val="a1"/>
    <w:rsid w:val="00C079DD"/>
    <w:pPr>
      <w:keepNext/>
      <w:spacing w:after="0" w:line="240" w:lineRule="auto"/>
    </w:pPr>
    <w:rPr>
      <w:rFonts w:ascii="Times New Roman" w:eastAsia="Times New Roman" w:hAnsi="Times New Roman" w:cs="Times New Roman"/>
      <w:sz w:val="24"/>
      <w:szCs w:val="20"/>
      <w:lang w:eastAsia="ru-RU"/>
    </w:rPr>
  </w:style>
  <w:style w:type="paragraph" w:styleId="32">
    <w:name w:val="Body Text Indent 3"/>
    <w:basedOn w:val="a1"/>
    <w:link w:val="33"/>
    <w:rsid w:val="00C079DD"/>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2"/>
    <w:link w:val="32"/>
    <w:rsid w:val="00C079DD"/>
    <w:rPr>
      <w:rFonts w:ascii="Times New Roman" w:eastAsia="Times New Roman" w:hAnsi="Times New Roman" w:cs="Times New Roman"/>
      <w:sz w:val="16"/>
      <w:szCs w:val="16"/>
      <w:lang w:eastAsia="ru-RU"/>
    </w:rPr>
  </w:style>
  <w:style w:type="paragraph" w:customStyle="1" w:styleId="Iniiaiieoaenonionooiii2">
    <w:name w:val="Iniiaiie oaeno n ionooiii 2"/>
    <w:basedOn w:val="Iauiue"/>
    <w:rsid w:val="00C079DD"/>
    <w:pPr>
      <w:widowControl/>
      <w:ind w:firstLine="284"/>
      <w:jc w:val="both"/>
    </w:pPr>
    <w:rPr>
      <w:rFonts w:ascii="Peterburg" w:hAnsi="Peterburg"/>
    </w:rPr>
  </w:style>
  <w:style w:type="paragraph" w:styleId="2">
    <w:name w:val="List Bullet 2"/>
    <w:basedOn w:val="a1"/>
    <w:rsid w:val="00C079DD"/>
    <w:pPr>
      <w:numPr>
        <w:numId w:val="5"/>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1"/>
    <w:rsid w:val="00C079DD"/>
    <w:pPr>
      <w:numPr>
        <w:numId w:val="6"/>
      </w:numPr>
      <w:spacing w:after="0" w:line="240" w:lineRule="auto"/>
    </w:pPr>
    <w:rPr>
      <w:rFonts w:ascii="Times New Roman" w:eastAsia="Times New Roman" w:hAnsi="Times New Roman" w:cs="Times New Roman"/>
      <w:sz w:val="24"/>
      <w:szCs w:val="24"/>
      <w:lang w:eastAsia="ru-RU"/>
    </w:rPr>
  </w:style>
  <w:style w:type="paragraph" w:styleId="aff">
    <w:name w:val="Body Text Indent"/>
    <w:basedOn w:val="a1"/>
    <w:link w:val="aff0"/>
    <w:rsid w:val="00C079DD"/>
    <w:pPr>
      <w:spacing w:after="120" w:line="240" w:lineRule="auto"/>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2"/>
    <w:link w:val="aff"/>
    <w:rsid w:val="00C079DD"/>
    <w:rPr>
      <w:rFonts w:ascii="Times New Roman" w:eastAsia="Times New Roman" w:hAnsi="Times New Roman" w:cs="Times New Roman"/>
      <w:sz w:val="24"/>
      <w:szCs w:val="24"/>
      <w:lang w:eastAsia="ru-RU"/>
    </w:rPr>
  </w:style>
  <w:style w:type="paragraph" w:styleId="aff1">
    <w:name w:val="Document Map"/>
    <w:basedOn w:val="a1"/>
    <w:link w:val="aff2"/>
    <w:semiHidden/>
    <w:rsid w:val="00C079DD"/>
    <w:pPr>
      <w:shd w:val="clear" w:color="auto" w:fill="000080"/>
      <w:spacing w:after="0" w:line="240" w:lineRule="auto"/>
    </w:pPr>
    <w:rPr>
      <w:rFonts w:ascii="Tahoma" w:eastAsia="Times New Roman" w:hAnsi="Tahoma" w:cs="Tahoma"/>
      <w:sz w:val="20"/>
      <w:szCs w:val="20"/>
      <w:lang w:eastAsia="ru-RU"/>
    </w:rPr>
  </w:style>
  <w:style w:type="character" w:customStyle="1" w:styleId="aff2">
    <w:name w:val="Схема документа Знак"/>
    <w:basedOn w:val="a2"/>
    <w:link w:val="aff1"/>
    <w:semiHidden/>
    <w:rsid w:val="00C079DD"/>
    <w:rPr>
      <w:rFonts w:ascii="Tahoma" w:eastAsia="Times New Roman" w:hAnsi="Tahoma" w:cs="Tahoma"/>
      <w:sz w:val="20"/>
      <w:szCs w:val="20"/>
      <w:shd w:val="clear" w:color="auto" w:fill="000080"/>
      <w:lang w:eastAsia="ru-RU"/>
    </w:rPr>
  </w:style>
  <w:style w:type="paragraph" w:customStyle="1" w:styleId="ConsPlusNormal0">
    <w:name w:val="ConsPlusNormal"/>
    <w:rsid w:val="00C079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3">
    <w:name w:val="No Spacing"/>
    <w:uiPriority w:val="1"/>
    <w:qFormat/>
    <w:rsid w:val="00C079DD"/>
    <w:pPr>
      <w:spacing w:after="0"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3"/>
    <w:next w:val="afc"/>
    <w:rsid w:val="00C079D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cattext">
    <w:name w:val="ecattext"/>
    <w:basedOn w:val="a2"/>
    <w:rsid w:val="00C079DD"/>
  </w:style>
  <w:style w:type="paragraph" w:customStyle="1" w:styleId="ConsPlusNonformat">
    <w:name w:val="ConsPlusNonformat"/>
    <w:uiPriority w:val="99"/>
    <w:rsid w:val="00C079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C079DD"/>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28">
    <w:name w:val="Нет списка2"/>
    <w:next w:val="a4"/>
    <w:semiHidden/>
    <w:unhideWhenUsed/>
    <w:rsid w:val="00B17207"/>
  </w:style>
  <w:style w:type="table" w:customStyle="1" w:styleId="29">
    <w:name w:val="Сетка таблицы2"/>
    <w:basedOn w:val="a3"/>
    <w:next w:val="afc"/>
    <w:rsid w:val="00B1720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rsid w:val="00B172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4">
    <w:name w:val="Нормальный (таблица)"/>
    <w:basedOn w:val="a1"/>
    <w:next w:val="a1"/>
    <w:uiPriority w:val="99"/>
    <w:rsid w:val="00B1720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5">
    <w:name w:val="Нормальный (лев. подпись)"/>
    <w:basedOn w:val="aff4"/>
    <w:next w:val="a1"/>
    <w:uiPriority w:val="99"/>
    <w:rsid w:val="00B17207"/>
    <w:pPr>
      <w:jc w:val="left"/>
    </w:pPr>
  </w:style>
  <w:style w:type="character" w:customStyle="1" w:styleId="aff6">
    <w:name w:val="Найденные слова"/>
    <w:basedOn w:val="a2"/>
    <w:uiPriority w:val="99"/>
    <w:rsid w:val="00B17207"/>
    <w:rPr>
      <w:rFonts w:cs="Times New Roman"/>
      <w:b/>
      <w:bCs/>
      <w:color w:val="FFFFFF"/>
      <w:shd w:val="clear" w:color="auto" w:fill="FF0000"/>
    </w:rPr>
  </w:style>
  <w:style w:type="paragraph" w:styleId="34">
    <w:name w:val="toc 3"/>
    <w:basedOn w:val="a1"/>
    <w:next w:val="a1"/>
    <w:autoRedefine/>
    <w:uiPriority w:val="39"/>
    <w:unhideWhenUsed/>
    <w:rsid w:val="00DE7155"/>
    <w:pPr>
      <w:spacing w:after="100"/>
      <w:ind w:left="440"/>
    </w:pPr>
    <w:rPr>
      <w:rFonts w:eastAsiaTheme="minorEastAsia"/>
      <w:lang w:eastAsia="ru-RU"/>
    </w:rPr>
  </w:style>
  <w:style w:type="paragraph" w:styleId="8">
    <w:name w:val="toc 8"/>
    <w:basedOn w:val="a1"/>
    <w:next w:val="a1"/>
    <w:autoRedefine/>
    <w:uiPriority w:val="39"/>
    <w:unhideWhenUsed/>
    <w:rsid w:val="00DE7155"/>
    <w:pPr>
      <w:spacing w:after="100"/>
      <w:ind w:left="1540"/>
    </w:pPr>
    <w:rPr>
      <w:rFonts w:eastAsiaTheme="minorEastAsia"/>
      <w:lang w:eastAsia="ru-RU"/>
    </w:rPr>
  </w:style>
  <w:style w:type="paragraph" w:styleId="9">
    <w:name w:val="toc 9"/>
    <w:basedOn w:val="a1"/>
    <w:next w:val="a1"/>
    <w:autoRedefine/>
    <w:uiPriority w:val="39"/>
    <w:unhideWhenUsed/>
    <w:rsid w:val="00DE7155"/>
    <w:pPr>
      <w:spacing w:after="100"/>
      <w:ind w:left="1760"/>
    </w:pPr>
    <w:rPr>
      <w:rFonts w:eastAsiaTheme="minorEastAsia"/>
      <w:lang w:eastAsia="ru-RU"/>
    </w:rPr>
  </w:style>
  <w:style w:type="paragraph" w:styleId="aff7">
    <w:name w:val="Block Text"/>
    <w:basedOn w:val="a1"/>
    <w:uiPriority w:val="99"/>
    <w:semiHidden/>
    <w:unhideWhenUsed/>
    <w:rsid w:val="00C118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rsid w:val="006E3C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2"/>
    <w:rsid w:val="006E3CA1"/>
  </w:style>
  <w:style w:type="paragraph" w:customStyle="1" w:styleId="ConsNonformat">
    <w:name w:val="ConsNonformat"/>
    <w:rsid w:val="006D7B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8">
    <w:name w:val="Plain Text"/>
    <w:basedOn w:val="a1"/>
    <w:link w:val="aff9"/>
    <w:uiPriority w:val="99"/>
    <w:rsid w:val="006D7B9A"/>
    <w:pPr>
      <w:spacing w:after="0" w:line="240" w:lineRule="auto"/>
    </w:pPr>
    <w:rPr>
      <w:rFonts w:ascii="Courier New" w:eastAsia="Times New Roman" w:hAnsi="Courier New" w:cs="Times New Roman"/>
      <w:sz w:val="20"/>
      <w:szCs w:val="20"/>
    </w:rPr>
  </w:style>
  <w:style w:type="character" w:customStyle="1" w:styleId="aff9">
    <w:name w:val="Текст Знак"/>
    <w:basedOn w:val="a2"/>
    <w:link w:val="aff8"/>
    <w:uiPriority w:val="99"/>
    <w:rsid w:val="006D7B9A"/>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divs>
    <w:div w:id="44260050">
      <w:bodyDiv w:val="1"/>
      <w:marLeft w:val="0"/>
      <w:marRight w:val="0"/>
      <w:marTop w:val="0"/>
      <w:marBottom w:val="0"/>
      <w:divBdr>
        <w:top w:val="none" w:sz="0" w:space="0" w:color="auto"/>
        <w:left w:val="none" w:sz="0" w:space="0" w:color="auto"/>
        <w:bottom w:val="none" w:sz="0" w:space="0" w:color="auto"/>
        <w:right w:val="none" w:sz="0" w:space="0" w:color="auto"/>
      </w:divBdr>
    </w:div>
    <w:div w:id="71701731">
      <w:bodyDiv w:val="1"/>
      <w:marLeft w:val="0"/>
      <w:marRight w:val="0"/>
      <w:marTop w:val="0"/>
      <w:marBottom w:val="0"/>
      <w:divBdr>
        <w:top w:val="none" w:sz="0" w:space="0" w:color="auto"/>
        <w:left w:val="none" w:sz="0" w:space="0" w:color="auto"/>
        <w:bottom w:val="none" w:sz="0" w:space="0" w:color="auto"/>
        <w:right w:val="none" w:sz="0" w:space="0" w:color="auto"/>
      </w:divBdr>
    </w:div>
    <w:div w:id="89015206">
      <w:bodyDiv w:val="1"/>
      <w:marLeft w:val="0"/>
      <w:marRight w:val="0"/>
      <w:marTop w:val="0"/>
      <w:marBottom w:val="0"/>
      <w:divBdr>
        <w:top w:val="none" w:sz="0" w:space="0" w:color="auto"/>
        <w:left w:val="none" w:sz="0" w:space="0" w:color="auto"/>
        <w:bottom w:val="none" w:sz="0" w:space="0" w:color="auto"/>
        <w:right w:val="none" w:sz="0" w:space="0" w:color="auto"/>
      </w:divBdr>
    </w:div>
    <w:div w:id="115222589">
      <w:bodyDiv w:val="1"/>
      <w:marLeft w:val="0"/>
      <w:marRight w:val="0"/>
      <w:marTop w:val="0"/>
      <w:marBottom w:val="0"/>
      <w:divBdr>
        <w:top w:val="none" w:sz="0" w:space="0" w:color="auto"/>
        <w:left w:val="none" w:sz="0" w:space="0" w:color="auto"/>
        <w:bottom w:val="none" w:sz="0" w:space="0" w:color="auto"/>
        <w:right w:val="none" w:sz="0" w:space="0" w:color="auto"/>
      </w:divBdr>
    </w:div>
    <w:div w:id="125124610">
      <w:bodyDiv w:val="1"/>
      <w:marLeft w:val="0"/>
      <w:marRight w:val="0"/>
      <w:marTop w:val="0"/>
      <w:marBottom w:val="0"/>
      <w:divBdr>
        <w:top w:val="none" w:sz="0" w:space="0" w:color="auto"/>
        <w:left w:val="none" w:sz="0" w:space="0" w:color="auto"/>
        <w:bottom w:val="none" w:sz="0" w:space="0" w:color="auto"/>
        <w:right w:val="none" w:sz="0" w:space="0" w:color="auto"/>
      </w:divBdr>
    </w:div>
    <w:div w:id="134571923">
      <w:bodyDiv w:val="1"/>
      <w:marLeft w:val="0"/>
      <w:marRight w:val="0"/>
      <w:marTop w:val="0"/>
      <w:marBottom w:val="0"/>
      <w:divBdr>
        <w:top w:val="none" w:sz="0" w:space="0" w:color="auto"/>
        <w:left w:val="none" w:sz="0" w:space="0" w:color="auto"/>
        <w:bottom w:val="none" w:sz="0" w:space="0" w:color="auto"/>
        <w:right w:val="none" w:sz="0" w:space="0" w:color="auto"/>
      </w:divBdr>
    </w:div>
    <w:div w:id="147282545">
      <w:bodyDiv w:val="1"/>
      <w:marLeft w:val="0"/>
      <w:marRight w:val="0"/>
      <w:marTop w:val="0"/>
      <w:marBottom w:val="0"/>
      <w:divBdr>
        <w:top w:val="none" w:sz="0" w:space="0" w:color="auto"/>
        <w:left w:val="none" w:sz="0" w:space="0" w:color="auto"/>
        <w:bottom w:val="none" w:sz="0" w:space="0" w:color="auto"/>
        <w:right w:val="none" w:sz="0" w:space="0" w:color="auto"/>
      </w:divBdr>
    </w:div>
    <w:div w:id="152452577">
      <w:bodyDiv w:val="1"/>
      <w:marLeft w:val="0"/>
      <w:marRight w:val="0"/>
      <w:marTop w:val="0"/>
      <w:marBottom w:val="0"/>
      <w:divBdr>
        <w:top w:val="none" w:sz="0" w:space="0" w:color="auto"/>
        <w:left w:val="none" w:sz="0" w:space="0" w:color="auto"/>
        <w:bottom w:val="none" w:sz="0" w:space="0" w:color="auto"/>
        <w:right w:val="none" w:sz="0" w:space="0" w:color="auto"/>
      </w:divBdr>
    </w:div>
    <w:div w:id="160657564">
      <w:bodyDiv w:val="1"/>
      <w:marLeft w:val="0"/>
      <w:marRight w:val="0"/>
      <w:marTop w:val="0"/>
      <w:marBottom w:val="0"/>
      <w:divBdr>
        <w:top w:val="none" w:sz="0" w:space="0" w:color="auto"/>
        <w:left w:val="none" w:sz="0" w:space="0" w:color="auto"/>
        <w:bottom w:val="none" w:sz="0" w:space="0" w:color="auto"/>
        <w:right w:val="none" w:sz="0" w:space="0" w:color="auto"/>
      </w:divBdr>
    </w:div>
    <w:div w:id="188689168">
      <w:bodyDiv w:val="1"/>
      <w:marLeft w:val="0"/>
      <w:marRight w:val="0"/>
      <w:marTop w:val="0"/>
      <w:marBottom w:val="0"/>
      <w:divBdr>
        <w:top w:val="none" w:sz="0" w:space="0" w:color="auto"/>
        <w:left w:val="none" w:sz="0" w:space="0" w:color="auto"/>
        <w:bottom w:val="none" w:sz="0" w:space="0" w:color="auto"/>
        <w:right w:val="none" w:sz="0" w:space="0" w:color="auto"/>
      </w:divBdr>
    </w:div>
    <w:div w:id="194538561">
      <w:bodyDiv w:val="1"/>
      <w:marLeft w:val="0"/>
      <w:marRight w:val="0"/>
      <w:marTop w:val="0"/>
      <w:marBottom w:val="0"/>
      <w:divBdr>
        <w:top w:val="none" w:sz="0" w:space="0" w:color="auto"/>
        <w:left w:val="none" w:sz="0" w:space="0" w:color="auto"/>
        <w:bottom w:val="none" w:sz="0" w:space="0" w:color="auto"/>
        <w:right w:val="none" w:sz="0" w:space="0" w:color="auto"/>
      </w:divBdr>
    </w:div>
    <w:div w:id="205222397">
      <w:bodyDiv w:val="1"/>
      <w:marLeft w:val="0"/>
      <w:marRight w:val="0"/>
      <w:marTop w:val="0"/>
      <w:marBottom w:val="0"/>
      <w:divBdr>
        <w:top w:val="none" w:sz="0" w:space="0" w:color="auto"/>
        <w:left w:val="none" w:sz="0" w:space="0" w:color="auto"/>
        <w:bottom w:val="none" w:sz="0" w:space="0" w:color="auto"/>
        <w:right w:val="none" w:sz="0" w:space="0" w:color="auto"/>
      </w:divBdr>
    </w:div>
    <w:div w:id="259606487">
      <w:bodyDiv w:val="1"/>
      <w:marLeft w:val="0"/>
      <w:marRight w:val="0"/>
      <w:marTop w:val="0"/>
      <w:marBottom w:val="0"/>
      <w:divBdr>
        <w:top w:val="none" w:sz="0" w:space="0" w:color="auto"/>
        <w:left w:val="none" w:sz="0" w:space="0" w:color="auto"/>
        <w:bottom w:val="none" w:sz="0" w:space="0" w:color="auto"/>
        <w:right w:val="none" w:sz="0" w:space="0" w:color="auto"/>
      </w:divBdr>
    </w:div>
    <w:div w:id="350764129">
      <w:bodyDiv w:val="1"/>
      <w:marLeft w:val="0"/>
      <w:marRight w:val="0"/>
      <w:marTop w:val="0"/>
      <w:marBottom w:val="0"/>
      <w:divBdr>
        <w:top w:val="none" w:sz="0" w:space="0" w:color="auto"/>
        <w:left w:val="none" w:sz="0" w:space="0" w:color="auto"/>
        <w:bottom w:val="none" w:sz="0" w:space="0" w:color="auto"/>
        <w:right w:val="none" w:sz="0" w:space="0" w:color="auto"/>
      </w:divBdr>
    </w:div>
    <w:div w:id="392582443">
      <w:bodyDiv w:val="1"/>
      <w:marLeft w:val="0"/>
      <w:marRight w:val="0"/>
      <w:marTop w:val="0"/>
      <w:marBottom w:val="0"/>
      <w:divBdr>
        <w:top w:val="none" w:sz="0" w:space="0" w:color="auto"/>
        <w:left w:val="none" w:sz="0" w:space="0" w:color="auto"/>
        <w:bottom w:val="none" w:sz="0" w:space="0" w:color="auto"/>
        <w:right w:val="none" w:sz="0" w:space="0" w:color="auto"/>
      </w:divBdr>
    </w:div>
    <w:div w:id="395083462">
      <w:bodyDiv w:val="1"/>
      <w:marLeft w:val="0"/>
      <w:marRight w:val="0"/>
      <w:marTop w:val="0"/>
      <w:marBottom w:val="0"/>
      <w:divBdr>
        <w:top w:val="none" w:sz="0" w:space="0" w:color="auto"/>
        <w:left w:val="none" w:sz="0" w:space="0" w:color="auto"/>
        <w:bottom w:val="none" w:sz="0" w:space="0" w:color="auto"/>
        <w:right w:val="none" w:sz="0" w:space="0" w:color="auto"/>
      </w:divBdr>
    </w:div>
    <w:div w:id="434254755">
      <w:bodyDiv w:val="1"/>
      <w:marLeft w:val="0"/>
      <w:marRight w:val="0"/>
      <w:marTop w:val="0"/>
      <w:marBottom w:val="0"/>
      <w:divBdr>
        <w:top w:val="none" w:sz="0" w:space="0" w:color="auto"/>
        <w:left w:val="none" w:sz="0" w:space="0" w:color="auto"/>
        <w:bottom w:val="none" w:sz="0" w:space="0" w:color="auto"/>
        <w:right w:val="none" w:sz="0" w:space="0" w:color="auto"/>
      </w:divBdr>
    </w:div>
    <w:div w:id="435292591">
      <w:bodyDiv w:val="1"/>
      <w:marLeft w:val="0"/>
      <w:marRight w:val="0"/>
      <w:marTop w:val="0"/>
      <w:marBottom w:val="0"/>
      <w:divBdr>
        <w:top w:val="none" w:sz="0" w:space="0" w:color="auto"/>
        <w:left w:val="none" w:sz="0" w:space="0" w:color="auto"/>
        <w:bottom w:val="none" w:sz="0" w:space="0" w:color="auto"/>
        <w:right w:val="none" w:sz="0" w:space="0" w:color="auto"/>
      </w:divBdr>
    </w:div>
    <w:div w:id="474030593">
      <w:bodyDiv w:val="1"/>
      <w:marLeft w:val="0"/>
      <w:marRight w:val="0"/>
      <w:marTop w:val="0"/>
      <w:marBottom w:val="0"/>
      <w:divBdr>
        <w:top w:val="none" w:sz="0" w:space="0" w:color="auto"/>
        <w:left w:val="none" w:sz="0" w:space="0" w:color="auto"/>
        <w:bottom w:val="none" w:sz="0" w:space="0" w:color="auto"/>
        <w:right w:val="none" w:sz="0" w:space="0" w:color="auto"/>
      </w:divBdr>
    </w:div>
    <w:div w:id="490558892">
      <w:bodyDiv w:val="1"/>
      <w:marLeft w:val="0"/>
      <w:marRight w:val="0"/>
      <w:marTop w:val="0"/>
      <w:marBottom w:val="0"/>
      <w:divBdr>
        <w:top w:val="none" w:sz="0" w:space="0" w:color="auto"/>
        <w:left w:val="none" w:sz="0" w:space="0" w:color="auto"/>
        <w:bottom w:val="none" w:sz="0" w:space="0" w:color="auto"/>
        <w:right w:val="none" w:sz="0" w:space="0" w:color="auto"/>
      </w:divBdr>
    </w:div>
    <w:div w:id="653683644">
      <w:bodyDiv w:val="1"/>
      <w:marLeft w:val="0"/>
      <w:marRight w:val="0"/>
      <w:marTop w:val="0"/>
      <w:marBottom w:val="0"/>
      <w:divBdr>
        <w:top w:val="none" w:sz="0" w:space="0" w:color="auto"/>
        <w:left w:val="none" w:sz="0" w:space="0" w:color="auto"/>
        <w:bottom w:val="none" w:sz="0" w:space="0" w:color="auto"/>
        <w:right w:val="none" w:sz="0" w:space="0" w:color="auto"/>
      </w:divBdr>
    </w:div>
    <w:div w:id="704915608">
      <w:bodyDiv w:val="1"/>
      <w:marLeft w:val="0"/>
      <w:marRight w:val="0"/>
      <w:marTop w:val="0"/>
      <w:marBottom w:val="0"/>
      <w:divBdr>
        <w:top w:val="none" w:sz="0" w:space="0" w:color="auto"/>
        <w:left w:val="none" w:sz="0" w:space="0" w:color="auto"/>
        <w:bottom w:val="none" w:sz="0" w:space="0" w:color="auto"/>
        <w:right w:val="none" w:sz="0" w:space="0" w:color="auto"/>
      </w:divBdr>
    </w:div>
    <w:div w:id="761493119">
      <w:bodyDiv w:val="1"/>
      <w:marLeft w:val="0"/>
      <w:marRight w:val="0"/>
      <w:marTop w:val="0"/>
      <w:marBottom w:val="0"/>
      <w:divBdr>
        <w:top w:val="none" w:sz="0" w:space="0" w:color="auto"/>
        <w:left w:val="none" w:sz="0" w:space="0" w:color="auto"/>
        <w:bottom w:val="none" w:sz="0" w:space="0" w:color="auto"/>
        <w:right w:val="none" w:sz="0" w:space="0" w:color="auto"/>
      </w:divBdr>
    </w:div>
    <w:div w:id="799882329">
      <w:bodyDiv w:val="1"/>
      <w:marLeft w:val="0"/>
      <w:marRight w:val="0"/>
      <w:marTop w:val="0"/>
      <w:marBottom w:val="0"/>
      <w:divBdr>
        <w:top w:val="none" w:sz="0" w:space="0" w:color="auto"/>
        <w:left w:val="none" w:sz="0" w:space="0" w:color="auto"/>
        <w:bottom w:val="none" w:sz="0" w:space="0" w:color="auto"/>
        <w:right w:val="none" w:sz="0" w:space="0" w:color="auto"/>
      </w:divBdr>
    </w:div>
    <w:div w:id="862979394">
      <w:bodyDiv w:val="1"/>
      <w:marLeft w:val="0"/>
      <w:marRight w:val="0"/>
      <w:marTop w:val="0"/>
      <w:marBottom w:val="0"/>
      <w:divBdr>
        <w:top w:val="none" w:sz="0" w:space="0" w:color="auto"/>
        <w:left w:val="none" w:sz="0" w:space="0" w:color="auto"/>
        <w:bottom w:val="none" w:sz="0" w:space="0" w:color="auto"/>
        <w:right w:val="none" w:sz="0" w:space="0" w:color="auto"/>
      </w:divBdr>
    </w:div>
    <w:div w:id="900558525">
      <w:bodyDiv w:val="1"/>
      <w:marLeft w:val="0"/>
      <w:marRight w:val="0"/>
      <w:marTop w:val="0"/>
      <w:marBottom w:val="0"/>
      <w:divBdr>
        <w:top w:val="none" w:sz="0" w:space="0" w:color="auto"/>
        <w:left w:val="none" w:sz="0" w:space="0" w:color="auto"/>
        <w:bottom w:val="none" w:sz="0" w:space="0" w:color="auto"/>
        <w:right w:val="none" w:sz="0" w:space="0" w:color="auto"/>
      </w:divBdr>
    </w:div>
    <w:div w:id="943148796">
      <w:bodyDiv w:val="1"/>
      <w:marLeft w:val="0"/>
      <w:marRight w:val="0"/>
      <w:marTop w:val="0"/>
      <w:marBottom w:val="0"/>
      <w:divBdr>
        <w:top w:val="none" w:sz="0" w:space="0" w:color="auto"/>
        <w:left w:val="none" w:sz="0" w:space="0" w:color="auto"/>
        <w:bottom w:val="none" w:sz="0" w:space="0" w:color="auto"/>
        <w:right w:val="none" w:sz="0" w:space="0" w:color="auto"/>
      </w:divBdr>
    </w:div>
    <w:div w:id="962266640">
      <w:bodyDiv w:val="1"/>
      <w:marLeft w:val="0"/>
      <w:marRight w:val="0"/>
      <w:marTop w:val="0"/>
      <w:marBottom w:val="0"/>
      <w:divBdr>
        <w:top w:val="none" w:sz="0" w:space="0" w:color="auto"/>
        <w:left w:val="none" w:sz="0" w:space="0" w:color="auto"/>
        <w:bottom w:val="none" w:sz="0" w:space="0" w:color="auto"/>
        <w:right w:val="none" w:sz="0" w:space="0" w:color="auto"/>
      </w:divBdr>
    </w:div>
    <w:div w:id="1020862404">
      <w:bodyDiv w:val="1"/>
      <w:marLeft w:val="0"/>
      <w:marRight w:val="0"/>
      <w:marTop w:val="0"/>
      <w:marBottom w:val="0"/>
      <w:divBdr>
        <w:top w:val="none" w:sz="0" w:space="0" w:color="auto"/>
        <w:left w:val="none" w:sz="0" w:space="0" w:color="auto"/>
        <w:bottom w:val="none" w:sz="0" w:space="0" w:color="auto"/>
        <w:right w:val="none" w:sz="0" w:space="0" w:color="auto"/>
      </w:divBdr>
    </w:div>
    <w:div w:id="1043677984">
      <w:bodyDiv w:val="1"/>
      <w:marLeft w:val="0"/>
      <w:marRight w:val="0"/>
      <w:marTop w:val="0"/>
      <w:marBottom w:val="0"/>
      <w:divBdr>
        <w:top w:val="none" w:sz="0" w:space="0" w:color="auto"/>
        <w:left w:val="none" w:sz="0" w:space="0" w:color="auto"/>
        <w:bottom w:val="none" w:sz="0" w:space="0" w:color="auto"/>
        <w:right w:val="none" w:sz="0" w:space="0" w:color="auto"/>
      </w:divBdr>
    </w:div>
    <w:div w:id="1061829572">
      <w:bodyDiv w:val="1"/>
      <w:marLeft w:val="0"/>
      <w:marRight w:val="0"/>
      <w:marTop w:val="0"/>
      <w:marBottom w:val="0"/>
      <w:divBdr>
        <w:top w:val="none" w:sz="0" w:space="0" w:color="auto"/>
        <w:left w:val="none" w:sz="0" w:space="0" w:color="auto"/>
        <w:bottom w:val="none" w:sz="0" w:space="0" w:color="auto"/>
        <w:right w:val="none" w:sz="0" w:space="0" w:color="auto"/>
      </w:divBdr>
    </w:div>
    <w:div w:id="1106734659">
      <w:bodyDiv w:val="1"/>
      <w:marLeft w:val="0"/>
      <w:marRight w:val="0"/>
      <w:marTop w:val="0"/>
      <w:marBottom w:val="0"/>
      <w:divBdr>
        <w:top w:val="none" w:sz="0" w:space="0" w:color="auto"/>
        <w:left w:val="none" w:sz="0" w:space="0" w:color="auto"/>
        <w:bottom w:val="none" w:sz="0" w:space="0" w:color="auto"/>
        <w:right w:val="none" w:sz="0" w:space="0" w:color="auto"/>
      </w:divBdr>
    </w:div>
    <w:div w:id="1135565479">
      <w:bodyDiv w:val="1"/>
      <w:marLeft w:val="0"/>
      <w:marRight w:val="0"/>
      <w:marTop w:val="0"/>
      <w:marBottom w:val="0"/>
      <w:divBdr>
        <w:top w:val="none" w:sz="0" w:space="0" w:color="auto"/>
        <w:left w:val="none" w:sz="0" w:space="0" w:color="auto"/>
        <w:bottom w:val="none" w:sz="0" w:space="0" w:color="auto"/>
        <w:right w:val="none" w:sz="0" w:space="0" w:color="auto"/>
      </w:divBdr>
    </w:div>
    <w:div w:id="1135877456">
      <w:bodyDiv w:val="1"/>
      <w:marLeft w:val="0"/>
      <w:marRight w:val="0"/>
      <w:marTop w:val="0"/>
      <w:marBottom w:val="0"/>
      <w:divBdr>
        <w:top w:val="none" w:sz="0" w:space="0" w:color="auto"/>
        <w:left w:val="none" w:sz="0" w:space="0" w:color="auto"/>
        <w:bottom w:val="none" w:sz="0" w:space="0" w:color="auto"/>
        <w:right w:val="none" w:sz="0" w:space="0" w:color="auto"/>
      </w:divBdr>
    </w:div>
    <w:div w:id="1184780622">
      <w:bodyDiv w:val="1"/>
      <w:marLeft w:val="0"/>
      <w:marRight w:val="0"/>
      <w:marTop w:val="0"/>
      <w:marBottom w:val="0"/>
      <w:divBdr>
        <w:top w:val="none" w:sz="0" w:space="0" w:color="auto"/>
        <w:left w:val="none" w:sz="0" w:space="0" w:color="auto"/>
        <w:bottom w:val="none" w:sz="0" w:space="0" w:color="auto"/>
        <w:right w:val="none" w:sz="0" w:space="0" w:color="auto"/>
      </w:divBdr>
    </w:div>
    <w:div w:id="1202325535">
      <w:bodyDiv w:val="1"/>
      <w:marLeft w:val="0"/>
      <w:marRight w:val="0"/>
      <w:marTop w:val="0"/>
      <w:marBottom w:val="0"/>
      <w:divBdr>
        <w:top w:val="none" w:sz="0" w:space="0" w:color="auto"/>
        <w:left w:val="none" w:sz="0" w:space="0" w:color="auto"/>
        <w:bottom w:val="none" w:sz="0" w:space="0" w:color="auto"/>
        <w:right w:val="none" w:sz="0" w:space="0" w:color="auto"/>
      </w:divBdr>
    </w:div>
    <w:div w:id="1230963580">
      <w:bodyDiv w:val="1"/>
      <w:marLeft w:val="0"/>
      <w:marRight w:val="0"/>
      <w:marTop w:val="0"/>
      <w:marBottom w:val="0"/>
      <w:divBdr>
        <w:top w:val="none" w:sz="0" w:space="0" w:color="auto"/>
        <w:left w:val="none" w:sz="0" w:space="0" w:color="auto"/>
        <w:bottom w:val="none" w:sz="0" w:space="0" w:color="auto"/>
        <w:right w:val="none" w:sz="0" w:space="0" w:color="auto"/>
      </w:divBdr>
    </w:div>
    <w:div w:id="1280800522">
      <w:bodyDiv w:val="1"/>
      <w:marLeft w:val="0"/>
      <w:marRight w:val="0"/>
      <w:marTop w:val="0"/>
      <w:marBottom w:val="0"/>
      <w:divBdr>
        <w:top w:val="none" w:sz="0" w:space="0" w:color="auto"/>
        <w:left w:val="none" w:sz="0" w:space="0" w:color="auto"/>
        <w:bottom w:val="none" w:sz="0" w:space="0" w:color="auto"/>
        <w:right w:val="none" w:sz="0" w:space="0" w:color="auto"/>
      </w:divBdr>
    </w:div>
    <w:div w:id="1306857004">
      <w:bodyDiv w:val="1"/>
      <w:marLeft w:val="0"/>
      <w:marRight w:val="0"/>
      <w:marTop w:val="0"/>
      <w:marBottom w:val="0"/>
      <w:divBdr>
        <w:top w:val="none" w:sz="0" w:space="0" w:color="auto"/>
        <w:left w:val="none" w:sz="0" w:space="0" w:color="auto"/>
        <w:bottom w:val="none" w:sz="0" w:space="0" w:color="auto"/>
        <w:right w:val="none" w:sz="0" w:space="0" w:color="auto"/>
      </w:divBdr>
    </w:div>
    <w:div w:id="1334407337">
      <w:bodyDiv w:val="1"/>
      <w:marLeft w:val="0"/>
      <w:marRight w:val="0"/>
      <w:marTop w:val="0"/>
      <w:marBottom w:val="0"/>
      <w:divBdr>
        <w:top w:val="none" w:sz="0" w:space="0" w:color="auto"/>
        <w:left w:val="none" w:sz="0" w:space="0" w:color="auto"/>
        <w:bottom w:val="none" w:sz="0" w:space="0" w:color="auto"/>
        <w:right w:val="none" w:sz="0" w:space="0" w:color="auto"/>
      </w:divBdr>
    </w:div>
    <w:div w:id="1394888871">
      <w:bodyDiv w:val="1"/>
      <w:marLeft w:val="0"/>
      <w:marRight w:val="0"/>
      <w:marTop w:val="0"/>
      <w:marBottom w:val="0"/>
      <w:divBdr>
        <w:top w:val="none" w:sz="0" w:space="0" w:color="auto"/>
        <w:left w:val="none" w:sz="0" w:space="0" w:color="auto"/>
        <w:bottom w:val="none" w:sz="0" w:space="0" w:color="auto"/>
        <w:right w:val="none" w:sz="0" w:space="0" w:color="auto"/>
      </w:divBdr>
    </w:div>
    <w:div w:id="1400132173">
      <w:bodyDiv w:val="1"/>
      <w:marLeft w:val="0"/>
      <w:marRight w:val="0"/>
      <w:marTop w:val="0"/>
      <w:marBottom w:val="0"/>
      <w:divBdr>
        <w:top w:val="none" w:sz="0" w:space="0" w:color="auto"/>
        <w:left w:val="none" w:sz="0" w:space="0" w:color="auto"/>
        <w:bottom w:val="none" w:sz="0" w:space="0" w:color="auto"/>
        <w:right w:val="none" w:sz="0" w:space="0" w:color="auto"/>
      </w:divBdr>
    </w:div>
    <w:div w:id="1400598276">
      <w:bodyDiv w:val="1"/>
      <w:marLeft w:val="0"/>
      <w:marRight w:val="0"/>
      <w:marTop w:val="0"/>
      <w:marBottom w:val="0"/>
      <w:divBdr>
        <w:top w:val="none" w:sz="0" w:space="0" w:color="auto"/>
        <w:left w:val="none" w:sz="0" w:space="0" w:color="auto"/>
        <w:bottom w:val="none" w:sz="0" w:space="0" w:color="auto"/>
        <w:right w:val="none" w:sz="0" w:space="0" w:color="auto"/>
      </w:divBdr>
    </w:div>
    <w:div w:id="1422490537">
      <w:bodyDiv w:val="1"/>
      <w:marLeft w:val="0"/>
      <w:marRight w:val="0"/>
      <w:marTop w:val="0"/>
      <w:marBottom w:val="0"/>
      <w:divBdr>
        <w:top w:val="none" w:sz="0" w:space="0" w:color="auto"/>
        <w:left w:val="none" w:sz="0" w:space="0" w:color="auto"/>
        <w:bottom w:val="none" w:sz="0" w:space="0" w:color="auto"/>
        <w:right w:val="none" w:sz="0" w:space="0" w:color="auto"/>
      </w:divBdr>
    </w:div>
    <w:div w:id="1498574929">
      <w:bodyDiv w:val="1"/>
      <w:marLeft w:val="0"/>
      <w:marRight w:val="0"/>
      <w:marTop w:val="0"/>
      <w:marBottom w:val="0"/>
      <w:divBdr>
        <w:top w:val="none" w:sz="0" w:space="0" w:color="auto"/>
        <w:left w:val="none" w:sz="0" w:space="0" w:color="auto"/>
        <w:bottom w:val="none" w:sz="0" w:space="0" w:color="auto"/>
        <w:right w:val="none" w:sz="0" w:space="0" w:color="auto"/>
      </w:divBdr>
    </w:div>
    <w:div w:id="1571647697">
      <w:bodyDiv w:val="1"/>
      <w:marLeft w:val="0"/>
      <w:marRight w:val="0"/>
      <w:marTop w:val="0"/>
      <w:marBottom w:val="0"/>
      <w:divBdr>
        <w:top w:val="none" w:sz="0" w:space="0" w:color="auto"/>
        <w:left w:val="none" w:sz="0" w:space="0" w:color="auto"/>
        <w:bottom w:val="none" w:sz="0" w:space="0" w:color="auto"/>
        <w:right w:val="none" w:sz="0" w:space="0" w:color="auto"/>
      </w:divBdr>
    </w:div>
    <w:div w:id="1603878287">
      <w:bodyDiv w:val="1"/>
      <w:marLeft w:val="0"/>
      <w:marRight w:val="0"/>
      <w:marTop w:val="0"/>
      <w:marBottom w:val="0"/>
      <w:divBdr>
        <w:top w:val="none" w:sz="0" w:space="0" w:color="auto"/>
        <w:left w:val="none" w:sz="0" w:space="0" w:color="auto"/>
        <w:bottom w:val="none" w:sz="0" w:space="0" w:color="auto"/>
        <w:right w:val="none" w:sz="0" w:space="0" w:color="auto"/>
      </w:divBdr>
    </w:div>
    <w:div w:id="1605574832">
      <w:bodyDiv w:val="1"/>
      <w:marLeft w:val="0"/>
      <w:marRight w:val="0"/>
      <w:marTop w:val="0"/>
      <w:marBottom w:val="0"/>
      <w:divBdr>
        <w:top w:val="none" w:sz="0" w:space="0" w:color="auto"/>
        <w:left w:val="none" w:sz="0" w:space="0" w:color="auto"/>
        <w:bottom w:val="none" w:sz="0" w:space="0" w:color="auto"/>
        <w:right w:val="none" w:sz="0" w:space="0" w:color="auto"/>
      </w:divBdr>
    </w:div>
    <w:div w:id="1615019048">
      <w:bodyDiv w:val="1"/>
      <w:marLeft w:val="0"/>
      <w:marRight w:val="0"/>
      <w:marTop w:val="0"/>
      <w:marBottom w:val="0"/>
      <w:divBdr>
        <w:top w:val="none" w:sz="0" w:space="0" w:color="auto"/>
        <w:left w:val="none" w:sz="0" w:space="0" w:color="auto"/>
        <w:bottom w:val="none" w:sz="0" w:space="0" w:color="auto"/>
        <w:right w:val="none" w:sz="0" w:space="0" w:color="auto"/>
      </w:divBdr>
    </w:div>
    <w:div w:id="1665667626">
      <w:bodyDiv w:val="1"/>
      <w:marLeft w:val="0"/>
      <w:marRight w:val="0"/>
      <w:marTop w:val="0"/>
      <w:marBottom w:val="0"/>
      <w:divBdr>
        <w:top w:val="none" w:sz="0" w:space="0" w:color="auto"/>
        <w:left w:val="none" w:sz="0" w:space="0" w:color="auto"/>
        <w:bottom w:val="none" w:sz="0" w:space="0" w:color="auto"/>
        <w:right w:val="none" w:sz="0" w:space="0" w:color="auto"/>
      </w:divBdr>
    </w:div>
    <w:div w:id="1768234678">
      <w:bodyDiv w:val="1"/>
      <w:marLeft w:val="0"/>
      <w:marRight w:val="0"/>
      <w:marTop w:val="0"/>
      <w:marBottom w:val="0"/>
      <w:divBdr>
        <w:top w:val="none" w:sz="0" w:space="0" w:color="auto"/>
        <w:left w:val="none" w:sz="0" w:space="0" w:color="auto"/>
        <w:bottom w:val="none" w:sz="0" w:space="0" w:color="auto"/>
        <w:right w:val="none" w:sz="0" w:space="0" w:color="auto"/>
      </w:divBdr>
    </w:div>
    <w:div w:id="1835417451">
      <w:bodyDiv w:val="1"/>
      <w:marLeft w:val="0"/>
      <w:marRight w:val="0"/>
      <w:marTop w:val="0"/>
      <w:marBottom w:val="0"/>
      <w:divBdr>
        <w:top w:val="none" w:sz="0" w:space="0" w:color="auto"/>
        <w:left w:val="none" w:sz="0" w:space="0" w:color="auto"/>
        <w:bottom w:val="none" w:sz="0" w:space="0" w:color="auto"/>
        <w:right w:val="none" w:sz="0" w:space="0" w:color="auto"/>
      </w:divBdr>
    </w:div>
    <w:div w:id="1836066463">
      <w:bodyDiv w:val="1"/>
      <w:marLeft w:val="0"/>
      <w:marRight w:val="0"/>
      <w:marTop w:val="0"/>
      <w:marBottom w:val="0"/>
      <w:divBdr>
        <w:top w:val="none" w:sz="0" w:space="0" w:color="auto"/>
        <w:left w:val="none" w:sz="0" w:space="0" w:color="auto"/>
        <w:bottom w:val="none" w:sz="0" w:space="0" w:color="auto"/>
        <w:right w:val="none" w:sz="0" w:space="0" w:color="auto"/>
      </w:divBdr>
    </w:div>
    <w:div w:id="1874225564">
      <w:bodyDiv w:val="1"/>
      <w:marLeft w:val="0"/>
      <w:marRight w:val="0"/>
      <w:marTop w:val="0"/>
      <w:marBottom w:val="0"/>
      <w:divBdr>
        <w:top w:val="none" w:sz="0" w:space="0" w:color="auto"/>
        <w:left w:val="none" w:sz="0" w:space="0" w:color="auto"/>
        <w:bottom w:val="none" w:sz="0" w:space="0" w:color="auto"/>
        <w:right w:val="none" w:sz="0" w:space="0" w:color="auto"/>
      </w:divBdr>
    </w:div>
    <w:div w:id="1907719806">
      <w:bodyDiv w:val="1"/>
      <w:marLeft w:val="0"/>
      <w:marRight w:val="0"/>
      <w:marTop w:val="0"/>
      <w:marBottom w:val="0"/>
      <w:divBdr>
        <w:top w:val="none" w:sz="0" w:space="0" w:color="auto"/>
        <w:left w:val="none" w:sz="0" w:space="0" w:color="auto"/>
        <w:bottom w:val="none" w:sz="0" w:space="0" w:color="auto"/>
        <w:right w:val="none" w:sz="0" w:space="0" w:color="auto"/>
      </w:divBdr>
    </w:div>
    <w:div w:id="1919249347">
      <w:bodyDiv w:val="1"/>
      <w:marLeft w:val="0"/>
      <w:marRight w:val="0"/>
      <w:marTop w:val="0"/>
      <w:marBottom w:val="0"/>
      <w:divBdr>
        <w:top w:val="none" w:sz="0" w:space="0" w:color="auto"/>
        <w:left w:val="none" w:sz="0" w:space="0" w:color="auto"/>
        <w:bottom w:val="none" w:sz="0" w:space="0" w:color="auto"/>
        <w:right w:val="none" w:sz="0" w:space="0" w:color="auto"/>
      </w:divBdr>
    </w:div>
    <w:div w:id="1946230126">
      <w:bodyDiv w:val="1"/>
      <w:marLeft w:val="0"/>
      <w:marRight w:val="0"/>
      <w:marTop w:val="0"/>
      <w:marBottom w:val="0"/>
      <w:divBdr>
        <w:top w:val="none" w:sz="0" w:space="0" w:color="auto"/>
        <w:left w:val="none" w:sz="0" w:space="0" w:color="auto"/>
        <w:bottom w:val="none" w:sz="0" w:space="0" w:color="auto"/>
        <w:right w:val="none" w:sz="0" w:space="0" w:color="auto"/>
      </w:divBdr>
    </w:div>
    <w:div w:id="1961758078">
      <w:bodyDiv w:val="1"/>
      <w:marLeft w:val="0"/>
      <w:marRight w:val="0"/>
      <w:marTop w:val="0"/>
      <w:marBottom w:val="0"/>
      <w:divBdr>
        <w:top w:val="none" w:sz="0" w:space="0" w:color="auto"/>
        <w:left w:val="none" w:sz="0" w:space="0" w:color="auto"/>
        <w:bottom w:val="none" w:sz="0" w:space="0" w:color="auto"/>
        <w:right w:val="none" w:sz="0" w:space="0" w:color="auto"/>
      </w:divBdr>
    </w:div>
    <w:div w:id="2001425217">
      <w:bodyDiv w:val="1"/>
      <w:marLeft w:val="0"/>
      <w:marRight w:val="0"/>
      <w:marTop w:val="0"/>
      <w:marBottom w:val="0"/>
      <w:divBdr>
        <w:top w:val="none" w:sz="0" w:space="0" w:color="auto"/>
        <w:left w:val="none" w:sz="0" w:space="0" w:color="auto"/>
        <w:bottom w:val="none" w:sz="0" w:space="0" w:color="auto"/>
        <w:right w:val="none" w:sz="0" w:space="0" w:color="auto"/>
      </w:divBdr>
    </w:div>
    <w:div w:id="210838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document/901919338"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33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onsultant.ru/document/cons_doc_LAW_66970/2ff7a8c72de3994f30496a0ccbb1ddafdaddf51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01919338"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rilinii@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11108D33B89438AA61E2399221AF287"/>
        <w:category>
          <w:name w:val="Общие"/>
          <w:gallery w:val="placeholder"/>
        </w:category>
        <w:types>
          <w:type w:val="bbPlcHdr"/>
        </w:types>
        <w:behaviors>
          <w:behavior w:val="content"/>
        </w:behaviors>
        <w:guid w:val="{910C7CF1-899D-470E-8EBF-44F9BBAAFD04}"/>
      </w:docPartPr>
      <w:docPartBody>
        <w:p w:rsidR="00D112B1" w:rsidRDefault="007E3E1D" w:rsidP="007E3E1D">
          <w:pPr>
            <w:pStyle w:val="211108D33B89438AA61E2399221AF287"/>
          </w:pPr>
          <w: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E3E1D"/>
    <w:rsid w:val="000B60AE"/>
    <w:rsid w:val="000C4F1B"/>
    <w:rsid w:val="000D4388"/>
    <w:rsid w:val="001220BC"/>
    <w:rsid w:val="001D5AA8"/>
    <w:rsid w:val="0023532F"/>
    <w:rsid w:val="00245EBB"/>
    <w:rsid w:val="00254EDD"/>
    <w:rsid w:val="002F01FB"/>
    <w:rsid w:val="002F0801"/>
    <w:rsid w:val="003E5BAC"/>
    <w:rsid w:val="003F67D4"/>
    <w:rsid w:val="00441C0C"/>
    <w:rsid w:val="00457B24"/>
    <w:rsid w:val="00470F79"/>
    <w:rsid w:val="00476A4E"/>
    <w:rsid w:val="0048114D"/>
    <w:rsid w:val="004C3472"/>
    <w:rsid w:val="004C6ACE"/>
    <w:rsid w:val="004D791F"/>
    <w:rsid w:val="004E7317"/>
    <w:rsid w:val="004F4E4E"/>
    <w:rsid w:val="00501FCB"/>
    <w:rsid w:val="0053797F"/>
    <w:rsid w:val="00553979"/>
    <w:rsid w:val="00562555"/>
    <w:rsid w:val="0058193E"/>
    <w:rsid w:val="0065594C"/>
    <w:rsid w:val="006A6336"/>
    <w:rsid w:val="006F5F9C"/>
    <w:rsid w:val="00722846"/>
    <w:rsid w:val="007746AD"/>
    <w:rsid w:val="007E3E1D"/>
    <w:rsid w:val="007E7F97"/>
    <w:rsid w:val="00880D6E"/>
    <w:rsid w:val="009207D6"/>
    <w:rsid w:val="00926629"/>
    <w:rsid w:val="00943993"/>
    <w:rsid w:val="00A27F43"/>
    <w:rsid w:val="00A73DC2"/>
    <w:rsid w:val="00AA0E0F"/>
    <w:rsid w:val="00AA458E"/>
    <w:rsid w:val="00AA7699"/>
    <w:rsid w:val="00AC01A5"/>
    <w:rsid w:val="00AC6F04"/>
    <w:rsid w:val="00AE109A"/>
    <w:rsid w:val="00AE3085"/>
    <w:rsid w:val="00B5706D"/>
    <w:rsid w:val="00B72E6D"/>
    <w:rsid w:val="00B747FD"/>
    <w:rsid w:val="00BE5BB5"/>
    <w:rsid w:val="00C011BD"/>
    <w:rsid w:val="00D112B1"/>
    <w:rsid w:val="00D1243B"/>
    <w:rsid w:val="00D51658"/>
    <w:rsid w:val="00D71437"/>
    <w:rsid w:val="00D910DB"/>
    <w:rsid w:val="00DD6C6E"/>
    <w:rsid w:val="00E05706"/>
    <w:rsid w:val="00E31C7A"/>
    <w:rsid w:val="00E42A64"/>
    <w:rsid w:val="00EC0AB2"/>
    <w:rsid w:val="00EC3198"/>
    <w:rsid w:val="00ED0AE4"/>
    <w:rsid w:val="00F36E90"/>
    <w:rsid w:val="00F95046"/>
    <w:rsid w:val="00FB099C"/>
    <w:rsid w:val="00FC6F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2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F2327720CB498EA7C0F1B6477AB249">
    <w:name w:val="12F2327720CB498EA7C0F1B6477AB249"/>
    <w:rsid w:val="007E3E1D"/>
  </w:style>
  <w:style w:type="paragraph" w:customStyle="1" w:styleId="55A141F7F8CA4891AECF0EEAAF82499B">
    <w:name w:val="55A141F7F8CA4891AECF0EEAAF82499B"/>
    <w:rsid w:val="007E3E1D"/>
  </w:style>
  <w:style w:type="paragraph" w:customStyle="1" w:styleId="6B640C3D6C4746BC88574B95C8C234DB">
    <w:name w:val="6B640C3D6C4746BC88574B95C8C234DB"/>
    <w:rsid w:val="007E3E1D"/>
  </w:style>
  <w:style w:type="paragraph" w:customStyle="1" w:styleId="EF08419E45844F94B44240AD5AFD2DFE">
    <w:name w:val="EF08419E45844F94B44240AD5AFD2DFE"/>
    <w:rsid w:val="007E3E1D"/>
  </w:style>
  <w:style w:type="paragraph" w:customStyle="1" w:styleId="EE933DF66C194B3589E46B9284FF63AB">
    <w:name w:val="EE933DF66C194B3589E46B9284FF63AB"/>
    <w:rsid w:val="007E3E1D"/>
  </w:style>
  <w:style w:type="paragraph" w:customStyle="1" w:styleId="41E182E67CBE4188B9997269C33FAB54">
    <w:name w:val="41E182E67CBE4188B9997269C33FAB54"/>
    <w:rsid w:val="007E3E1D"/>
  </w:style>
  <w:style w:type="paragraph" w:customStyle="1" w:styleId="48455F2072944E34A8BB0CDE54D4F555">
    <w:name w:val="48455F2072944E34A8BB0CDE54D4F555"/>
    <w:rsid w:val="007E3E1D"/>
  </w:style>
  <w:style w:type="paragraph" w:customStyle="1" w:styleId="6E61D4FBC03F45E1B36EB6037B6FE90C">
    <w:name w:val="6E61D4FBC03F45E1B36EB6037B6FE90C"/>
    <w:rsid w:val="007E3E1D"/>
  </w:style>
  <w:style w:type="paragraph" w:customStyle="1" w:styleId="91DC3E358D284AC9874E0E18C78D41D6">
    <w:name w:val="91DC3E358D284AC9874E0E18C78D41D6"/>
    <w:rsid w:val="007E3E1D"/>
  </w:style>
  <w:style w:type="paragraph" w:customStyle="1" w:styleId="D60F4EDAD7174E698BAB6E52A3A0744F">
    <w:name w:val="D60F4EDAD7174E698BAB6E52A3A0744F"/>
    <w:rsid w:val="007E3E1D"/>
  </w:style>
  <w:style w:type="paragraph" w:customStyle="1" w:styleId="583841DD64AE4C0B970CC63B1C0BC4A7">
    <w:name w:val="583841DD64AE4C0B970CC63B1C0BC4A7"/>
    <w:rsid w:val="007E3E1D"/>
  </w:style>
  <w:style w:type="paragraph" w:customStyle="1" w:styleId="211108D33B89438AA61E2399221AF287">
    <w:name w:val="211108D33B89438AA61E2399221AF287"/>
    <w:rsid w:val="007E3E1D"/>
  </w:style>
  <w:style w:type="paragraph" w:customStyle="1" w:styleId="447EEB1FDAF3465F9940D4392FA483A5">
    <w:name w:val="447EEB1FDAF3465F9940D4392FA483A5"/>
    <w:rsid w:val="007E3E1D"/>
  </w:style>
  <w:style w:type="paragraph" w:customStyle="1" w:styleId="3DCC83DC686D482599ACA03B1273F114">
    <w:name w:val="3DCC83DC686D482599ACA03B1273F114"/>
    <w:rsid w:val="007E3E1D"/>
  </w:style>
  <w:style w:type="paragraph" w:customStyle="1" w:styleId="766E66852ED845FBB91C97A2398F1FC9">
    <w:name w:val="766E66852ED845FBB91C97A2398F1FC9"/>
    <w:rsid w:val="00D112B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3F097B-A281-4AA1-B0AB-FF0AF5D7D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176</Pages>
  <Words>50755</Words>
  <Characters>289304</Characters>
  <Application>Microsoft Office Word</Application>
  <DocSecurity>0</DocSecurity>
  <Lines>2410</Lines>
  <Paragraphs>678</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  Гнездовского сельского поселения                                                   Смоленского района   Смоленской области</vt:lpstr>
    </vt:vector>
  </TitlesOfParts>
  <Company>Krokoz™ Inc.</Company>
  <LinksUpToDate>false</LinksUpToDate>
  <CharactersWithSpaces>339381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Гнездовского сельского поселения                                                   Смоленского района   Смоленской области</dc:title>
  <dc:creator>User</dc:creator>
  <cp:lastModifiedBy>Umora90@gmail.com</cp:lastModifiedBy>
  <cp:revision>109</cp:revision>
  <cp:lastPrinted>2016-09-19T12:56:00Z</cp:lastPrinted>
  <dcterms:created xsi:type="dcterms:W3CDTF">2016-10-09T21:05:00Z</dcterms:created>
  <dcterms:modified xsi:type="dcterms:W3CDTF">2016-10-13T10:13:00Z</dcterms:modified>
</cp:coreProperties>
</file>