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29" w:rsidRDefault="00D46429">
      <w:pPr>
        <w:rPr>
          <w:sz w:val="20"/>
          <w:szCs w:val="20"/>
        </w:rPr>
      </w:pPr>
    </w:p>
    <w:p w:rsidR="00D46429" w:rsidRDefault="00D46429" w:rsidP="00D46429">
      <w:pPr>
        <w:shd w:val="clear" w:color="auto" w:fill="FFFFFF"/>
        <w:ind w:right="5669"/>
        <w:jc w:val="both"/>
        <w:rPr>
          <w:spacing w:val="-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534C6A" wp14:editId="0DA77C3E">
            <wp:simplePos x="0" y="0"/>
            <wp:positionH relativeFrom="column">
              <wp:posOffset>2457450</wp:posOffset>
            </wp:positionH>
            <wp:positionV relativeFrom="paragraph">
              <wp:posOffset>-572135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429" w:rsidRPr="003C2A06" w:rsidRDefault="00D46429" w:rsidP="00D464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АДМИНИСТРАЦИЯ</w:t>
      </w:r>
    </w:p>
    <w:p w:rsidR="00D46429" w:rsidRPr="003C2A06" w:rsidRDefault="00D46429" w:rsidP="00D464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ГНЕЗДОВСКОГО СЕЛЬСКОГО ПОСЕЛЕНИЯ</w:t>
      </w:r>
    </w:p>
    <w:p w:rsidR="00D46429" w:rsidRPr="003C2A06" w:rsidRDefault="00D46429" w:rsidP="00D464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СМОЛЕНСКОГО  РАЙОНА СМОЛЕНСКОЙ ОБЛАСТИ</w:t>
      </w:r>
    </w:p>
    <w:p w:rsidR="00D46429" w:rsidRPr="003C2A06" w:rsidRDefault="00D46429" w:rsidP="00D464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46429" w:rsidRPr="003C2A06" w:rsidRDefault="00D46429" w:rsidP="00D464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ПОСТАНОВЛЕНИЕ</w:t>
      </w:r>
    </w:p>
    <w:p w:rsidR="00D46429" w:rsidRPr="003C2A06" w:rsidRDefault="00D46429" w:rsidP="00D464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46429" w:rsidRPr="005C1C3E" w:rsidRDefault="00D46429" w:rsidP="00D46429">
      <w:pPr>
        <w:pStyle w:val="a5"/>
        <w:rPr>
          <w:rFonts w:ascii="Times New Roman" w:hAnsi="Times New Roman"/>
          <w:b/>
          <w:sz w:val="28"/>
          <w:szCs w:val="28"/>
        </w:rPr>
      </w:pPr>
      <w:r w:rsidRPr="005C1C3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от 28</w:t>
      </w:r>
      <w:r w:rsidRPr="005C1C3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5C1C3E">
        <w:rPr>
          <w:rFonts w:ascii="Times New Roman" w:hAnsi="Times New Roman"/>
          <w:b/>
          <w:sz w:val="28"/>
          <w:szCs w:val="28"/>
        </w:rPr>
        <w:t xml:space="preserve"> 2016г.                                                                       № </w:t>
      </w:r>
      <w:r w:rsidR="00551799">
        <w:rPr>
          <w:rFonts w:ascii="Times New Roman" w:hAnsi="Times New Roman"/>
          <w:b/>
          <w:sz w:val="28"/>
          <w:szCs w:val="28"/>
        </w:rPr>
        <w:t>562</w:t>
      </w:r>
    </w:p>
    <w:p w:rsidR="00D46429" w:rsidRDefault="00D46429" w:rsidP="00D46429">
      <w:pPr>
        <w:shd w:val="clear" w:color="auto" w:fill="FFFFFF"/>
        <w:ind w:right="5669"/>
        <w:jc w:val="both"/>
        <w:rPr>
          <w:spacing w:val="-1"/>
          <w:sz w:val="28"/>
          <w:szCs w:val="28"/>
        </w:rPr>
      </w:pPr>
    </w:p>
    <w:p w:rsidR="00551799" w:rsidRPr="00551799" w:rsidRDefault="00551799" w:rsidP="00551799">
      <w:pPr>
        <w:autoSpaceDE w:val="0"/>
        <w:autoSpaceDN w:val="0"/>
        <w:adjustRightInd w:val="0"/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51799">
        <w:rPr>
          <w:rFonts w:ascii="Times New Roman" w:hAnsi="Times New Roman" w:cs="Times New Roman"/>
          <w:sz w:val="28"/>
          <w:szCs w:val="28"/>
        </w:rPr>
        <w:t xml:space="preserve">Об утверждении основных направлений бюджетной политики муниципального образования </w:t>
      </w:r>
      <w:proofErr w:type="spellStart"/>
      <w:r w:rsidRPr="00551799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551799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на 2017 год и на плановый период 2018 и 2019 годов</w:t>
      </w:r>
    </w:p>
    <w:p w:rsidR="002806C6" w:rsidRPr="002806C6" w:rsidRDefault="00551799" w:rsidP="00280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6C6">
        <w:rPr>
          <w:rFonts w:ascii="Times New Roman" w:hAnsi="Times New Roman" w:cs="Times New Roman"/>
          <w:sz w:val="28"/>
          <w:szCs w:val="28"/>
        </w:rPr>
        <w:t xml:space="preserve">В целях разработки проекта бюджета </w:t>
      </w:r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2806C6">
        <w:rPr>
          <w:rFonts w:ascii="Times New Roman" w:hAnsi="Times New Roman" w:cs="Times New Roman"/>
          <w:sz w:val="28"/>
          <w:szCs w:val="28"/>
        </w:rPr>
        <w:t xml:space="preserve"> на 2017</w:t>
      </w:r>
      <w:r w:rsidR="002806C6" w:rsidRPr="002806C6">
        <w:rPr>
          <w:rFonts w:ascii="Times New Roman" w:hAnsi="Times New Roman" w:cs="Times New Roman"/>
          <w:sz w:val="28"/>
          <w:szCs w:val="28"/>
        </w:rPr>
        <w:t xml:space="preserve"> </w:t>
      </w:r>
      <w:r w:rsidRPr="002806C6">
        <w:rPr>
          <w:rFonts w:ascii="Times New Roman" w:hAnsi="Times New Roman" w:cs="Times New Roman"/>
          <w:sz w:val="28"/>
          <w:szCs w:val="28"/>
        </w:rPr>
        <w:t>год и плановый период 2018 и 2019 годов, в соответствии с требованиями статьи 172 Бюджетного кодекса Российской Федерации,</w:t>
      </w:r>
      <w:r w:rsidR="002806C6" w:rsidRPr="002806C6">
        <w:rPr>
          <w:rFonts w:ascii="Times New Roman" w:hAnsi="Times New Roman" w:cs="Times New Roman"/>
          <w:sz w:val="28"/>
          <w:szCs w:val="28"/>
        </w:rPr>
        <w:t xml:space="preserve"> </w:t>
      </w:r>
      <w:r w:rsidR="002806C6" w:rsidRPr="00D4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="002806C6"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="002806C6"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="002806C6" w:rsidRPr="002806C6">
        <w:rPr>
          <w:rFonts w:ascii="Times New Roman" w:hAnsi="Times New Roman" w:cs="Times New Roman"/>
          <w:sz w:val="28"/>
          <w:szCs w:val="28"/>
        </w:rPr>
        <w:t xml:space="preserve"> </w:t>
      </w:r>
      <w:r w:rsidR="002806C6" w:rsidRPr="00D4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06C6" w:rsidRPr="002806C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806C6" w:rsidRPr="00D464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06C6" w:rsidRPr="002806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06C6" w:rsidRPr="00D464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806C6" w:rsidRPr="002806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06C6" w:rsidRPr="00D4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C6" w:rsidRPr="002806C6">
        <w:rPr>
          <w:rFonts w:ascii="Times New Roman" w:eastAsia="Times New Roman" w:hAnsi="Times New Roman" w:cs="Times New Roman"/>
          <w:sz w:val="28"/>
          <w:szCs w:val="28"/>
          <w:lang w:eastAsia="ru-RU"/>
        </w:rPr>
        <w:t>№32 «Об утверждении Положения о</w:t>
      </w:r>
      <w:r w:rsidR="002806C6" w:rsidRPr="00D4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 </w:t>
      </w:r>
      <w:proofErr w:type="spellStart"/>
      <w:r w:rsidR="002806C6"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Гнездовском</w:t>
      </w:r>
      <w:proofErr w:type="spellEnd"/>
      <w:r w:rsidR="002806C6"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сельском поселении Смоленского района Смоленской</w:t>
      </w:r>
      <w:proofErr w:type="gramEnd"/>
      <w:r w:rsidR="002806C6"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области</w:t>
      </w:r>
      <w:r w:rsidR="002806C6" w:rsidRPr="00D464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06C6" w:rsidRPr="0028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06C6" w:rsidRPr="002806C6" w:rsidRDefault="002806C6" w:rsidP="00280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6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280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C6" w:rsidRPr="002806C6" w:rsidRDefault="002806C6" w:rsidP="00280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06C6" w:rsidRDefault="00D46429" w:rsidP="00280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C6">
        <w:rPr>
          <w:rFonts w:ascii="Times New Roman" w:hAnsi="Times New Roman" w:cs="Times New Roman"/>
          <w:sz w:val="28"/>
          <w:szCs w:val="28"/>
        </w:rPr>
        <w:t xml:space="preserve">1. Утвердить основные направления </w:t>
      </w:r>
      <w:r w:rsidR="002806C6">
        <w:rPr>
          <w:rFonts w:ascii="Times New Roman" w:hAnsi="Times New Roman" w:cs="Times New Roman"/>
          <w:sz w:val="28"/>
          <w:szCs w:val="28"/>
        </w:rPr>
        <w:t>бюджетной</w:t>
      </w:r>
      <w:r w:rsidRPr="002806C6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2806C6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 (прилагается).</w:t>
      </w:r>
    </w:p>
    <w:p w:rsidR="00D46429" w:rsidRPr="002806C6" w:rsidRDefault="00D46429" w:rsidP="00280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C6">
        <w:rPr>
          <w:rFonts w:ascii="Times New Roman" w:hAnsi="Times New Roman" w:cs="Times New Roman"/>
          <w:sz w:val="28"/>
          <w:szCs w:val="28"/>
        </w:rPr>
        <w:t xml:space="preserve">2. Старшему менеджеру-главному бухгалтеру Администрации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2806C6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2806C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proofErr w:type="gramStart"/>
      <w:r w:rsidRPr="002806C6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2806C6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806C6">
        <w:rPr>
          <w:rFonts w:ascii="Times New Roman" w:hAnsi="Times New Roman" w:cs="Times New Roman"/>
          <w:sz w:val="28"/>
          <w:szCs w:val="28"/>
        </w:rPr>
        <w:t>бюджетной</w:t>
      </w:r>
      <w:r w:rsidRPr="002806C6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2806C6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 2019 годов.</w:t>
      </w:r>
    </w:p>
    <w:p w:rsidR="00D46429" w:rsidRPr="002806C6" w:rsidRDefault="00D46429" w:rsidP="00280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C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06C6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2806C6">
        <w:rPr>
          <w:rFonts w:ascii="Times New Roman" w:hAnsi="Times New Roman" w:cs="Times New Roman"/>
          <w:sz w:val="28"/>
          <w:szCs w:val="28"/>
        </w:rPr>
        <w:t>бюджетной</w:t>
      </w:r>
      <w:r w:rsidRPr="002806C6">
        <w:rPr>
          <w:rFonts w:ascii="Times New Roman" w:hAnsi="Times New Roman" w:cs="Times New Roman"/>
          <w:sz w:val="28"/>
          <w:szCs w:val="28"/>
        </w:rPr>
        <w:t xml:space="preserve"> политики  </w:t>
      </w:r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2806C6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годов, направить в Совет депутатов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</w:t>
      </w:r>
      <w:r w:rsidRPr="002806C6">
        <w:rPr>
          <w:rFonts w:ascii="Times New Roman" w:hAnsi="Times New Roman" w:cs="Times New Roman"/>
          <w:spacing w:val="-1"/>
          <w:sz w:val="28"/>
          <w:szCs w:val="28"/>
        </w:rPr>
        <w:lastRenderedPageBreak/>
        <w:t>района Смоленской области</w:t>
      </w:r>
      <w:r w:rsidRPr="002806C6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о бюджете </w:t>
      </w:r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2806C6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</w:t>
      </w:r>
      <w:proofErr w:type="gramEnd"/>
      <w:r w:rsidRPr="002806C6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D46429" w:rsidRPr="002806C6" w:rsidRDefault="00D46429" w:rsidP="00280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C6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размещению на официальном сайте в сети «Интернет» Администрации </w:t>
      </w:r>
      <w:proofErr w:type="spellStart"/>
      <w:r w:rsidRPr="002806C6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:rsidR="00D46429" w:rsidRPr="002806C6" w:rsidRDefault="00D46429" w:rsidP="00280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C6">
        <w:rPr>
          <w:rFonts w:ascii="Times New Roman" w:hAnsi="Times New Roman" w:cs="Times New Roman"/>
          <w:sz w:val="28"/>
          <w:szCs w:val="28"/>
        </w:rPr>
        <w:t>5. Контроль  исполнения настоящего постановления оставляю за собой.</w:t>
      </w:r>
    </w:p>
    <w:p w:rsidR="00D46429" w:rsidRPr="002806C6" w:rsidRDefault="00D46429" w:rsidP="002806C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476" w:type="dxa"/>
        <w:tblLook w:val="01E0" w:firstRow="1" w:lastRow="1" w:firstColumn="1" w:lastColumn="1" w:noHBand="0" w:noVBand="0"/>
      </w:tblPr>
      <w:tblGrid>
        <w:gridCol w:w="5832"/>
        <w:gridCol w:w="4644"/>
      </w:tblGrid>
      <w:tr w:rsidR="00D46429" w:rsidRPr="002806C6" w:rsidTr="006D50FF">
        <w:tc>
          <w:tcPr>
            <w:tcW w:w="5832" w:type="dxa"/>
          </w:tcPr>
          <w:p w:rsidR="00D46429" w:rsidRPr="002806C6" w:rsidRDefault="00D46429" w:rsidP="00280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6C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46429" w:rsidRPr="002806C6" w:rsidRDefault="00D46429" w:rsidP="00280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6C6">
              <w:rPr>
                <w:rFonts w:ascii="Times New Roman" w:hAnsi="Times New Roman" w:cs="Times New Roman"/>
                <w:sz w:val="28"/>
                <w:szCs w:val="28"/>
              </w:rPr>
              <w:t>Гнездовского</w:t>
            </w:r>
            <w:proofErr w:type="spellEnd"/>
            <w:r w:rsidRPr="002806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</w:t>
            </w:r>
          </w:p>
          <w:p w:rsidR="00D46429" w:rsidRPr="002806C6" w:rsidRDefault="00D46429" w:rsidP="00280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6C6">
              <w:rPr>
                <w:rFonts w:ascii="Times New Roman" w:hAnsi="Times New Roman" w:cs="Times New Roman"/>
                <w:sz w:val="28"/>
                <w:szCs w:val="28"/>
              </w:rPr>
              <w:t>Смоленского района  Смоленской области</w:t>
            </w:r>
          </w:p>
        </w:tc>
        <w:tc>
          <w:tcPr>
            <w:tcW w:w="4644" w:type="dxa"/>
            <w:vAlign w:val="bottom"/>
          </w:tcPr>
          <w:p w:rsidR="00D46429" w:rsidRPr="002806C6" w:rsidRDefault="00D46429" w:rsidP="002806C6">
            <w:pPr>
              <w:spacing w:after="0" w:line="240" w:lineRule="auto"/>
              <w:ind w:right="9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Е.С. Соловьева                          </w:t>
            </w:r>
          </w:p>
        </w:tc>
      </w:tr>
    </w:tbl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Pr="002806C6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Default="00D46429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6C6" w:rsidRPr="002806C6" w:rsidRDefault="002806C6" w:rsidP="002806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6429" w:rsidRDefault="00D46429">
      <w:pPr>
        <w:rPr>
          <w:sz w:val="20"/>
          <w:szCs w:val="20"/>
        </w:rPr>
      </w:pPr>
    </w:p>
    <w:p w:rsidR="004C63F0" w:rsidRDefault="004C63F0">
      <w:pPr>
        <w:rPr>
          <w:sz w:val="20"/>
          <w:szCs w:val="20"/>
        </w:rPr>
      </w:pPr>
    </w:p>
    <w:p w:rsidR="004A7F72" w:rsidRDefault="004A7F72" w:rsidP="004C63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C63F0" w:rsidRPr="004C63F0" w:rsidRDefault="004C63F0" w:rsidP="004C63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63F0">
        <w:rPr>
          <w:rFonts w:ascii="Times New Roman" w:hAnsi="Times New Roman" w:cs="Times New Roman"/>
        </w:rPr>
        <w:lastRenderedPageBreak/>
        <w:t xml:space="preserve">Утверждено </w:t>
      </w:r>
    </w:p>
    <w:p w:rsidR="004C63F0" w:rsidRPr="004C63F0" w:rsidRDefault="004C63F0" w:rsidP="004C63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63F0">
        <w:rPr>
          <w:rFonts w:ascii="Times New Roman" w:hAnsi="Times New Roman" w:cs="Times New Roman"/>
        </w:rPr>
        <w:t xml:space="preserve">постановлением Администрации </w:t>
      </w:r>
    </w:p>
    <w:p w:rsidR="004C63F0" w:rsidRPr="004C63F0" w:rsidRDefault="004C63F0" w:rsidP="004C63F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C63F0">
        <w:rPr>
          <w:rFonts w:ascii="Times New Roman" w:hAnsi="Times New Roman" w:cs="Times New Roman"/>
        </w:rPr>
        <w:t>Гнездовского</w:t>
      </w:r>
      <w:proofErr w:type="spellEnd"/>
      <w:r w:rsidRPr="004C63F0">
        <w:rPr>
          <w:rFonts w:ascii="Times New Roman" w:hAnsi="Times New Roman" w:cs="Times New Roman"/>
        </w:rPr>
        <w:t xml:space="preserve"> сельского поселения</w:t>
      </w:r>
    </w:p>
    <w:p w:rsidR="004C63F0" w:rsidRPr="004C63F0" w:rsidRDefault="004C63F0" w:rsidP="004C63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63F0">
        <w:rPr>
          <w:rFonts w:ascii="Times New Roman" w:hAnsi="Times New Roman" w:cs="Times New Roman"/>
        </w:rPr>
        <w:t xml:space="preserve">Смоленского района Смоленской области </w:t>
      </w:r>
    </w:p>
    <w:p w:rsidR="004C63F0" w:rsidRPr="004C63F0" w:rsidRDefault="004C63F0" w:rsidP="004C6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3F0">
        <w:rPr>
          <w:rFonts w:ascii="Times New Roman" w:hAnsi="Times New Roman" w:cs="Times New Roman"/>
          <w:color w:val="000000"/>
        </w:rPr>
        <w:t>от «28» ноября 2016 № 56</w:t>
      </w:r>
      <w:r>
        <w:rPr>
          <w:rFonts w:ascii="Times New Roman" w:hAnsi="Times New Roman" w:cs="Times New Roman"/>
          <w:color w:val="000000"/>
        </w:rPr>
        <w:t>2</w:t>
      </w:r>
    </w:p>
    <w:p w:rsidR="004A7F72" w:rsidRPr="004A7F72" w:rsidRDefault="004A7F72" w:rsidP="004C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3F0" w:rsidRPr="004C63F0" w:rsidRDefault="004C63F0" w:rsidP="004C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F0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</w:t>
      </w:r>
    </w:p>
    <w:p w:rsidR="004C63F0" w:rsidRPr="004C63F0" w:rsidRDefault="004C63F0" w:rsidP="004C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F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4C63F0">
        <w:rPr>
          <w:rFonts w:ascii="Times New Roman" w:hAnsi="Times New Roman" w:cs="Times New Roman"/>
          <w:b/>
          <w:sz w:val="28"/>
          <w:szCs w:val="28"/>
        </w:rPr>
        <w:t>Гнездовского</w:t>
      </w:r>
      <w:proofErr w:type="spellEnd"/>
      <w:r w:rsidRPr="004C63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Смоленского района Смоленской области </w:t>
      </w:r>
    </w:p>
    <w:p w:rsidR="004C63F0" w:rsidRPr="004C63F0" w:rsidRDefault="004C63F0" w:rsidP="004C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F0">
        <w:rPr>
          <w:rFonts w:ascii="Times New Roman" w:hAnsi="Times New Roman" w:cs="Times New Roman"/>
          <w:b/>
          <w:sz w:val="28"/>
          <w:szCs w:val="28"/>
        </w:rPr>
        <w:t>на 2017 год и на плановый период 2018 и 2019 годов</w:t>
      </w:r>
    </w:p>
    <w:p w:rsidR="004C63F0" w:rsidRPr="004A7F72" w:rsidRDefault="004C63F0" w:rsidP="004C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63F0" w:rsidRPr="004C63F0" w:rsidRDefault="004C63F0" w:rsidP="004C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 xml:space="preserve">           Бюджетная политика муниципального образования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4C63F0">
        <w:rPr>
          <w:rFonts w:ascii="Times New Roman" w:hAnsi="Times New Roman" w:cs="Times New Roman"/>
          <w:sz w:val="28"/>
          <w:szCs w:val="28"/>
        </w:rPr>
        <w:t xml:space="preserve"> определяет основные ориентиры и стратегические цели развития муниципального образования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4C63F0">
        <w:rPr>
          <w:rFonts w:ascii="Times New Roman" w:hAnsi="Times New Roman" w:cs="Times New Roman"/>
          <w:sz w:val="28"/>
          <w:szCs w:val="28"/>
        </w:rPr>
        <w:t xml:space="preserve"> на трехлетний период. </w:t>
      </w:r>
    </w:p>
    <w:p w:rsidR="004C63F0" w:rsidRPr="004C63F0" w:rsidRDefault="004C63F0" w:rsidP="004C63F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3F0">
        <w:rPr>
          <w:rFonts w:ascii="Times New Roman" w:hAnsi="Times New Roman" w:cs="Times New Roman"/>
          <w:sz w:val="28"/>
          <w:szCs w:val="28"/>
        </w:rPr>
        <w:t xml:space="preserve">Основными целями бюджетной политики муниципального образования </w:t>
      </w:r>
      <w:proofErr w:type="spellStart"/>
      <w:r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Pr="004C63F0">
        <w:rPr>
          <w:rFonts w:ascii="Times New Roman" w:hAnsi="Times New Roman" w:cs="Times New Roman"/>
          <w:sz w:val="28"/>
          <w:szCs w:val="28"/>
        </w:rPr>
        <w:t xml:space="preserve"> на  2017 год и на плановый период 2018 и 2019 годов (далее по тексту – местный бюджет) являются обеспечение долгосрочной сбалансированности и финансовой устойчивости бюджетной системы местного бюджета, создание условий для обеспечения максимально эффективного управления общественными финансами с учетом современных условий и перспектив развития экономики Смоленского района Смоленской</w:t>
      </w:r>
      <w:proofErr w:type="gramEnd"/>
      <w:r w:rsidRPr="004C63F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C63F0" w:rsidRPr="004C63F0" w:rsidRDefault="004C63F0" w:rsidP="004C63F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Основными задачами бюджетной политики на 2017 год и на плановый период 2018 и 2019 годов будут являться:</w:t>
      </w:r>
    </w:p>
    <w:p w:rsidR="004C63F0" w:rsidRPr="004C63F0" w:rsidRDefault="004C63F0" w:rsidP="008E63EA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формирование реального прогноза доходов, расходов и источников финансирования дефицита при формировании местного бюджета;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минимизация рисков несбалансированности при бюджетном планировании;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услуг;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4C63F0" w:rsidRPr="004C63F0" w:rsidRDefault="004C63F0" w:rsidP="008E63EA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pacing w:val="2"/>
          <w:sz w:val="28"/>
          <w:szCs w:val="28"/>
        </w:rPr>
        <w:t>- обеспечение реализации приоритетных задач государственной политики, в том числе предусмотренных в у</w:t>
      </w:r>
      <w:r w:rsidRPr="004C6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 Президента Российской Федерации по достижению целевых показателей заработной платы работников бюджетной сферы;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бюджетных расходов за счет сок</w:t>
      </w:r>
      <w:r w:rsidR="008E63EA">
        <w:rPr>
          <w:rFonts w:ascii="Times New Roman" w:hAnsi="Times New Roman" w:cs="Times New Roman"/>
          <w:sz w:val="28"/>
          <w:szCs w:val="28"/>
        </w:rPr>
        <w:t>ращения  неэффективных расходов;</w:t>
      </w:r>
      <w:r w:rsidRPr="004C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повышение эффективности муниципального управления, в том числе за счет повышения качества финансового менеджмента в органах местного самоуправления и бюджетных учреждениях;</w:t>
      </w:r>
    </w:p>
    <w:p w:rsidR="004C63F0" w:rsidRPr="004C63F0" w:rsidRDefault="004C63F0" w:rsidP="008E63EA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недопущение просроченной задолженности по бюджетным и долговым обязательствам;</w:t>
      </w:r>
    </w:p>
    <w:p w:rsidR="004C63F0" w:rsidRPr="004C63F0" w:rsidRDefault="004C63F0" w:rsidP="008E63EA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lastRenderedPageBreak/>
        <w:t xml:space="preserve">- переход от индивидуальных нормативных затрат на оказание муниципальных услуг (выполнение работ) к групповым нормативным затратам при расчете субсидии на финансовое обеспечение выполнения муниципального задания; 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3F0">
        <w:rPr>
          <w:rFonts w:ascii="Times New Roman" w:eastAsia="Calibri" w:hAnsi="Times New Roman" w:cs="Times New Roman"/>
          <w:sz w:val="28"/>
          <w:szCs w:val="28"/>
        </w:rPr>
        <w:t xml:space="preserve">- включение в объем субсидии на финансовое обеспечение выполнения </w:t>
      </w:r>
      <w:r w:rsidRPr="004C63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63F0">
        <w:rPr>
          <w:rFonts w:ascii="Times New Roman" w:eastAsia="Calibri" w:hAnsi="Times New Roman" w:cs="Times New Roman"/>
          <w:sz w:val="28"/>
          <w:szCs w:val="28"/>
        </w:rPr>
        <w:t xml:space="preserve"> задания затрат на коммунальные услуги;</w:t>
      </w:r>
    </w:p>
    <w:p w:rsidR="004C63F0" w:rsidRPr="004C63F0" w:rsidRDefault="004C63F0" w:rsidP="008E63EA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процедур муниципальных закупок товаров, работ, услуг;</w:t>
      </w:r>
    </w:p>
    <w:p w:rsidR="004C63F0" w:rsidRPr="004C63F0" w:rsidRDefault="004C63F0" w:rsidP="008E63EA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3F0">
        <w:rPr>
          <w:rFonts w:ascii="Times New Roman" w:hAnsi="Times New Roman" w:cs="Times New Roman"/>
          <w:color w:val="000000"/>
          <w:sz w:val="28"/>
          <w:szCs w:val="28"/>
        </w:rPr>
        <w:t>- централизация муниципальных закупок по отдельным видам товаров, работ, услуг на местном уровне;</w:t>
      </w:r>
    </w:p>
    <w:p w:rsidR="004C63F0" w:rsidRPr="004C63F0" w:rsidRDefault="004C63F0" w:rsidP="008E63EA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расширение практики нормирования в сфере закупок товаров, работ, услуг;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 xml:space="preserve">- реализация принципов открытости и прозрачности управления муниципальными финансами, в том числе путем составления </w:t>
      </w:r>
      <w:r w:rsidRPr="004C63F0">
        <w:rPr>
          <w:rFonts w:ascii="Times New Roman" w:hAnsi="Times New Roman" w:cs="Times New Roman"/>
          <w:color w:val="000000"/>
          <w:sz w:val="28"/>
          <w:szCs w:val="28"/>
        </w:rPr>
        <w:t>брошюры</w:t>
      </w:r>
      <w:r w:rsidRPr="004C63F0">
        <w:rPr>
          <w:rFonts w:ascii="Times New Roman" w:hAnsi="Times New Roman" w:cs="Times New Roman"/>
          <w:sz w:val="28"/>
          <w:szCs w:val="28"/>
        </w:rPr>
        <w:t xml:space="preserve"> «Бюджет для граждан»;</w:t>
      </w:r>
    </w:p>
    <w:p w:rsidR="004C63F0" w:rsidRPr="004C63F0" w:rsidRDefault="004C63F0" w:rsidP="008E63EA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участие в пилотном проекте по внедрению подсистемы учета и отчетности системы «Электронный бюджет» в части составления, представления, свода и консолидации отчетности об исполнении местного бюджета;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создание условий для устойчивого развития сельских территорий, стимулирование роста объемов производства сельскохозяйственной продукции, эффективного использования земель сельскохозяйственного назначения, повышение качества жизни сельского населения;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обеспечение сбалансированности местных бюджетов, сохранение высокой роли выравнивающих межбюджетных трансфертов;</w:t>
      </w:r>
    </w:p>
    <w:p w:rsidR="004A7F72" w:rsidRDefault="004C63F0" w:rsidP="008E63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 xml:space="preserve">- повышение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 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Повышение качества управления муниципальными финансами;</w:t>
      </w:r>
    </w:p>
    <w:p w:rsidR="004C63F0" w:rsidRPr="004C63F0" w:rsidRDefault="004C63F0" w:rsidP="008E63EA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соблюдение предельного уровня дефицита и муниципального долга;</w:t>
      </w:r>
    </w:p>
    <w:p w:rsidR="004C63F0" w:rsidRPr="004C63F0" w:rsidRDefault="004C63F0" w:rsidP="008E6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3F0">
        <w:rPr>
          <w:rFonts w:ascii="Times New Roman" w:hAnsi="Times New Roman" w:cs="Times New Roman"/>
          <w:color w:val="000000"/>
          <w:sz w:val="28"/>
          <w:szCs w:val="28"/>
        </w:rPr>
        <w:t>- проведение взвешенной долговой политики, в том числе поэтапное снижение доли рыночных долговых обязательств;</w:t>
      </w:r>
    </w:p>
    <w:p w:rsidR="004C63F0" w:rsidRPr="004C63F0" w:rsidRDefault="004C63F0" w:rsidP="004C63F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  <w:lang w:eastAsia="ru-RU"/>
        </w:rPr>
        <w:t>- сохранение объема муниципал</w:t>
      </w:r>
      <w:bookmarkStart w:id="0" w:name="_GoBack"/>
      <w:bookmarkEnd w:id="0"/>
      <w:r w:rsidRPr="004C63F0">
        <w:rPr>
          <w:rFonts w:ascii="Times New Roman" w:hAnsi="Times New Roman" w:cs="Times New Roman"/>
          <w:sz w:val="28"/>
          <w:szCs w:val="28"/>
          <w:lang w:eastAsia="ru-RU"/>
        </w:rPr>
        <w:t xml:space="preserve">ьного долга муниципального образования </w:t>
      </w:r>
      <w:proofErr w:type="spellStart"/>
      <w:r w:rsidR="008E63EA" w:rsidRPr="002806C6">
        <w:rPr>
          <w:rFonts w:ascii="Times New Roman" w:hAnsi="Times New Roman" w:cs="Times New Roman"/>
          <w:spacing w:val="-1"/>
          <w:sz w:val="28"/>
          <w:szCs w:val="28"/>
        </w:rPr>
        <w:t>Гнездовского</w:t>
      </w:r>
      <w:proofErr w:type="spellEnd"/>
      <w:r w:rsidR="008E63EA" w:rsidRPr="002806C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="008E63EA" w:rsidRPr="004C63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3F0">
        <w:rPr>
          <w:rFonts w:ascii="Times New Roman" w:hAnsi="Times New Roman" w:cs="Times New Roman"/>
          <w:sz w:val="28"/>
          <w:szCs w:val="28"/>
          <w:lang w:eastAsia="ru-RU"/>
        </w:rPr>
        <w:t>на экономически безопасном уровне, позволяющем обеспечивать привлечение заемных средств на условиях реальной возможности обслуживания и п</w:t>
      </w:r>
      <w:r w:rsidRPr="004C63F0">
        <w:rPr>
          <w:rFonts w:ascii="Times New Roman" w:hAnsi="Times New Roman" w:cs="Times New Roman"/>
          <w:sz w:val="28"/>
          <w:szCs w:val="28"/>
        </w:rPr>
        <w:t>огашения долговых обязательств;</w:t>
      </w:r>
    </w:p>
    <w:p w:rsidR="004C63F0" w:rsidRPr="004C63F0" w:rsidRDefault="004C63F0" w:rsidP="004C63F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F0">
        <w:rPr>
          <w:rFonts w:ascii="Times New Roman" w:hAnsi="Times New Roman" w:cs="Times New Roman"/>
          <w:sz w:val="28"/>
          <w:szCs w:val="28"/>
        </w:rPr>
        <w:t>- осуществление мониторинга процентных ставок по кредитам кредитных организаций в целях оптимизации расходов на обслуживание государственного долга;</w:t>
      </w:r>
    </w:p>
    <w:p w:rsidR="004C63F0" w:rsidRPr="004C63F0" w:rsidRDefault="004C63F0" w:rsidP="004C63F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63F0">
        <w:rPr>
          <w:rFonts w:ascii="Times New Roman" w:hAnsi="Times New Roman" w:cs="Times New Roman"/>
          <w:sz w:val="28"/>
          <w:szCs w:val="28"/>
        </w:rPr>
        <w:t>- мониторинг муниципального долга в целях соблюдения требований Бюджетного кодекса Российской Федерации в части не превышения предельных значений.</w:t>
      </w:r>
    </w:p>
    <w:sectPr w:rsidR="004C63F0" w:rsidRPr="004C63F0" w:rsidSect="004A7F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BC"/>
    <w:rsid w:val="001868BC"/>
    <w:rsid w:val="002806C6"/>
    <w:rsid w:val="004A7F72"/>
    <w:rsid w:val="004C63F0"/>
    <w:rsid w:val="00551799"/>
    <w:rsid w:val="008E63EA"/>
    <w:rsid w:val="00910E88"/>
    <w:rsid w:val="009B574A"/>
    <w:rsid w:val="00AD2649"/>
    <w:rsid w:val="00CC5FFB"/>
    <w:rsid w:val="00D46429"/>
    <w:rsid w:val="00E5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0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429"/>
    <w:rPr>
      <w:b/>
      <w:bCs/>
    </w:rPr>
  </w:style>
  <w:style w:type="paragraph" w:customStyle="1" w:styleId="ConsPlusNormal">
    <w:name w:val="ConsPlusNormal"/>
    <w:rsid w:val="00D4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464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80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806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3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3F0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0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429"/>
    <w:rPr>
      <w:b/>
      <w:bCs/>
    </w:rPr>
  </w:style>
  <w:style w:type="paragraph" w:customStyle="1" w:styleId="ConsPlusNormal">
    <w:name w:val="ConsPlusNormal"/>
    <w:rsid w:val="00D4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464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80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806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3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3F0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GL_13_11_2014</cp:lastModifiedBy>
  <cp:revision>6</cp:revision>
  <cp:lastPrinted>2016-11-30T09:07:00Z</cp:lastPrinted>
  <dcterms:created xsi:type="dcterms:W3CDTF">2016-11-30T05:48:00Z</dcterms:created>
  <dcterms:modified xsi:type="dcterms:W3CDTF">2016-11-30T09:07:00Z</dcterms:modified>
</cp:coreProperties>
</file>