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E" w:rsidRDefault="00140424" w:rsidP="00140424">
      <w:pPr>
        <w:pStyle w:val="a5"/>
        <w:spacing w:before="108" w:after="108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color w:val="FF0000"/>
          <w:sz w:val="26"/>
        </w:rPr>
        <w:t xml:space="preserve">                                                                  </w:t>
      </w:r>
      <w:r w:rsidR="00EB0420">
        <w:rPr>
          <w:rFonts w:ascii="Times New Roman" w:hAnsi="Times New Roman"/>
          <w:noProof/>
        </w:rPr>
        <w:drawing>
          <wp:inline distT="0" distB="0" distL="0" distR="0" wp14:anchorId="420EB0C4" wp14:editId="48A02692">
            <wp:extent cx="723900" cy="8286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26"/>
        </w:rPr>
        <w:t xml:space="preserve">  </w:t>
      </w:r>
    </w:p>
    <w:p w:rsidR="00CC5D4E" w:rsidRDefault="00CC5D4E" w:rsidP="00EB042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CC5D4E" w:rsidRDefault="00CC5D4E" w:rsidP="00EB042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="00101FEB">
        <w:rPr>
          <w:b/>
          <w:bCs/>
          <w:sz w:val="27"/>
          <w:szCs w:val="27"/>
        </w:rPr>
        <w:t>ГНЕЗДОВСКОГО</w:t>
      </w:r>
      <w:r>
        <w:rPr>
          <w:b/>
          <w:bCs/>
          <w:sz w:val="27"/>
          <w:szCs w:val="27"/>
        </w:rPr>
        <w:t xml:space="preserve"> СЕЛЬСКОГО ПОСЕЛЕНИЯ</w:t>
      </w:r>
    </w:p>
    <w:p w:rsidR="00CC5D4E" w:rsidRDefault="00CC5D4E" w:rsidP="00EB042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СМОЛЕНСКОЙ ОБЛАСТИ</w:t>
      </w:r>
    </w:p>
    <w:p w:rsidR="00EB0420" w:rsidRPr="00EB0420" w:rsidRDefault="00EB0420" w:rsidP="00EB0420">
      <w:pPr>
        <w:pStyle w:val="a4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CC5D4E" w:rsidRDefault="00CC5D4E" w:rsidP="00EB0420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C5D4E" w:rsidRDefault="00CC5D4E" w:rsidP="00CC5D4E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</w:p>
    <w:p w:rsidR="00CC5D4E" w:rsidRPr="00EB0420" w:rsidRDefault="00FA7459" w:rsidP="00CC5D4E">
      <w:pPr>
        <w:pStyle w:val="a4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</w:t>
      </w:r>
      <w:r w:rsidR="00CC5D4E" w:rsidRPr="00EB0420">
        <w:rPr>
          <w:b/>
          <w:sz w:val="28"/>
        </w:rPr>
        <w:t>от</w:t>
      </w:r>
      <w:r w:rsidR="00CC5D4E" w:rsidRPr="00EB0420">
        <w:rPr>
          <w:b/>
          <w:sz w:val="28"/>
        </w:rPr>
        <w:t xml:space="preserve">  </w:t>
      </w:r>
      <w:r w:rsidR="00362DF7" w:rsidRPr="00EB0420">
        <w:rPr>
          <w:b/>
          <w:sz w:val="28"/>
        </w:rPr>
        <w:t>2</w:t>
      </w:r>
      <w:r w:rsidR="00101FEB" w:rsidRPr="00EB0420">
        <w:rPr>
          <w:b/>
          <w:sz w:val="28"/>
        </w:rPr>
        <w:t>9</w:t>
      </w:r>
      <w:r w:rsidR="00776357">
        <w:rPr>
          <w:b/>
          <w:sz w:val="28"/>
        </w:rPr>
        <w:t xml:space="preserve"> </w:t>
      </w:r>
      <w:r w:rsidR="00776357">
        <w:rPr>
          <w:b/>
          <w:sz w:val="28"/>
        </w:rPr>
        <w:t>октября</w:t>
      </w:r>
      <w:r w:rsidR="00776357">
        <w:rPr>
          <w:b/>
          <w:sz w:val="28"/>
        </w:rPr>
        <w:t xml:space="preserve"> </w:t>
      </w:r>
      <w:r w:rsidR="00362DF7" w:rsidRPr="00EB0420">
        <w:rPr>
          <w:b/>
          <w:sz w:val="28"/>
        </w:rPr>
        <w:t>2020</w:t>
      </w:r>
      <w:r w:rsidR="00362DF7" w:rsidRPr="00EB0420">
        <w:rPr>
          <w:b/>
          <w:sz w:val="28"/>
        </w:rPr>
        <w:t>г</w:t>
      </w:r>
      <w:r w:rsidR="00362DF7" w:rsidRPr="00EB0420">
        <w:rPr>
          <w:b/>
          <w:sz w:val="28"/>
        </w:rPr>
        <w:t>.</w:t>
      </w:r>
      <w:r w:rsidR="00CC5D4E" w:rsidRPr="00EB0420">
        <w:rPr>
          <w:b/>
          <w:sz w:val="28"/>
        </w:rPr>
        <w:t xml:space="preserve">                                </w:t>
      </w:r>
      <w:r w:rsidR="00776357">
        <w:rPr>
          <w:b/>
          <w:sz w:val="28"/>
        </w:rPr>
        <w:t xml:space="preserve">                   </w:t>
      </w:r>
      <w:r w:rsidR="00101FEB" w:rsidRPr="00EB0420">
        <w:rPr>
          <w:b/>
          <w:sz w:val="28"/>
        </w:rPr>
        <w:t xml:space="preserve">                    </w:t>
      </w:r>
      <w:r w:rsidR="00CC5D4E" w:rsidRPr="00EB0420">
        <w:rPr>
          <w:b/>
          <w:sz w:val="28"/>
        </w:rPr>
        <w:t>№</w:t>
      </w:r>
      <w:r w:rsidR="00CC5D4E" w:rsidRPr="00EB0420">
        <w:rPr>
          <w:b/>
          <w:sz w:val="28"/>
        </w:rPr>
        <w:t xml:space="preserve"> </w:t>
      </w:r>
      <w:r w:rsidR="00101FEB" w:rsidRPr="00EB0420">
        <w:rPr>
          <w:b/>
          <w:sz w:val="28"/>
        </w:rPr>
        <w:t xml:space="preserve">160 </w:t>
      </w:r>
    </w:p>
    <w:p w:rsidR="00CC5D4E" w:rsidRPr="00EB0420" w:rsidRDefault="00CC5D4E" w:rsidP="00CC5D4E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CC5D4E" w:rsidRDefault="00CC5D4E" w:rsidP="00EB0420">
      <w:pPr>
        <w:pStyle w:val="a4"/>
        <w:spacing w:before="0" w:beforeAutospacing="0" w:after="0" w:afterAutospacing="0"/>
        <w:ind w:right="4819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 w:rsidR="00140424">
        <w:rPr>
          <w:sz w:val="28"/>
        </w:rPr>
        <w:t xml:space="preserve"> </w:t>
      </w:r>
      <w:r w:rsidR="00AB5B7B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 w:rsidR="00140424">
        <w:rPr>
          <w:sz w:val="28"/>
        </w:rPr>
        <w:t xml:space="preserve"> </w:t>
      </w:r>
      <w:r w:rsidR="00101FEB">
        <w:rPr>
          <w:sz w:val="28"/>
        </w:rPr>
        <w:t>Гнездовского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 w:rsidR="00EB0420">
        <w:rPr>
          <w:sz w:val="28"/>
        </w:rPr>
        <w:t xml:space="preserve"> </w:t>
      </w:r>
      <w:r>
        <w:rPr>
          <w:sz w:val="28"/>
        </w:rPr>
        <w:t>Смоленского</w:t>
      </w:r>
      <w:r w:rsidR="00EB0420">
        <w:rPr>
          <w:sz w:val="28"/>
        </w:rPr>
        <w:t xml:space="preserve"> </w:t>
      </w:r>
      <w:r>
        <w:rPr>
          <w:sz w:val="28"/>
        </w:rPr>
        <w:t>района</w:t>
      </w:r>
      <w:r w:rsidR="00EB0420">
        <w:rPr>
          <w:sz w:val="28"/>
        </w:rPr>
        <w:t xml:space="preserve"> </w:t>
      </w:r>
      <w:r>
        <w:rPr>
          <w:sz w:val="28"/>
        </w:rPr>
        <w:t>Смоленской</w:t>
      </w:r>
      <w:r w:rsidR="00140424">
        <w:rPr>
          <w:sz w:val="28"/>
        </w:rPr>
        <w:t xml:space="preserve"> </w:t>
      </w:r>
      <w:r>
        <w:rPr>
          <w:sz w:val="28"/>
        </w:rPr>
        <w:t>области</w:t>
      </w:r>
      <w:r w:rsidR="00EB0420">
        <w:rPr>
          <w:sz w:val="28"/>
        </w:rPr>
        <w:t xml:space="preserve"> </w:t>
      </w:r>
      <w:r>
        <w:rPr>
          <w:sz w:val="28"/>
        </w:rPr>
        <w:t>общественно</w:t>
      </w:r>
      <w:r>
        <w:rPr>
          <w:sz w:val="28"/>
        </w:rPr>
        <w:t xml:space="preserve"> </w:t>
      </w:r>
      <w:r>
        <w:rPr>
          <w:sz w:val="28"/>
        </w:rPr>
        <w:t>значимого</w:t>
      </w:r>
      <w:r w:rsidR="00140424"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«Благоустройство</w:t>
      </w:r>
      <w:r>
        <w:rPr>
          <w:sz w:val="28"/>
        </w:rPr>
        <w:t xml:space="preserve"> </w:t>
      </w:r>
      <w:r>
        <w:rPr>
          <w:sz w:val="28"/>
        </w:rPr>
        <w:t>сельских</w:t>
      </w:r>
      <w:r w:rsidR="00140424">
        <w:rPr>
          <w:sz w:val="28"/>
        </w:rPr>
        <w:t xml:space="preserve"> </w:t>
      </w:r>
      <w:r>
        <w:rPr>
          <w:sz w:val="28"/>
        </w:rPr>
        <w:t>территорий»</w:t>
      </w:r>
    </w:p>
    <w:p w:rsidR="00CC5D4E" w:rsidRPr="00EB0420" w:rsidRDefault="00CC5D4E" w:rsidP="00140424">
      <w:pPr>
        <w:ind w:firstLine="0"/>
        <w:rPr>
          <w:sz w:val="16"/>
          <w:szCs w:val="16"/>
        </w:rPr>
      </w:pPr>
    </w:p>
    <w:p w:rsidR="00140424" w:rsidRDefault="00CC5D4E" w:rsidP="00EB042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соответствии   с государственной программой Российской Федерации «Комплексное развитие сельских территорий» утвержденной Постановлением Правительства Российской Федерации от 31.05.2019 № 696 и Ведомственным проектом «Благоустройство сельских территорий»,</w:t>
      </w:r>
      <w:r w:rsidR="00140424">
        <w:rPr>
          <w:sz w:val="28"/>
          <w:szCs w:val="28"/>
        </w:rPr>
        <w:t xml:space="preserve"> Администрация Гнездовского сельского поселения Смоленского района Смоленской области </w:t>
      </w:r>
    </w:p>
    <w:p w:rsidR="00CC5D4E" w:rsidRDefault="00CC5D4E" w:rsidP="0014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CC5D4E" w:rsidRDefault="00CC5D4E" w:rsidP="003A662F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реализации общественно значимого проекта «Благоустройство сельских территорий».</w:t>
      </w:r>
    </w:p>
    <w:p w:rsidR="00EB0420" w:rsidRDefault="00CC5D4E" w:rsidP="003A662F">
      <w:pPr>
        <w:tabs>
          <w:tab w:val="left" w:pos="975"/>
        </w:tabs>
        <w:ind w:firstLine="28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 заявку в Департамент Смоленской области по сельскому хозяйству и продовольствию на получени</w:t>
      </w:r>
      <w:r w:rsidR="00EB0420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</w:t>
      </w:r>
      <w:r w:rsidR="00EB0420" w:rsidRPr="0095222F">
        <w:rPr>
          <w:rFonts w:ascii="Times New Roman" w:hAnsi="Times New Roman"/>
          <w:sz w:val="28"/>
          <w:szCs w:val="28"/>
        </w:rPr>
        <w:t xml:space="preserve"> для софинансирования расходов бюджетов муниципальных образований Смоленской области на реализацию общественно значимого проекта по организации освещения с использованием энергосберегающих технологий в населенных пунктах Гнездовского сельского поселения Смоленского района Смоленской области  д.Дачная-1, д.Дачная-2.</w:t>
      </w:r>
    </w:p>
    <w:p w:rsidR="00CC5D4E" w:rsidRDefault="00CC5D4E" w:rsidP="003A662F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Старшему менеджеру-главному бухгалтеру </w:t>
      </w:r>
      <w:r w:rsidR="00101FEB">
        <w:rPr>
          <w:sz w:val="28"/>
          <w:szCs w:val="28"/>
        </w:rPr>
        <w:t>Новиковой</w:t>
      </w:r>
      <w:r w:rsidR="000B273A">
        <w:rPr>
          <w:sz w:val="28"/>
          <w:szCs w:val="28"/>
        </w:rPr>
        <w:t xml:space="preserve"> </w:t>
      </w:r>
      <w:bookmarkStart w:id="0" w:name="_GoBack"/>
      <w:bookmarkEnd w:id="0"/>
      <w:r w:rsidR="00101FEB">
        <w:rPr>
          <w:sz w:val="28"/>
          <w:szCs w:val="28"/>
        </w:rPr>
        <w:t>М.В</w:t>
      </w:r>
      <w:r>
        <w:rPr>
          <w:sz w:val="28"/>
          <w:szCs w:val="28"/>
        </w:rPr>
        <w:t>.   подготовить необходимый перечень документов к заявке на получение субсидии для направления их в Департамент Смоленской области по сельскому хозяйству и продовольствию.</w:t>
      </w:r>
    </w:p>
    <w:p w:rsidR="00CC5D4E" w:rsidRDefault="00CC5D4E" w:rsidP="003A662F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101FEB">
        <w:rPr>
          <w:sz w:val="28"/>
          <w:szCs w:val="28"/>
        </w:rPr>
        <w:t>Гнездовского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сети Интернет </w:t>
      </w:r>
      <w:r w:rsidR="00101FEB" w:rsidRPr="00101FEB">
        <w:rPr>
          <w:rStyle w:val="a3"/>
          <w:sz w:val="28"/>
          <w:szCs w:val="28"/>
          <w:lang w:val="en-US"/>
        </w:rPr>
        <w:t>http</w:t>
      </w:r>
      <w:r w:rsidR="00101FEB" w:rsidRPr="00101FEB">
        <w:rPr>
          <w:rStyle w:val="a3"/>
          <w:sz w:val="28"/>
          <w:szCs w:val="28"/>
        </w:rPr>
        <w:t>://</w:t>
      </w:r>
      <w:r w:rsidR="00101FEB" w:rsidRPr="00101FEB">
        <w:rPr>
          <w:rStyle w:val="a3"/>
          <w:sz w:val="28"/>
          <w:szCs w:val="28"/>
          <w:lang w:val="en-US"/>
        </w:rPr>
        <w:t>gnezdovo</w:t>
      </w:r>
      <w:r w:rsidR="00101FEB" w:rsidRPr="00101FEB">
        <w:rPr>
          <w:rStyle w:val="a3"/>
          <w:sz w:val="28"/>
          <w:szCs w:val="28"/>
        </w:rPr>
        <w:t>.</w:t>
      </w:r>
      <w:r w:rsidR="00101FEB" w:rsidRPr="00101FEB">
        <w:rPr>
          <w:rStyle w:val="a3"/>
          <w:sz w:val="28"/>
          <w:szCs w:val="28"/>
          <w:lang w:val="en-US"/>
        </w:rPr>
        <w:t>smol</w:t>
      </w:r>
      <w:r w:rsidR="00101FEB" w:rsidRPr="00101FEB">
        <w:rPr>
          <w:rStyle w:val="a3"/>
          <w:sz w:val="28"/>
          <w:szCs w:val="28"/>
        </w:rPr>
        <w:t>-</w:t>
      </w:r>
      <w:r w:rsidR="00101FEB" w:rsidRPr="00101FEB">
        <w:rPr>
          <w:rStyle w:val="a3"/>
          <w:sz w:val="28"/>
          <w:szCs w:val="28"/>
          <w:lang w:val="en-US"/>
        </w:rPr>
        <w:t>ray</w:t>
      </w:r>
      <w:r w:rsidR="00101FEB" w:rsidRPr="00101FEB">
        <w:rPr>
          <w:rStyle w:val="a3"/>
          <w:sz w:val="28"/>
          <w:szCs w:val="28"/>
        </w:rPr>
        <w:t>.</w:t>
      </w:r>
      <w:r w:rsidR="00101FEB" w:rsidRPr="00101FEB">
        <w:rPr>
          <w:rStyle w:val="a3"/>
          <w:sz w:val="28"/>
          <w:szCs w:val="28"/>
          <w:lang w:val="en-US"/>
        </w:rPr>
        <w:t>ru</w:t>
      </w:r>
      <w:r w:rsidR="00101FEB" w:rsidRPr="00101FEB">
        <w:rPr>
          <w:rStyle w:val="a3"/>
          <w:sz w:val="28"/>
          <w:szCs w:val="28"/>
        </w:rPr>
        <w:t>/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5D4E" w:rsidRDefault="00CC5D4E" w:rsidP="003A662F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постановления оставляю за собой.</w:t>
      </w:r>
    </w:p>
    <w:p w:rsidR="00140424" w:rsidRDefault="00140424" w:rsidP="00CC5D4E">
      <w:pPr>
        <w:rPr>
          <w:sz w:val="28"/>
          <w:szCs w:val="28"/>
        </w:rPr>
      </w:pP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5D4E" w:rsidRDefault="00101FEB" w:rsidP="00CC5D4E">
      <w:pPr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CC5D4E">
        <w:rPr>
          <w:sz w:val="28"/>
          <w:szCs w:val="28"/>
        </w:rPr>
        <w:t xml:space="preserve"> сельского поселения</w:t>
      </w:r>
    </w:p>
    <w:p w:rsidR="00CC5D4E" w:rsidRPr="00101FEB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</w:t>
      </w:r>
      <w:r w:rsidR="00101FEB">
        <w:rPr>
          <w:sz w:val="28"/>
          <w:szCs w:val="28"/>
        </w:rPr>
        <w:t xml:space="preserve">                   Соловьева Е.С.</w:t>
      </w:r>
      <w:r>
        <w:rPr>
          <w:sz w:val="28"/>
          <w:szCs w:val="28"/>
        </w:rPr>
        <w:t xml:space="preserve">                  </w:t>
      </w:r>
    </w:p>
    <w:sectPr w:rsidR="00CC5D4E" w:rsidRPr="00101FEB" w:rsidSect="00140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F"/>
    <w:rsid w:val="000153C6"/>
    <w:rsid w:val="000B273A"/>
    <w:rsid w:val="00101FEB"/>
    <w:rsid w:val="00140424"/>
    <w:rsid w:val="001A716B"/>
    <w:rsid w:val="002747FD"/>
    <w:rsid w:val="002B0DDE"/>
    <w:rsid w:val="00362DF7"/>
    <w:rsid w:val="003A662F"/>
    <w:rsid w:val="00776357"/>
    <w:rsid w:val="00AB5B7B"/>
    <w:rsid w:val="00B3181F"/>
    <w:rsid w:val="00B96A7C"/>
    <w:rsid w:val="00C50A53"/>
    <w:rsid w:val="00CC5D4E"/>
    <w:rsid w:val="00D22763"/>
    <w:rsid w:val="00EB0420"/>
    <w:rsid w:val="00EF0C60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GL_13_11_2014</cp:lastModifiedBy>
  <cp:revision>12</cp:revision>
  <cp:lastPrinted>2021-04-02T09:09:00Z</cp:lastPrinted>
  <dcterms:created xsi:type="dcterms:W3CDTF">2020-10-29T09:19:00Z</dcterms:created>
  <dcterms:modified xsi:type="dcterms:W3CDTF">2021-04-02T09:10:00Z</dcterms:modified>
</cp:coreProperties>
</file>