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0A960" wp14:editId="3F7EBC77">
            <wp:extent cx="629887" cy="638175"/>
            <wp:effectExtent l="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8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Гнездовского</w:t>
      </w: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</w:t>
      </w: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СМОЛЕНСКОЙ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48A" w:rsidRPr="00EA0F30" w:rsidRDefault="0073148A" w:rsidP="00EA0F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6DF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46DF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3148A" w:rsidRPr="0073148A" w:rsidRDefault="0073148A" w:rsidP="0073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D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D5D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2.2018 </w:t>
      </w:r>
      <w:r w:rsidR="005618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83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73148A" w:rsidRDefault="0073148A" w:rsidP="007314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Схемы размещения мест</w:t>
      </w:r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сбора твердых коммунальных отходов </w:t>
      </w:r>
      <w:proofErr w:type="gramStart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14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3148A" w:rsidRDefault="0073148A" w:rsidP="00731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№ 131-ФЗ  от 06.10.2003 г. «Об общих принципах организации местного самоуправления в Российской Федерации», № 89 ФЗ от 24.06.1998 г. «Об отходах производства и потребления», № 52-ФЗ от 30.03.1999 г. «О санитарно-эпидемиологическом благополучии населения», Правилами благоустройства 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  от</w:t>
      </w:r>
      <w:proofErr w:type="gramEnd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.12.2017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предотвращения вредного воздействия отходов производства и потребления на здоровье жителей поселения и окружающую среду, исключения практики несанкционированного размещения отходов,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7314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 </w:t>
      </w:r>
      <w:r w:rsidR="00EA0F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148A" w:rsidRDefault="0073148A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3148A" w:rsidRPr="00EA0F30" w:rsidRDefault="0073148A" w:rsidP="00EA0F30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Схему размещения мест сбора твердых коммунальных отходов на территории  </w:t>
      </w:r>
      <w:proofErr w:type="spellStart"/>
      <w:r w:rsidRP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  Смоленской области</w:t>
      </w:r>
      <w:r w:rsid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 1.</w:t>
      </w:r>
    </w:p>
    <w:p w:rsidR="0073148A" w:rsidRPr="0073148A" w:rsidRDefault="0073148A" w:rsidP="0073148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реестр мест размещения контейнерных площадок для сбора ТКО на территории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  Смоленской области</w:t>
      </w:r>
      <w:r w:rsid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 2</w:t>
      </w:r>
      <w:r w:rsidR="00D6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48A" w:rsidRDefault="0073148A" w:rsidP="00EA0F3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</w:t>
      </w:r>
      <w:r w:rsidR="0056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размещению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EA0F30" w:rsidRPr="0073148A" w:rsidRDefault="00EA0F30" w:rsidP="00EA0F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48A" w:rsidRPr="0073148A" w:rsidRDefault="0073148A" w:rsidP="0073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73148A" w:rsidRPr="0073148A" w:rsidRDefault="0073148A" w:rsidP="00731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A0F30" w:rsidRPr="00EA0F30" w:rsidRDefault="0073148A" w:rsidP="00EA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      </w:t>
      </w:r>
      <w:r w:rsid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</w:t>
      </w:r>
      <w:proofErr w:type="spellStart"/>
      <w:r w:rsid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Е.С.Соловьева</w:t>
      </w:r>
      <w:proofErr w:type="spellEnd"/>
    </w:p>
    <w:p w:rsidR="00EA0F30" w:rsidRDefault="00EA0F30" w:rsidP="0073148A">
      <w:pPr>
        <w:shd w:val="clear" w:color="auto" w:fill="FFFFFF"/>
        <w:spacing w:after="0" w:line="240" w:lineRule="auto"/>
        <w:ind w:left="637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3148A" w:rsidRPr="0073148A" w:rsidRDefault="0073148A" w:rsidP="0073148A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 </w:t>
      </w:r>
      <w:bookmarkStart w:id="0" w:name="_GoBack"/>
      <w:bookmarkEnd w:id="0"/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 №  </w:t>
      </w:r>
      <w:r w:rsid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73148A" w:rsidRPr="0073148A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148A" w:rsidRPr="0073148A" w:rsidRDefault="0073148A" w:rsidP="00731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размещения мест сбора твердых коммунальных отходов на территории  </w:t>
      </w:r>
      <w:proofErr w:type="spellStart"/>
      <w:r w:rsidRPr="00EA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  Смоленской области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</w:tblGrid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расположения контейнерной площадки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напротив д.20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ул. Школьная, около д.13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ул.Чуркиных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напротив д.1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ул.Ковалева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30м от д.4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 на расстоянии 30 м от д.19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ул.Сергеева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около д.15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40м от д.4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перекресток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Центральная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20м от д.5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кладбища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д.11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д.9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ул.Баринова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напротив гаражей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ипачи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 на въезде в деревню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ипачи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 м от д.18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20м от д.84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30 м от д. 39</w:t>
            </w:r>
          </w:p>
        </w:tc>
      </w:tr>
      <w:tr w:rsidR="00173367" w:rsidTr="00173367">
        <w:tc>
          <w:tcPr>
            <w:tcW w:w="67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 около кладбища</w:t>
            </w:r>
          </w:p>
        </w:tc>
      </w:tr>
      <w:tr w:rsidR="00173367" w:rsidTr="00173367">
        <w:tc>
          <w:tcPr>
            <w:tcW w:w="675" w:type="dxa"/>
          </w:tcPr>
          <w:p w:rsid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Глущенки,ул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10</w:t>
            </w:r>
          </w:p>
        </w:tc>
      </w:tr>
      <w:tr w:rsidR="00173367" w:rsidTr="00173367">
        <w:tc>
          <w:tcPr>
            <w:tcW w:w="675" w:type="dxa"/>
          </w:tcPr>
          <w:p w:rsid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173367" w:rsidRPr="00173367" w:rsidRDefault="001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лущенки</w:t>
            </w:r>
            <w:proofErr w:type="spellEnd"/>
            <w:r w:rsidRPr="00173367">
              <w:rPr>
                <w:rFonts w:ascii="Times New Roman" w:hAnsi="Times New Roman" w:cs="Times New Roman"/>
                <w:sz w:val="24"/>
                <w:szCs w:val="24"/>
              </w:rPr>
              <w:t>, 1-я Песочная на расстоянии 20м от д.2</w:t>
            </w:r>
          </w:p>
        </w:tc>
      </w:tr>
      <w:tr w:rsidR="007350E3" w:rsidTr="00173367">
        <w:tc>
          <w:tcPr>
            <w:tcW w:w="675" w:type="dxa"/>
          </w:tcPr>
          <w:p w:rsidR="007350E3" w:rsidRDefault="007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7350E3" w:rsidRPr="00181147" w:rsidRDefault="007350E3" w:rsidP="0026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лущенки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 на расстоянии 20м от д.41</w:t>
            </w:r>
          </w:p>
        </w:tc>
      </w:tr>
      <w:tr w:rsidR="007350E3" w:rsidTr="00173367">
        <w:tc>
          <w:tcPr>
            <w:tcW w:w="675" w:type="dxa"/>
          </w:tcPr>
          <w:p w:rsidR="007350E3" w:rsidRDefault="007350E3" w:rsidP="007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7350E3" w:rsidRPr="00173367" w:rsidRDefault="007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ачная-1,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30м от переезда</w:t>
            </w:r>
          </w:p>
        </w:tc>
      </w:tr>
      <w:tr w:rsidR="007350E3" w:rsidTr="00173367">
        <w:tc>
          <w:tcPr>
            <w:tcW w:w="675" w:type="dxa"/>
          </w:tcPr>
          <w:p w:rsidR="007350E3" w:rsidRDefault="007350E3" w:rsidP="007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7350E3" w:rsidRPr="00173367" w:rsidRDefault="007350E3" w:rsidP="00D6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ачная-1,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 д. 36</w:t>
            </w:r>
          </w:p>
        </w:tc>
      </w:tr>
      <w:tr w:rsidR="007350E3" w:rsidTr="00173367">
        <w:tc>
          <w:tcPr>
            <w:tcW w:w="675" w:type="dxa"/>
          </w:tcPr>
          <w:p w:rsidR="007350E3" w:rsidRDefault="007350E3" w:rsidP="007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7350E3" w:rsidRDefault="007350E3" w:rsidP="00D6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ачная-1,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 д. 71</w:t>
            </w:r>
          </w:p>
        </w:tc>
      </w:tr>
      <w:tr w:rsidR="007350E3" w:rsidTr="00173367">
        <w:tc>
          <w:tcPr>
            <w:tcW w:w="675" w:type="dxa"/>
          </w:tcPr>
          <w:p w:rsidR="007350E3" w:rsidRDefault="007350E3" w:rsidP="0073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7350E3" w:rsidRDefault="007350E3" w:rsidP="00D6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Дачная-2, на въезде в деревню</w:t>
            </w:r>
          </w:p>
        </w:tc>
      </w:tr>
    </w:tbl>
    <w:p w:rsidR="00795A38" w:rsidRDefault="00795A38">
      <w:pPr>
        <w:rPr>
          <w:rFonts w:ascii="Times New Roman" w:hAnsi="Times New Roman" w:cs="Times New Roman"/>
          <w:sz w:val="28"/>
          <w:szCs w:val="28"/>
        </w:rPr>
      </w:pPr>
    </w:p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</w:p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</w:p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</w:p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</w:p>
    <w:p w:rsidR="00181147" w:rsidRDefault="00181147">
      <w:pPr>
        <w:rPr>
          <w:rFonts w:ascii="Times New Roman" w:hAnsi="Times New Roman" w:cs="Times New Roman"/>
          <w:sz w:val="28"/>
          <w:szCs w:val="28"/>
        </w:rPr>
      </w:pPr>
    </w:p>
    <w:p w:rsidR="00181147" w:rsidRPr="0073148A" w:rsidRDefault="00181147" w:rsidP="00181147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0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 района Смоленской области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</w:t>
      </w:r>
      <w:r w:rsidRPr="00731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 №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417"/>
        <w:gridCol w:w="1134"/>
        <w:gridCol w:w="1276"/>
        <w:gridCol w:w="1276"/>
        <w:gridCol w:w="992"/>
        <w:gridCol w:w="1241"/>
      </w:tblGrid>
      <w:tr w:rsidR="00181147" w:rsidRPr="00181147" w:rsidTr="00181147">
        <w:trPr>
          <w:trHeight w:val="930"/>
        </w:trPr>
        <w:tc>
          <w:tcPr>
            <w:tcW w:w="530" w:type="dxa"/>
            <w:vMerge w:val="restart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 </w:t>
            </w:r>
          </w:p>
        </w:tc>
        <w:tc>
          <w:tcPr>
            <w:tcW w:w="4256" w:type="dxa"/>
            <w:gridSpan w:val="3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нахождении мес</w:t>
            </w:r>
            <w:proofErr w:type="gram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площадок) накопления ТКО</w:t>
            </w:r>
          </w:p>
        </w:tc>
        <w:tc>
          <w:tcPr>
            <w:tcW w:w="4785" w:type="dxa"/>
            <w:gridSpan w:val="4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</w:tr>
      <w:tr w:rsidR="00181147" w:rsidRPr="00181147" w:rsidTr="00181147">
        <w:trPr>
          <w:trHeight w:val="1020"/>
        </w:trPr>
        <w:tc>
          <w:tcPr>
            <w:tcW w:w="530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Географические координаты (в десятичных долях)</w:t>
            </w:r>
          </w:p>
        </w:tc>
        <w:tc>
          <w:tcPr>
            <w:tcW w:w="1134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Используемое покрытие</w:t>
            </w:r>
          </w:p>
        </w:tc>
        <w:tc>
          <w:tcPr>
            <w:tcW w:w="1276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контейнерной площадки, </w:t>
            </w:r>
            <w:proofErr w:type="spell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контейнеров/бункеров</w:t>
            </w:r>
          </w:p>
        </w:tc>
        <w:tc>
          <w:tcPr>
            <w:tcW w:w="1241" w:type="dxa"/>
            <w:vMerge w:val="restart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контейнеров/бункеров, </w:t>
            </w:r>
            <w:proofErr w:type="spellStart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куб.м</w:t>
            </w:r>
            <w:proofErr w:type="spellEnd"/>
            <w:r w:rsidRPr="00181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81147" w:rsidRPr="00181147" w:rsidTr="00181147">
        <w:trPr>
          <w:trHeight w:val="480"/>
        </w:trPr>
        <w:tc>
          <w:tcPr>
            <w:tcW w:w="530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hideMark/>
          </w:tcPr>
          <w:p w:rsidR="00181147" w:rsidRPr="00181147" w:rsidRDefault="001811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напротив д.20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54.790439, 31.847426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proofErr w:type="spellEnd"/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ул. Школьная, около д.13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54.788319,  31.846124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ул.Чуркиных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напротив д.1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54,784841 31,832553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ул.Ковалева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30м от д.4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54,787563 31,852187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 на расстоянии 30 м от д.19 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54.789231, 31.849714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ул.Сергеева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около д.15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54.788095, 31.841484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40м от д.4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54.794959,  31.837781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перекресток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Центральная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54.798182, 31.842705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20м от д.5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54.801319, 31.844417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акитня-2,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кладбища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54.800073, 31.841697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д.11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54,816196 31,842378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 расстоянии 20 м от д.9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54,816310 31,839579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жб</w:t>
            </w:r>
            <w:proofErr w:type="spellEnd"/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тарые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ул.Баринова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напротив гаражей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54,819976 31,836947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ипачи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 на въезде в деревню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54,795981 31,806396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ипачи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 м от д.18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54,797829 31,801356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20м от д.84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54,782740 31,867871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30 м от д. 39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54,785511 31,862669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нездово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 около кладбища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54,785270 31,868060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792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Глущенки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основая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10</w:t>
            </w:r>
          </w:p>
        </w:tc>
        <w:tc>
          <w:tcPr>
            <w:tcW w:w="1417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54,783523 31,873571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1147" w:rsidRPr="00181147" w:rsidTr="00181147">
        <w:trPr>
          <w:trHeight w:val="96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лущенки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1-я Песочная на расстоянии 20м от д.2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54,787792 31,873132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81147" w:rsidRPr="00181147" w:rsidTr="00181147">
        <w:trPr>
          <w:trHeight w:val="1080"/>
        </w:trPr>
        <w:tc>
          <w:tcPr>
            <w:tcW w:w="530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лущенки</w:t>
            </w:r>
            <w:proofErr w:type="spellEnd"/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,  на расстоянии 20м от д.41</w:t>
            </w:r>
          </w:p>
        </w:tc>
        <w:tc>
          <w:tcPr>
            <w:tcW w:w="1417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54,786328 31,880141</w:t>
            </w:r>
          </w:p>
        </w:tc>
        <w:tc>
          <w:tcPr>
            <w:tcW w:w="1134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цементная стяжка</w:t>
            </w:r>
          </w:p>
        </w:tc>
        <w:tc>
          <w:tcPr>
            <w:tcW w:w="1276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  <w:hideMark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81147" w:rsidRPr="00181147" w:rsidTr="00181147">
        <w:trPr>
          <w:trHeight w:val="1080"/>
        </w:trPr>
        <w:tc>
          <w:tcPr>
            <w:tcW w:w="530" w:type="dxa"/>
            <w:noWrap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5" w:type="dxa"/>
          </w:tcPr>
          <w:p w:rsidR="00181147" w:rsidRPr="00173367" w:rsidRDefault="00181147" w:rsidP="00FA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ачная-1,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30м от переезда</w:t>
            </w:r>
          </w:p>
        </w:tc>
        <w:tc>
          <w:tcPr>
            <w:tcW w:w="1417" w:type="dxa"/>
            <w:noWrap/>
          </w:tcPr>
          <w:p w:rsidR="00181147" w:rsidRPr="00181147" w:rsidRDefault="009E16FA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>54,785964 31,951720</w:t>
            </w:r>
          </w:p>
        </w:tc>
        <w:tc>
          <w:tcPr>
            <w:tcW w:w="1134" w:type="dxa"/>
            <w:noWrap/>
          </w:tcPr>
          <w:p w:rsidR="00181147" w:rsidRPr="00181147" w:rsidRDefault="00181147" w:rsidP="00FA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</w:tcPr>
          <w:p w:rsidR="00181147" w:rsidRPr="00181147" w:rsidRDefault="00181147" w:rsidP="00FA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81147" w:rsidRPr="00181147" w:rsidTr="00181147">
        <w:trPr>
          <w:trHeight w:val="1080"/>
        </w:trPr>
        <w:tc>
          <w:tcPr>
            <w:tcW w:w="530" w:type="dxa"/>
            <w:noWrap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181147" w:rsidRPr="00173367" w:rsidRDefault="00181147" w:rsidP="00FA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ачная-1,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 д. 36</w:t>
            </w:r>
          </w:p>
        </w:tc>
        <w:tc>
          <w:tcPr>
            <w:tcW w:w="1417" w:type="dxa"/>
            <w:noWrap/>
          </w:tcPr>
          <w:p w:rsidR="00181147" w:rsidRPr="00181147" w:rsidRDefault="009E16FA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>54,785257 31,946292</w:t>
            </w:r>
          </w:p>
        </w:tc>
        <w:tc>
          <w:tcPr>
            <w:tcW w:w="1134" w:type="dxa"/>
            <w:noWrap/>
          </w:tcPr>
          <w:p w:rsidR="00181147" w:rsidRPr="00181147" w:rsidRDefault="00181147" w:rsidP="00FA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</w:tcPr>
          <w:p w:rsidR="00181147" w:rsidRPr="00181147" w:rsidRDefault="00181147" w:rsidP="00FA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</w:tcPr>
          <w:p w:rsidR="00181147" w:rsidRDefault="00181147">
            <w:r w:rsidRPr="00A545E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81147" w:rsidRPr="00181147" w:rsidTr="00181147">
        <w:trPr>
          <w:trHeight w:val="1080"/>
        </w:trPr>
        <w:tc>
          <w:tcPr>
            <w:tcW w:w="530" w:type="dxa"/>
            <w:noWrap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</w:tcPr>
          <w:p w:rsidR="00181147" w:rsidRDefault="00181147" w:rsidP="00FA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ачная-1,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 д. 71</w:t>
            </w:r>
          </w:p>
        </w:tc>
        <w:tc>
          <w:tcPr>
            <w:tcW w:w="1417" w:type="dxa"/>
            <w:noWrap/>
          </w:tcPr>
          <w:p w:rsidR="00181147" w:rsidRPr="00181147" w:rsidRDefault="009E16FA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>54,784972 31,930681</w:t>
            </w:r>
          </w:p>
        </w:tc>
        <w:tc>
          <w:tcPr>
            <w:tcW w:w="1134" w:type="dxa"/>
            <w:noWrap/>
          </w:tcPr>
          <w:p w:rsidR="00181147" w:rsidRPr="00181147" w:rsidRDefault="00181147" w:rsidP="00FA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76" w:type="dxa"/>
          </w:tcPr>
          <w:p w:rsidR="00181147" w:rsidRPr="00181147" w:rsidRDefault="00181147" w:rsidP="00FA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147">
              <w:rPr>
                <w:rFonts w:ascii="Times New Roman" w:hAnsi="Times New Roman" w:cs="Times New Roman"/>
                <w:sz w:val="24"/>
                <w:szCs w:val="24"/>
              </w:rPr>
              <w:t>без покрытия</w:t>
            </w:r>
          </w:p>
        </w:tc>
        <w:tc>
          <w:tcPr>
            <w:tcW w:w="1276" w:type="dxa"/>
            <w:noWrap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181147" w:rsidRPr="00181147" w:rsidRDefault="00181147" w:rsidP="0018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noWrap/>
          </w:tcPr>
          <w:p w:rsidR="00181147" w:rsidRDefault="00181147">
            <w:r w:rsidRPr="00A545E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</w:tbl>
    <w:p w:rsidR="00181147" w:rsidRPr="00181147" w:rsidRDefault="00181147">
      <w:pPr>
        <w:rPr>
          <w:rFonts w:ascii="Times New Roman" w:hAnsi="Times New Roman" w:cs="Times New Roman"/>
          <w:sz w:val="24"/>
          <w:szCs w:val="24"/>
        </w:rPr>
      </w:pPr>
    </w:p>
    <w:sectPr w:rsidR="00181147" w:rsidRPr="00181147" w:rsidSect="00EA0F3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400"/>
    <w:multiLevelType w:val="multilevel"/>
    <w:tmpl w:val="DCD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8A"/>
    <w:rsid w:val="000A5D9A"/>
    <w:rsid w:val="00173367"/>
    <w:rsid w:val="00181147"/>
    <w:rsid w:val="005618C3"/>
    <w:rsid w:val="0073148A"/>
    <w:rsid w:val="007350E3"/>
    <w:rsid w:val="00795A38"/>
    <w:rsid w:val="00953229"/>
    <w:rsid w:val="009E16FA"/>
    <w:rsid w:val="00D61895"/>
    <w:rsid w:val="00E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F30"/>
    <w:pPr>
      <w:ind w:left="720"/>
      <w:contextualSpacing/>
    </w:pPr>
  </w:style>
  <w:style w:type="table" w:styleId="a8">
    <w:name w:val="Table Grid"/>
    <w:basedOn w:val="a1"/>
    <w:uiPriority w:val="59"/>
    <w:rsid w:val="0017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F30"/>
    <w:pPr>
      <w:ind w:left="720"/>
      <w:contextualSpacing/>
    </w:pPr>
  </w:style>
  <w:style w:type="table" w:styleId="a8">
    <w:name w:val="Table Grid"/>
    <w:basedOn w:val="a1"/>
    <w:uiPriority w:val="59"/>
    <w:rsid w:val="0017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2019-01-28T06:16:00Z</cp:lastPrinted>
  <dcterms:created xsi:type="dcterms:W3CDTF">2019-01-24T09:48:00Z</dcterms:created>
  <dcterms:modified xsi:type="dcterms:W3CDTF">2019-01-28T06:19:00Z</dcterms:modified>
</cp:coreProperties>
</file>