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5" w:rsidRDefault="00DC60C5" w:rsidP="00DC6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1EEC8F" wp14:editId="5566122C">
            <wp:simplePos x="0" y="0"/>
            <wp:positionH relativeFrom="column">
              <wp:posOffset>2774950</wp:posOffset>
            </wp:positionH>
            <wp:positionV relativeFrom="paragraph">
              <wp:posOffset>-255270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C5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0C5" w:rsidRPr="00D766EA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C60C5" w:rsidRPr="00D766EA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ГНЕЗДОВСКОГО СЕЛЬСКОГО ПОСЕЛЕНИЯ</w:t>
      </w:r>
    </w:p>
    <w:p w:rsidR="00DC60C5" w:rsidRPr="00D766EA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  СМОЛЕНСКОГО РАЙОНА СМОЛЕНСКОЙ ОБЛАСТИ</w:t>
      </w:r>
    </w:p>
    <w:p w:rsidR="00DC60C5" w:rsidRPr="00D766EA" w:rsidRDefault="00DC60C5" w:rsidP="00DC60C5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DC60C5" w:rsidRDefault="00DC60C5" w:rsidP="00DC60C5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C60C5" w:rsidRPr="00DC60C5" w:rsidRDefault="00DC60C5" w:rsidP="00DC60C5">
      <w:pPr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DC60C5" w:rsidRPr="00D766EA" w:rsidRDefault="00DC60C5" w:rsidP="00DC60C5">
      <w:pPr>
        <w:spacing w:after="0"/>
        <w:rPr>
          <w:rFonts w:ascii="Times New Roman" w:hAnsi="Times New Roman"/>
          <w:b/>
          <w:sz w:val="28"/>
          <w:szCs w:val="28"/>
        </w:rPr>
      </w:pPr>
      <w:r w:rsidRPr="00D766E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 w:rsidR="000B1AB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766EA">
        <w:rPr>
          <w:rFonts w:ascii="Times New Roman" w:hAnsi="Times New Roman"/>
          <w:b/>
          <w:sz w:val="28"/>
          <w:szCs w:val="28"/>
        </w:rPr>
        <w:t xml:space="preserve"> »  </w:t>
      </w:r>
      <w:r w:rsidR="000B1AB0">
        <w:rPr>
          <w:rFonts w:ascii="Times New Roman" w:hAnsi="Times New Roman"/>
          <w:b/>
          <w:sz w:val="28"/>
          <w:szCs w:val="28"/>
        </w:rPr>
        <w:t>декабря</w:t>
      </w:r>
      <w:r w:rsidRPr="00D766EA">
        <w:rPr>
          <w:rFonts w:ascii="Times New Roman" w:hAnsi="Times New Roman"/>
          <w:b/>
          <w:sz w:val="28"/>
          <w:szCs w:val="28"/>
        </w:rPr>
        <w:t xml:space="preserve"> 20</w:t>
      </w:r>
      <w:r w:rsidR="0011185E">
        <w:rPr>
          <w:rFonts w:ascii="Times New Roman" w:hAnsi="Times New Roman"/>
          <w:b/>
          <w:sz w:val="28"/>
          <w:szCs w:val="28"/>
        </w:rPr>
        <w:t>23</w:t>
      </w:r>
      <w:r w:rsidRPr="00D766EA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85E">
        <w:rPr>
          <w:rFonts w:ascii="Times New Roman" w:hAnsi="Times New Roman"/>
          <w:b/>
          <w:sz w:val="28"/>
          <w:szCs w:val="28"/>
        </w:rPr>
        <w:t xml:space="preserve">  </w:t>
      </w:r>
      <w:r w:rsidR="0035363C">
        <w:rPr>
          <w:rFonts w:ascii="Times New Roman" w:hAnsi="Times New Roman"/>
          <w:b/>
          <w:sz w:val="28"/>
          <w:szCs w:val="28"/>
        </w:rPr>
        <w:t xml:space="preserve">     </w:t>
      </w:r>
      <w:r w:rsidR="0011185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B1AB0">
        <w:rPr>
          <w:rFonts w:ascii="Times New Roman" w:hAnsi="Times New Roman"/>
          <w:b/>
          <w:sz w:val="28"/>
          <w:szCs w:val="28"/>
        </w:rPr>
        <w:t>223</w:t>
      </w:r>
    </w:p>
    <w:p w:rsidR="007A1395" w:rsidRPr="00DC60C5" w:rsidRDefault="007A1395" w:rsidP="007A13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1579" w:rsidRPr="00011579" w:rsidRDefault="00C269F1" w:rsidP="008757DD">
      <w:pPr>
        <w:autoSpaceDE w:val="0"/>
        <w:autoSpaceDN w:val="0"/>
        <w:adjustRightInd w:val="0"/>
        <w:spacing w:after="0" w:line="240" w:lineRule="atLeast"/>
        <w:ind w:right="425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57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11579" w:rsidRPr="0001157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предоставлении муниципальной преференции в </w:t>
      </w:r>
      <w:r w:rsidR="00011579" w:rsidRPr="00011579">
        <w:rPr>
          <w:rFonts w:ascii="Times New Roman" w:hAnsi="Times New Roman" w:cs="Times New Roman"/>
          <w:b/>
          <w:sz w:val="28"/>
          <w:szCs w:val="28"/>
        </w:rPr>
        <w:t xml:space="preserve">целях поддержки субъектов малого и среднего предпринимательства в виде передачи в аренду </w:t>
      </w:r>
      <w:r w:rsidR="00011579" w:rsidRPr="00C57F1B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9E60A6">
        <w:rPr>
          <w:rFonts w:ascii="Times New Roman" w:hAnsi="Times New Roman" w:cs="Times New Roman"/>
          <w:b/>
          <w:sz w:val="28"/>
          <w:szCs w:val="28"/>
        </w:rPr>
        <w:t xml:space="preserve"> включенного в перечень имущества</w:t>
      </w:r>
      <w:r w:rsidR="00011579" w:rsidRPr="00C57F1B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 (за исключением права </w:t>
      </w:r>
      <w:r w:rsidR="00011579" w:rsidRPr="00011579">
        <w:rPr>
          <w:rFonts w:ascii="Times New Roman" w:hAnsi="Times New Roman" w:cs="Times New Roman"/>
          <w:b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11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A6">
        <w:rPr>
          <w:rFonts w:ascii="Times New Roman" w:hAnsi="Times New Roman" w:cs="Times New Roman"/>
          <w:b/>
          <w:sz w:val="28"/>
          <w:szCs w:val="28"/>
        </w:rPr>
        <w:t xml:space="preserve">без проведения </w:t>
      </w:r>
      <w:r w:rsidR="009E60A6" w:rsidRPr="00C57F1B">
        <w:rPr>
          <w:rFonts w:ascii="Times New Roman" w:hAnsi="Times New Roman" w:cs="Times New Roman"/>
          <w:b/>
          <w:sz w:val="28"/>
          <w:szCs w:val="28"/>
        </w:rPr>
        <w:t>торгов на право заключения договоров аренды</w:t>
      </w:r>
    </w:p>
    <w:p w:rsidR="00011579" w:rsidRDefault="00011579" w:rsidP="0011185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ind w:right="453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DD" w:rsidRPr="0011185E" w:rsidRDefault="008757DD" w:rsidP="0011185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7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57DD">
        <w:rPr>
          <w:rFonts w:ascii="Times New Roman" w:hAnsi="Times New Roman" w:cs="Times New Roman"/>
          <w:sz w:val="28"/>
          <w:szCs w:val="28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C269F1" w:rsidRPr="0011185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C269F1" w:rsidRPr="0011185E">
        <w:rPr>
          <w:rFonts w:ascii="Times New Roman" w:hAnsi="Times New Roman" w:cs="Times New Roman"/>
          <w:sz w:val="28"/>
          <w:szCs w:val="28"/>
        </w:rPr>
        <w:t xml:space="preserve">. № 135-ФЗ «О защите конкуренции», Федеральным </w:t>
      </w:r>
      <w:hyperlink r:id="rId9" w:history="1">
        <w:r w:rsidR="00C269F1" w:rsidRPr="001118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269F1" w:rsidRPr="0011185E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="00C269F1" w:rsidRPr="0011185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C269F1" w:rsidRPr="0011185E">
        <w:rPr>
          <w:rFonts w:ascii="Times New Roman" w:hAnsi="Times New Roman" w:cs="Times New Roman"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="0011185E" w:rsidRPr="0011185E">
        <w:rPr>
          <w:rFonts w:ascii="Times New Roman" w:hAnsi="Times New Roman" w:cs="Times New Roman"/>
          <w:sz w:val="28"/>
          <w:szCs w:val="28"/>
        </w:rPr>
        <w:t>,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8C605A" w:rsidRPr="001118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85E" w:rsidRPr="0011185E">
        <w:rPr>
          <w:rFonts w:ascii="Times New Roman" w:hAnsi="Times New Roman" w:cs="Times New Roman"/>
          <w:sz w:val="28"/>
          <w:szCs w:val="28"/>
        </w:rPr>
        <w:t>п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11185E" w:rsidRPr="0011185E"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в </w:t>
      </w:r>
      <w:proofErr w:type="spellStart"/>
      <w:r w:rsidR="0011185E" w:rsidRPr="0011185E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="0011185E" w:rsidRPr="0011185E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на 2020-2023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85E" w:rsidRPr="0011185E">
        <w:rPr>
          <w:rFonts w:ascii="Times New Roman" w:hAnsi="Times New Roman" w:cs="Times New Roman"/>
          <w:sz w:val="28"/>
          <w:szCs w:val="28"/>
        </w:rPr>
        <w:t>годы»</w:t>
      </w:r>
      <w:r w:rsidR="008C605A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11185E">
        <w:rPr>
          <w:rFonts w:ascii="Times New Roman" w:hAnsi="Times New Roman" w:cs="Times New Roman"/>
          <w:sz w:val="28"/>
          <w:szCs w:val="28"/>
        </w:rPr>
        <w:t>Гнездовс</w:t>
      </w:r>
      <w:r w:rsidR="008C605A" w:rsidRPr="0011185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C605A" w:rsidRPr="0011185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от </w:t>
      </w:r>
      <w:r w:rsidR="0011185E">
        <w:rPr>
          <w:rFonts w:ascii="Times New Roman" w:hAnsi="Times New Roman" w:cs="Times New Roman"/>
          <w:sz w:val="28"/>
          <w:szCs w:val="28"/>
        </w:rPr>
        <w:t>11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11185E">
        <w:rPr>
          <w:rFonts w:ascii="Times New Roman" w:hAnsi="Times New Roman" w:cs="Times New Roman"/>
          <w:sz w:val="28"/>
          <w:szCs w:val="28"/>
        </w:rPr>
        <w:t>августа</w:t>
      </w:r>
      <w:r w:rsidR="008C605A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C269F1" w:rsidRPr="0011185E">
        <w:rPr>
          <w:rFonts w:ascii="Times New Roman" w:hAnsi="Times New Roman" w:cs="Times New Roman"/>
          <w:sz w:val="28"/>
          <w:szCs w:val="28"/>
        </w:rPr>
        <w:t>20</w:t>
      </w:r>
      <w:r w:rsidR="0011185E">
        <w:rPr>
          <w:rFonts w:ascii="Times New Roman" w:hAnsi="Times New Roman" w:cs="Times New Roman"/>
          <w:sz w:val="28"/>
          <w:szCs w:val="28"/>
        </w:rPr>
        <w:t>20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г. №</w:t>
      </w:r>
      <w:r w:rsidR="0011185E">
        <w:rPr>
          <w:rFonts w:ascii="Times New Roman" w:hAnsi="Times New Roman" w:cs="Times New Roman"/>
          <w:sz w:val="28"/>
          <w:szCs w:val="28"/>
        </w:rPr>
        <w:t>120</w:t>
      </w:r>
      <w:r w:rsidR="008C605A" w:rsidRPr="0011185E">
        <w:rPr>
          <w:rFonts w:ascii="Times New Roman" w:hAnsi="Times New Roman" w:cs="Times New Roman"/>
          <w:sz w:val="28"/>
          <w:szCs w:val="28"/>
        </w:rPr>
        <w:t>,</w:t>
      </w:r>
      <w:r w:rsidRPr="008757DD">
        <w:rPr>
          <w:rFonts w:ascii="Times New Roman" w:hAnsi="Times New Roman" w:cs="Times New Roman"/>
          <w:sz w:val="28"/>
          <w:szCs w:val="28"/>
        </w:rPr>
        <w:t xml:space="preserve"> </w:t>
      </w:r>
      <w:r w:rsidRPr="005A553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A553C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объектов муниципальной собственности муниципального образования </w:t>
      </w:r>
      <w:proofErr w:type="spellStart"/>
      <w:r w:rsidRPr="005A553C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5A553C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55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5A553C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21.03.2023г. №65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C5" w:rsidRDefault="00DC60C5" w:rsidP="00C73442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D80C4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D80C4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CF2DAF" w:rsidRDefault="00CF2DAF" w:rsidP="0011185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60C5" w:rsidRDefault="00DC60C5" w:rsidP="0011185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F43">
        <w:rPr>
          <w:rFonts w:ascii="Times New Roman" w:hAnsi="Times New Roman"/>
          <w:b/>
          <w:sz w:val="28"/>
          <w:szCs w:val="28"/>
        </w:rPr>
        <w:lastRenderedPageBreak/>
        <w:t>ПОСТАНОВЛЯЕТ</w:t>
      </w:r>
    </w:p>
    <w:p w:rsidR="00CF2DAF" w:rsidRPr="00CF2DAF" w:rsidRDefault="00CF2DAF" w:rsidP="0011185E">
      <w:pPr>
        <w:spacing w:after="0" w:line="240" w:lineRule="atLeast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6E2CFF" w:rsidRPr="009E60A6" w:rsidRDefault="008C605A" w:rsidP="003E22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57F1B" w:rsidRPr="009E60A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</w:t>
      </w:r>
      <w:r w:rsidR="00CF2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Обществу с ограниченной ответственность «Коммунальные системы «Гнездово»</w:t>
      </w:r>
      <w:r w:rsidR="00C57F1B" w:rsidRPr="009E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F1B" w:rsidRPr="009E60A6">
        <w:rPr>
          <w:rFonts w:ascii="Times New Roman" w:hAnsi="Times New Roman" w:cs="Times New Roman"/>
          <w:sz w:val="28"/>
          <w:szCs w:val="28"/>
        </w:rPr>
        <w:t>муниципальную</w:t>
      </w:r>
      <w:r w:rsidR="00C57F1B" w:rsidRPr="009E60A6">
        <w:rPr>
          <w:rFonts w:ascii="Times New Roman" w:eastAsia="Times New Roman" w:hAnsi="Times New Roman" w:cs="Times New Roman"/>
          <w:sz w:val="28"/>
          <w:szCs w:val="28"/>
        </w:rPr>
        <w:t xml:space="preserve"> преференци</w:t>
      </w:r>
      <w:r w:rsidR="00C57F1B" w:rsidRPr="009E60A6">
        <w:rPr>
          <w:rFonts w:ascii="Times New Roman" w:hAnsi="Times New Roman" w:cs="Times New Roman"/>
          <w:sz w:val="28"/>
          <w:szCs w:val="28"/>
        </w:rPr>
        <w:t>ю</w:t>
      </w:r>
      <w:r w:rsidR="009E60A6" w:rsidRPr="009E6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0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60A6" w:rsidRPr="00875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0A6" w:rsidRPr="008757DD">
        <w:rPr>
          <w:rFonts w:ascii="Times New Roman" w:hAnsi="Times New Roman" w:cs="Times New Roman"/>
          <w:sz w:val="28"/>
          <w:szCs w:val="28"/>
        </w:rPr>
        <w:t>целях поддержки субъектов малого и среднего предпринимательства</w:t>
      </w:r>
      <w:r w:rsidR="00C57F1B" w:rsidRPr="009E6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CFF" w:rsidRPr="009E60A6">
        <w:rPr>
          <w:rFonts w:ascii="Times New Roman" w:hAnsi="Times New Roman" w:cs="Times New Roman"/>
          <w:sz w:val="28"/>
          <w:szCs w:val="28"/>
        </w:rPr>
        <w:t>в виде передачи</w:t>
      </w:r>
      <w:r w:rsidR="00CF2DAF">
        <w:rPr>
          <w:rFonts w:ascii="Times New Roman" w:hAnsi="Times New Roman" w:cs="Times New Roman"/>
          <w:sz w:val="28"/>
          <w:szCs w:val="28"/>
        </w:rPr>
        <w:t xml:space="preserve"> </w:t>
      </w:r>
      <w:r w:rsidR="00CF2DAF" w:rsidRPr="009E60A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F2DAF">
        <w:rPr>
          <w:rFonts w:ascii="Times New Roman" w:hAnsi="Times New Roman" w:cs="Times New Roman"/>
          <w:sz w:val="28"/>
          <w:szCs w:val="28"/>
        </w:rPr>
        <w:t xml:space="preserve"> </w:t>
      </w:r>
      <w:r w:rsidR="004E1FA6" w:rsidRPr="009E60A6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CF2DAF" w:rsidRPr="009E60A6">
        <w:rPr>
          <w:rFonts w:ascii="Times New Roman" w:hAnsi="Times New Roman" w:cs="Times New Roman"/>
          <w:sz w:val="28"/>
          <w:szCs w:val="28"/>
        </w:rPr>
        <w:t xml:space="preserve"> </w:t>
      </w:r>
      <w:r w:rsidR="006E2CFF" w:rsidRPr="009E60A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E2CFF" w:rsidRPr="009E60A6">
        <w:rPr>
          <w:rFonts w:ascii="Times New Roman" w:hAnsi="Times New Roman" w:cs="Times New Roman"/>
          <w:sz w:val="28"/>
          <w:szCs w:val="28"/>
        </w:rPr>
        <w:t>«</w:t>
      </w:r>
      <w:r w:rsidR="00CF2DAF">
        <w:rPr>
          <w:rFonts w:ascii="Times New Roman" w:hAnsi="Times New Roman" w:cs="Times New Roman"/>
          <w:sz w:val="28"/>
          <w:szCs w:val="28"/>
        </w:rPr>
        <w:t xml:space="preserve"> 04</w:t>
      </w:r>
      <w:proofErr w:type="gramEnd"/>
      <w:r w:rsidR="006E2CFF" w:rsidRPr="009E60A6">
        <w:rPr>
          <w:rFonts w:ascii="Times New Roman" w:hAnsi="Times New Roman" w:cs="Times New Roman"/>
          <w:sz w:val="28"/>
          <w:szCs w:val="28"/>
        </w:rPr>
        <w:t xml:space="preserve"> » </w:t>
      </w:r>
      <w:r w:rsidR="00CF2DAF">
        <w:rPr>
          <w:rFonts w:ascii="Times New Roman" w:hAnsi="Times New Roman" w:cs="Times New Roman"/>
          <w:sz w:val="28"/>
          <w:szCs w:val="28"/>
        </w:rPr>
        <w:t>декабря</w:t>
      </w:r>
      <w:r w:rsidR="006E2CFF" w:rsidRPr="009E60A6">
        <w:rPr>
          <w:rFonts w:ascii="Times New Roman" w:hAnsi="Times New Roman" w:cs="Times New Roman"/>
          <w:sz w:val="28"/>
          <w:szCs w:val="28"/>
        </w:rPr>
        <w:t xml:space="preserve"> 2023г. сроком на 5 лет согласно приложению.</w:t>
      </w:r>
    </w:p>
    <w:p w:rsidR="00712C73" w:rsidRPr="009E60A6" w:rsidRDefault="00712C73" w:rsidP="003E22FB">
      <w:pPr>
        <w:pStyle w:val="ac"/>
        <w:ind w:firstLine="567"/>
        <w:jc w:val="both"/>
        <w:rPr>
          <w:b w:val="0"/>
          <w:bCs/>
          <w:sz w:val="28"/>
          <w:szCs w:val="28"/>
        </w:rPr>
      </w:pPr>
      <w:r w:rsidRPr="009E60A6">
        <w:rPr>
          <w:b w:val="0"/>
          <w:bCs/>
          <w:sz w:val="28"/>
          <w:szCs w:val="28"/>
        </w:rPr>
        <w:t xml:space="preserve">2. </w:t>
      </w:r>
      <w:r w:rsidR="003E22FB" w:rsidRPr="009E60A6">
        <w:rPr>
          <w:b w:val="0"/>
          <w:bCs/>
          <w:sz w:val="28"/>
          <w:szCs w:val="28"/>
        </w:rPr>
        <w:t xml:space="preserve">Заключить с </w:t>
      </w:r>
      <w:r w:rsidR="009E60A6" w:rsidRPr="009E60A6">
        <w:rPr>
          <w:b w:val="0"/>
          <w:sz w:val="28"/>
          <w:szCs w:val="28"/>
        </w:rPr>
        <w:t>«</w:t>
      </w:r>
      <w:r w:rsidR="004E1FA6">
        <w:rPr>
          <w:b w:val="0"/>
          <w:sz w:val="28"/>
          <w:szCs w:val="28"/>
        </w:rPr>
        <w:t>04</w:t>
      </w:r>
      <w:r w:rsidR="003E22FB" w:rsidRPr="009E60A6">
        <w:rPr>
          <w:b w:val="0"/>
          <w:sz w:val="28"/>
          <w:szCs w:val="28"/>
        </w:rPr>
        <w:t xml:space="preserve">» </w:t>
      </w:r>
      <w:r w:rsidR="004E1FA6">
        <w:rPr>
          <w:b w:val="0"/>
          <w:sz w:val="28"/>
          <w:szCs w:val="28"/>
        </w:rPr>
        <w:t>декабря</w:t>
      </w:r>
      <w:r w:rsidR="003E22FB" w:rsidRPr="009E60A6">
        <w:rPr>
          <w:b w:val="0"/>
          <w:sz w:val="28"/>
          <w:szCs w:val="28"/>
        </w:rPr>
        <w:t xml:space="preserve"> 2023г. договор аренды </w:t>
      </w:r>
      <w:r w:rsidR="00893784" w:rsidRPr="009E60A6">
        <w:rPr>
          <w:b w:val="0"/>
          <w:sz w:val="28"/>
          <w:szCs w:val="28"/>
        </w:rPr>
        <w:t>муниципального</w:t>
      </w:r>
      <w:r w:rsidR="003E22FB" w:rsidRPr="009E60A6">
        <w:rPr>
          <w:b w:val="0"/>
          <w:sz w:val="28"/>
          <w:szCs w:val="28"/>
        </w:rPr>
        <w:t xml:space="preserve"> имущества</w:t>
      </w:r>
      <w:r w:rsidR="00893784" w:rsidRPr="009E60A6">
        <w:rPr>
          <w:b w:val="0"/>
          <w:sz w:val="28"/>
          <w:szCs w:val="28"/>
        </w:rPr>
        <w:t>.</w:t>
      </w:r>
      <w:r w:rsidR="00793B9D" w:rsidRPr="009E60A6">
        <w:rPr>
          <w:b w:val="0"/>
          <w:sz w:val="28"/>
          <w:szCs w:val="28"/>
        </w:rPr>
        <w:t xml:space="preserve"> </w:t>
      </w:r>
    </w:p>
    <w:p w:rsidR="004C039C" w:rsidRDefault="000B1AB0" w:rsidP="003E22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39C" w:rsidRPr="004C039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C039C" w:rsidRPr="004C039C" w:rsidRDefault="000B1AB0" w:rsidP="003E22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3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C039C" w:rsidRDefault="004C039C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6D9" w:rsidRDefault="002C06D9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6D9" w:rsidRDefault="002C06D9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C5" w:rsidRPr="003C7838" w:rsidRDefault="00DC60C5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C5" w:rsidRPr="002C2415" w:rsidRDefault="00DC60C5" w:rsidP="00DC60C5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C60C5" w:rsidRPr="002C2415" w:rsidRDefault="00DC60C5" w:rsidP="00DC60C5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</w:t>
      </w:r>
      <w:r w:rsidR="002548E5">
        <w:rPr>
          <w:sz w:val="28"/>
          <w:szCs w:val="28"/>
        </w:rPr>
        <w:t xml:space="preserve">      </w:t>
      </w:r>
      <w:r w:rsidRPr="002C2415">
        <w:rPr>
          <w:sz w:val="28"/>
          <w:szCs w:val="28"/>
        </w:rPr>
        <w:t xml:space="preserve">     </w:t>
      </w:r>
      <w:r w:rsidR="00240A47">
        <w:rPr>
          <w:sz w:val="28"/>
          <w:szCs w:val="28"/>
        </w:rPr>
        <w:t xml:space="preserve">  </w:t>
      </w:r>
      <w:r w:rsidRPr="002C2415">
        <w:rPr>
          <w:sz w:val="28"/>
          <w:szCs w:val="28"/>
        </w:rPr>
        <w:t>Е.С. Соловьева</w:t>
      </w:r>
    </w:p>
    <w:p w:rsidR="00240A47" w:rsidRDefault="00DC60C5" w:rsidP="00DC60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>Смоленского района</w:t>
      </w:r>
      <w:r w:rsidR="00240A47">
        <w:rPr>
          <w:rFonts w:ascii="Times New Roman" w:hAnsi="Times New Roman"/>
          <w:sz w:val="28"/>
          <w:szCs w:val="28"/>
        </w:rPr>
        <w:t xml:space="preserve"> </w:t>
      </w:r>
      <w:r w:rsidR="00240A47" w:rsidRPr="002C2415">
        <w:rPr>
          <w:rFonts w:ascii="Times New Roman" w:hAnsi="Times New Roman"/>
          <w:sz w:val="28"/>
          <w:szCs w:val="28"/>
        </w:rPr>
        <w:t>Смоленской области</w:t>
      </w:r>
    </w:p>
    <w:p w:rsidR="00240A47" w:rsidRPr="00240A47" w:rsidRDefault="00DC60C5" w:rsidP="00240A47">
      <w:pPr>
        <w:shd w:val="clear" w:color="auto" w:fill="FFFFFF"/>
        <w:rPr>
          <w:rFonts w:ascii="Times New Roman" w:hAnsi="Times New Roman"/>
          <w:sz w:val="28"/>
          <w:szCs w:val="28"/>
        </w:rPr>
        <w:sectPr w:rsidR="00240A47" w:rsidRPr="00240A47" w:rsidSect="0035363C">
          <w:pgSz w:w="11906" w:h="16838"/>
          <w:pgMar w:top="709" w:right="849" w:bottom="851" w:left="1276" w:header="425" w:footer="709" w:gutter="0"/>
          <w:cols w:space="708"/>
          <w:titlePg/>
          <w:docGrid w:linePitch="360"/>
        </w:sectPr>
      </w:pPr>
      <w:r w:rsidRPr="002C2415">
        <w:rPr>
          <w:rFonts w:ascii="Times New Roman" w:hAnsi="Times New Roman"/>
          <w:sz w:val="28"/>
          <w:szCs w:val="28"/>
        </w:rPr>
        <w:t xml:space="preserve">               </w:t>
      </w:r>
    </w:p>
    <w:p w:rsidR="00712C73" w:rsidRPr="00126351" w:rsidRDefault="00712C73" w:rsidP="00D51C1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3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12C73" w:rsidRPr="00126351" w:rsidRDefault="00712C73" w:rsidP="00D51C10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26351">
        <w:rPr>
          <w:rFonts w:ascii="Times New Roman" w:hAnsi="Times New Roman" w:cs="Times New Roman"/>
          <w:sz w:val="24"/>
          <w:szCs w:val="24"/>
        </w:rPr>
        <w:t>УТВЕРЖДЕНО</w:t>
      </w:r>
    </w:p>
    <w:p w:rsidR="004A29D8" w:rsidRPr="00126351" w:rsidRDefault="00121CA5" w:rsidP="00D51C10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12635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                                                                                                                        </w:t>
      </w:r>
      <w:proofErr w:type="spellStart"/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>Гнездовс</w:t>
      </w:r>
      <w:r w:rsidR="004A29D8" w:rsidRPr="0012635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A29D8" w:rsidRPr="001263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1CA5" w:rsidRPr="00126351" w:rsidRDefault="004A29D8" w:rsidP="00D51C1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351">
        <w:rPr>
          <w:rFonts w:ascii="Times New Roman" w:hAnsi="Times New Roman" w:cs="Times New Roman"/>
          <w:sz w:val="24"/>
          <w:szCs w:val="24"/>
        </w:rPr>
        <w:t xml:space="preserve"> Смоленского района Смоленской области </w:t>
      </w:r>
      <w:r w:rsidRPr="001263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21CA5" w:rsidRPr="0012635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126351" w:rsidRPr="00126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A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6351" w:rsidRPr="00126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B1AB0">
        <w:rPr>
          <w:rFonts w:ascii="Times New Roman" w:eastAsia="Times New Roman" w:hAnsi="Times New Roman" w:cs="Times New Roman"/>
          <w:sz w:val="24"/>
          <w:szCs w:val="24"/>
        </w:rPr>
        <w:t>декаб</w:t>
      </w:r>
      <w:r w:rsidR="00132177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 xml:space="preserve"> 2023г. </w:t>
      </w:r>
      <w:r w:rsidRPr="0012635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B1AB0">
        <w:rPr>
          <w:rFonts w:ascii="Times New Roman" w:eastAsia="Times New Roman" w:hAnsi="Times New Roman" w:cs="Times New Roman"/>
          <w:sz w:val="24"/>
          <w:szCs w:val="24"/>
        </w:rPr>
        <w:t>223</w:t>
      </w:r>
      <w:r w:rsidRPr="00126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20E" w:rsidRDefault="001A620E" w:rsidP="004A2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20E" w:rsidRDefault="001A620E" w:rsidP="001A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20E" w:rsidRPr="001A620E" w:rsidRDefault="001A620E" w:rsidP="001A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20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3217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1A620E">
        <w:rPr>
          <w:rFonts w:ascii="Times New Roman" w:eastAsia="Times New Roman" w:hAnsi="Times New Roman" w:cs="Times New Roman"/>
          <w:b/>
          <w:sz w:val="28"/>
          <w:szCs w:val="28"/>
        </w:rPr>
        <w:t>имущества</w:t>
      </w:r>
    </w:p>
    <w:p w:rsidR="001A620E" w:rsidRPr="001A620E" w:rsidRDefault="001A620E" w:rsidP="001A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20E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муниципальной преференции в </w:t>
      </w:r>
      <w:r w:rsidRPr="001A620E">
        <w:rPr>
          <w:rFonts w:ascii="Times New Roman" w:hAnsi="Times New Roman" w:cs="Times New Roman"/>
          <w:b/>
          <w:sz w:val="28"/>
          <w:szCs w:val="28"/>
        </w:rPr>
        <w:t xml:space="preserve">целях поддержки субъектов малого и среднего предпринимательства в виде передачи в аренду </w:t>
      </w:r>
      <w:r w:rsidRPr="001A6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имущества </w:t>
      </w:r>
      <w:r w:rsidRPr="001A620E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</w:p>
    <w:p w:rsidR="001A620E" w:rsidRPr="00121CA5" w:rsidRDefault="001A620E" w:rsidP="004A2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5480" w:type="dxa"/>
        <w:jc w:val="center"/>
        <w:tblLook w:val="04A0" w:firstRow="1" w:lastRow="0" w:firstColumn="1" w:lastColumn="0" w:noHBand="0" w:noVBand="1"/>
      </w:tblPr>
      <w:tblGrid>
        <w:gridCol w:w="449"/>
        <w:gridCol w:w="1465"/>
        <w:gridCol w:w="1046"/>
        <w:gridCol w:w="2086"/>
        <w:gridCol w:w="2273"/>
        <w:gridCol w:w="1812"/>
        <w:gridCol w:w="1568"/>
        <w:gridCol w:w="2735"/>
        <w:gridCol w:w="2046"/>
      </w:tblGrid>
      <w:tr w:rsidR="00870864" w:rsidRPr="002C06D9" w:rsidTr="00FA42B5">
        <w:trPr>
          <w:trHeight w:val="803"/>
          <w:jc w:val="center"/>
        </w:trPr>
        <w:tc>
          <w:tcPr>
            <w:tcW w:w="455" w:type="dxa"/>
            <w:vAlign w:val="center"/>
          </w:tcPr>
          <w:p w:rsidR="00870864" w:rsidRPr="002C06D9" w:rsidRDefault="00870864" w:rsidP="00FA42B5">
            <w:pPr>
              <w:tabs>
                <w:tab w:val="left" w:pos="275"/>
              </w:tabs>
              <w:ind w:left="-149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046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353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Адрес расположения имущества</w:t>
            </w:r>
          </w:p>
        </w:tc>
        <w:tc>
          <w:tcPr>
            <w:tcW w:w="1531" w:type="dxa"/>
            <w:vAlign w:val="center"/>
          </w:tcPr>
          <w:p w:rsidR="00870864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Целевое использование/</w:t>
            </w:r>
          </w:p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568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аренду</w:t>
            </w:r>
          </w:p>
        </w:tc>
        <w:tc>
          <w:tcPr>
            <w:tcW w:w="2831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Способ заключения договора аренды</w:t>
            </w:r>
          </w:p>
        </w:tc>
        <w:tc>
          <w:tcPr>
            <w:tcW w:w="2134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договора, руб./мес. без НДС</w:t>
            </w:r>
          </w:p>
        </w:tc>
      </w:tr>
      <w:tr w:rsidR="00870864" w:rsidRPr="00BF4734" w:rsidTr="00AB1571">
        <w:trPr>
          <w:jc w:val="center"/>
        </w:trPr>
        <w:tc>
          <w:tcPr>
            <w:tcW w:w="455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dxa"/>
            <w:vAlign w:val="center"/>
          </w:tcPr>
          <w:p w:rsidR="00870864" w:rsidRPr="00BF4734" w:rsidRDefault="000B1AB0" w:rsidP="000B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217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70864" w:rsidRPr="00BF4734" w:rsidRDefault="00132177" w:rsidP="0013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870864" w:rsidRPr="00BF4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870864" w:rsidRPr="00BF4734" w:rsidRDefault="00870864" w:rsidP="0013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67:18:1060</w:t>
            </w:r>
            <w:r w:rsidR="00132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13217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53" w:type="dxa"/>
            <w:vAlign w:val="center"/>
          </w:tcPr>
          <w:p w:rsidR="00513ECC" w:rsidRDefault="00870864" w:rsidP="00132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BF4734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132177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bookmarkStart w:id="0" w:name="_GoBack"/>
            <w:bookmarkEnd w:id="0"/>
            <w:r w:rsidR="00132177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="00132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2177">
              <w:rPr>
                <w:rFonts w:ascii="Times New Roman" w:hAnsi="Times New Roman" w:cs="Times New Roman"/>
                <w:bCs/>
                <w:sz w:val="24"/>
                <w:szCs w:val="24"/>
              </w:rPr>
              <w:t>Батеки</w:t>
            </w:r>
            <w:proofErr w:type="spellEnd"/>
            <w:r w:rsidR="00901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70864" w:rsidRPr="00BF4734" w:rsidRDefault="00901C00" w:rsidP="0013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б/н</w:t>
            </w:r>
          </w:p>
        </w:tc>
        <w:tc>
          <w:tcPr>
            <w:tcW w:w="1531" w:type="dxa"/>
            <w:vAlign w:val="center"/>
          </w:tcPr>
          <w:p w:rsidR="00870864" w:rsidRPr="00BF4734" w:rsidRDefault="00132177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баня</w:t>
            </w:r>
          </w:p>
        </w:tc>
        <w:tc>
          <w:tcPr>
            <w:tcW w:w="1568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5 (пять) лет</w:t>
            </w:r>
          </w:p>
        </w:tc>
        <w:tc>
          <w:tcPr>
            <w:tcW w:w="2831" w:type="dxa"/>
            <w:vAlign w:val="center"/>
          </w:tcPr>
          <w:p w:rsidR="00870864" w:rsidRPr="00BF4734" w:rsidRDefault="00DC0949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0864"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ез проведения торгов в соответствии с </w:t>
            </w:r>
            <w:hyperlink r:id="rId10">
              <w:r w:rsidR="00870864" w:rsidRPr="00BF4734">
                <w:rPr>
                  <w:rFonts w:ascii="Times New Roman" w:hAnsi="Times New Roman" w:cs="Times New Roman"/>
                  <w:sz w:val="24"/>
                  <w:szCs w:val="24"/>
                </w:rPr>
                <w:t>пунктом 13 части 1 статьи 19</w:t>
              </w:r>
            </w:hyperlink>
            <w:r w:rsidR="00870864"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защите конкуренции»,</w:t>
            </w:r>
          </w:p>
          <w:p w:rsidR="00870864" w:rsidRPr="00BF4734" w:rsidRDefault="00870864" w:rsidP="000B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п. 1.3. раздел 1 Постановления от 21.03.2023г. №65 </w:t>
            </w:r>
            <w:r w:rsidR="000B1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</w:t>
            </w:r>
          </w:p>
        </w:tc>
        <w:tc>
          <w:tcPr>
            <w:tcW w:w="2134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64" w:rsidRPr="00BF4734" w:rsidRDefault="00901C00" w:rsidP="0090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1">
              <w:rPr>
                <w:rFonts w:ascii="Times New Roman" w:hAnsi="Times New Roman" w:cs="Times New Roman"/>
                <w:sz w:val="24"/>
                <w:szCs w:val="24"/>
              </w:rPr>
              <w:t>241 400-00</w:t>
            </w:r>
            <w:r w:rsidR="000B1AB0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  <w:r w:rsidRPr="00E02B81">
              <w:rPr>
                <w:rFonts w:ascii="Times New Roman" w:hAnsi="Times New Roman" w:cs="Times New Roman"/>
                <w:sz w:val="24"/>
                <w:szCs w:val="24"/>
              </w:rPr>
              <w:t xml:space="preserve"> /12 = 20 116,67</w:t>
            </w:r>
            <w:r w:rsidR="00870864" w:rsidRPr="00E02B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121CA5" w:rsidRPr="004C039C" w:rsidRDefault="00121CA5" w:rsidP="002A3401">
      <w:pPr>
        <w:rPr>
          <w:rFonts w:ascii="Times New Roman" w:hAnsi="Times New Roman" w:cs="Times New Roman"/>
          <w:sz w:val="28"/>
          <w:szCs w:val="28"/>
        </w:rPr>
      </w:pPr>
    </w:p>
    <w:sectPr w:rsidR="00121CA5" w:rsidRPr="004C039C" w:rsidSect="002A3401">
      <w:pgSz w:w="16838" w:h="11906" w:orient="landscape"/>
      <w:pgMar w:top="1276" w:right="709" w:bottom="1418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FC" w:rsidRDefault="007310FC" w:rsidP="00FD1558">
      <w:pPr>
        <w:spacing w:after="0" w:line="240" w:lineRule="auto"/>
      </w:pPr>
      <w:r>
        <w:separator/>
      </w:r>
    </w:p>
  </w:endnote>
  <w:endnote w:type="continuationSeparator" w:id="0">
    <w:p w:rsidR="007310FC" w:rsidRDefault="007310FC" w:rsidP="00FD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FC" w:rsidRDefault="007310FC" w:rsidP="00FD1558">
      <w:pPr>
        <w:spacing w:after="0" w:line="240" w:lineRule="auto"/>
      </w:pPr>
      <w:r>
        <w:separator/>
      </w:r>
    </w:p>
  </w:footnote>
  <w:footnote w:type="continuationSeparator" w:id="0">
    <w:p w:rsidR="007310FC" w:rsidRDefault="007310FC" w:rsidP="00FD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21A5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95"/>
    <w:rsid w:val="00010DE1"/>
    <w:rsid w:val="00011579"/>
    <w:rsid w:val="0006558D"/>
    <w:rsid w:val="000914EF"/>
    <w:rsid w:val="000B1AB0"/>
    <w:rsid w:val="000F023B"/>
    <w:rsid w:val="0011185E"/>
    <w:rsid w:val="00121CA5"/>
    <w:rsid w:val="00122221"/>
    <w:rsid w:val="00126351"/>
    <w:rsid w:val="00132177"/>
    <w:rsid w:val="00162641"/>
    <w:rsid w:val="001A1298"/>
    <w:rsid w:val="001A620E"/>
    <w:rsid w:val="001C6553"/>
    <w:rsid w:val="001F55BE"/>
    <w:rsid w:val="0023254A"/>
    <w:rsid w:val="0023642B"/>
    <w:rsid w:val="00240A47"/>
    <w:rsid w:val="00246326"/>
    <w:rsid w:val="002548E5"/>
    <w:rsid w:val="002A3401"/>
    <w:rsid w:val="002C06D9"/>
    <w:rsid w:val="002E1724"/>
    <w:rsid w:val="0035363C"/>
    <w:rsid w:val="00384F9F"/>
    <w:rsid w:val="00385DE4"/>
    <w:rsid w:val="00393D43"/>
    <w:rsid w:val="003E22FB"/>
    <w:rsid w:val="00430125"/>
    <w:rsid w:val="00432904"/>
    <w:rsid w:val="004440B1"/>
    <w:rsid w:val="004A25FD"/>
    <w:rsid w:val="004A29D8"/>
    <w:rsid w:val="004A6EA7"/>
    <w:rsid w:val="004B279B"/>
    <w:rsid w:val="004C039C"/>
    <w:rsid w:val="004E1FA6"/>
    <w:rsid w:val="00513ECC"/>
    <w:rsid w:val="005F7579"/>
    <w:rsid w:val="0060586F"/>
    <w:rsid w:val="006E2CFF"/>
    <w:rsid w:val="006E3443"/>
    <w:rsid w:val="007119A2"/>
    <w:rsid w:val="00712C73"/>
    <w:rsid w:val="007310FC"/>
    <w:rsid w:val="00740BDF"/>
    <w:rsid w:val="0075436F"/>
    <w:rsid w:val="007873F0"/>
    <w:rsid w:val="00793B9D"/>
    <w:rsid w:val="007A1395"/>
    <w:rsid w:val="007C6714"/>
    <w:rsid w:val="007F16EF"/>
    <w:rsid w:val="00851F93"/>
    <w:rsid w:val="0086216C"/>
    <w:rsid w:val="00870864"/>
    <w:rsid w:val="008757DD"/>
    <w:rsid w:val="00893784"/>
    <w:rsid w:val="008A55C4"/>
    <w:rsid w:val="008C605A"/>
    <w:rsid w:val="00901C00"/>
    <w:rsid w:val="0091056C"/>
    <w:rsid w:val="009D2656"/>
    <w:rsid w:val="009E60A6"/>
    <w:rsid w:val="00A34960"/>
    <w:rsid w:val="00A97292"/>
    <w:rsid w:val="00AB1571"/>
    <w:rsid w:val="00B35E80"/>
    <w:rsid w:val="00B8004F"/>
    <w:rsid w:val="00B84866"/>
    <w:rsid w:val="00BF4734"/>
    <w:rsid w:val="00C113A3"/>
    <w:rsid w:val="00C269F1"/>
    <w:rsid w:val="00C569FB"/>
    <w:rsid w:val="00C57F1B"/>
    <w:rsid w:val="00C73442"/>
    <w:rsid w:val="00CF2514"/>
    <w:rsid w:val="00CF2DAF"/>
    <w:rsid w:val="00D50FDC"/>
    <w:rsid w:val="00D51C10"/>
    <w:rsid w:val="00DC0949"/>
    <w:rsid w:val="00DC60C5"/>
    <w:rsid w:val="00E02B81"/>
    <w:rsid w:val="00E1320A"/>
    <w:rsid w:val="00F85937"/>
    <w:rsid w:val="00FA42B5"/>
    <w:rsid w:val="00FD1558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F30F68-4D50-4B6D-8B6C-A7262E5D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0F02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023B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2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69F1"/>
    <w:rPr>
      <w:color w:val="0000FF" w:themeColor="hyperlink"/>
      <w:u w:val="single"/>
    </w:rPr>
  </w:style>
  <w:style w:type="paragraph" w:customStyle="1" w:styleId="ConsNormal">
    <w:name w:val="ConsNormal"/>
    <w:rsid w:val="008C605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75436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0C5"/>
  </w:style>
  <w:style w:type="paragraph" w:customStyle="1" w:styleId="1">
    <w:name w:val="Обычный1"/>
    <w:rsid w:val="00DC6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3E22FB"/>
    <w:pPr>
      <w:autoSpaceDE w:val="0"/>
      <w:autoSpaceDN w:val="0"/>
      <w:adjustRightInd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3E22FB"/>
    <w:rPr>
      <w:rFonts w:ascii="Times New Roman" w:eastAsia="Times New Roman" w:hAnsi="Times New Roman" w:cs="Times New Roman"/>
      <w:b/>
      <w:sz w:val="24"/>
      <w:szCs w:val="24"/>
    </w:rPr>
  </w:style>
  <w:style w:type="character" w:styleId="ae">
    <w:name w:val="page number"/>
    <w:basedOn w:val="a0"/>
    <w:rsid w:val="003E22FB"/>
  </w:style>
  <w:style w:type="table" w:styleId="af">
    <w:name w:val="Table Grid"/>
    <w:basedOn w:val="a1"/>
    <w:uiPriority w:val="59"/>
    <w:rsid w:val="002C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FC55B5BA2FDBBCB624A677C6FE55B67D3569D0E67184D9FDACAEB065B5058EAFAB78FA44E452A67988B81A2A73E381891FCFF9q6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70;fld=134;dst=10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41</cp:revision>
  <cp:lastPrinted>2023-12-06T06:02:00Z</cp:lastPrinted>
  <dcterms:created xsi:type="dcterms:W3CDTF">2018-07-31T07:09:00Z</dcterms:created>
  <dcterms:modified xsi:type="dcterms:W3CDTF">2023-12-06T06:03:00Z</dcterms:modified>
</cp:coreProperties>
</file>