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62" w:rsidRDefault="00757862"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noProof/>
          <w:color w:val="000000"/>
          <w:sz w:val="28"/>
          <w:szCs w:val="28"/>
          <w:lang w:eastAsia="ru-RU"/>
        </w:rPr>
        <w:drawing>
          <wp:inline distT="0" distB="0" distL="0" distR="0" wp14:anchorId="07D28689" wp14:editId="327FE610">
            <wp:extent cx="713105"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657225"/>
                    </a:xfrm>
                    <a:prstGeom prst="rect">
                      <a:avLst/>
                    </a:prstGeom>
                    <a:noFill/>
                  </pic:spPr>
                </pic:pic>
              </a:graphicData>
            </a:graphic>
          </wp:inline>
        </w:drawing>
      </w:r>
    </w:p>
    <w:p w:rsidR="00757862" w:rsidRDefault="00C70FD3"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b/>
          <w:bCs/>
          <w:color w:val="000000"/>
          <w:sz w:val="28"/>
          <w:szCs w:val="28"/>
          <w:lang w:eastAsia="ru-RU"/>
        </w:rPr>
        <w:t xml:space="preserve">АДМИНИСТРАЦИЯ </w:t>
      </w:r>
    </w:p>
    <w:p w:rsidR="00C70FD3" w:rsidRPr="00757862" w:rsidRDefault="00757862"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ГНЕЗДОВСКОГО </w:t>
      </w:r>
      <w:r w:rsidR="00C70FD3" w:rsidRPr="00757862">
        <w:rPr>
          <w:rFonts w:ascii="Times New Roman" w:eastAsia="Times New Roman" w:hAnsi="Times New Roman" w:cs="Times New Roman"/>
          <w:b/>
          <w:bCs/>
          <w:color w:val="000000"/>
          <w:sz w:val="28"/>
          <w:szCs w:val="28"/>
          <w:lang w:eastAsia="ru-RU"/>
        </w:rPr>
        <w:t>СЕЛЬСКОГО ПОСЕЛЕНИЯ</w:t>
      </w:r>
    </w:p>
    <w:p w:rsidR="00C70FD3" w:rsidRPr="00757862"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b/>
          <w:bCs/>
          <w:color w:val="000000"/>
          <w:sz w:val="28"/>
          <w:szCs w:val="28"/>
          <w:lang w:eastAsia="ru-RU"/>
        </w:rPr>
        <w:t>СМОЛЕНСКОГО РАЙОНА СМОЛЕНСКОЙ ОБЛАСТИ</w:t>
      </w:r>
    </w:p>
    <w:p w:rsidR="00C70FD3"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b/>
          <w:bCs/>
          <w:color w:val="000000"/>
          <w:sz w:val="28"/>
          <w:szCs w:val="28"/>
          <w:lang w:eastAsia="ru-RU"/>
        </w:rPr>
        <w:t>П О С Т А Н О В Л Е Н И Е</w:t>
      </w:r>
    </w:p>
    <w:p w:rsidR="00757862" w:rsidRPr="00757862" w:rsidRDefault="00757862"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0FD3" w:rsidRDefault="00C70FD3"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r w:rsidR="00757862">
        <w:rPr>
          <w:rFonts w:ascii="Times New Roman" w:eastAsia="Times New Roman" w:hAnsi="Times New Roman" w:cs="Times New Roman"/>
          <w:color w:val="000000"/>
          <w:sz w:val="28"/>
          <w:szCs w:val="28"/>
          <w:lang w:eastAsia="ru-RU"/>
        </w:rPr>
        <w:t>1</w:t>
      </w:r>
      <w:r w:rsidR="00906CC5">
        <w:rPr>
          <w:rFonts w:ascii="Times New Roman" w:eastAsia="Times New Roman" w:hAnsi="Times New Roman" w:cs="Times New Roman"/>
          <w:color w:val="000000"/>
          <w:sz w:val="28"/>
          <w:szCs w:val="28"/>
          <w:lang w:eastAsia="ru-RU"/>
        </w:rPr>
        <w:t>8</w:t>
      </w:r>
      <w:r w:rsidR="00757862">
        <w:rPr>
          <w:rFonts w:ascii="Times New Roman" w:eastAsia="Times New Roman" w:hAnsi="Times New Roman" w:cs="Times New Roman"/>
          <w:color w:val="000000"/>
          <w:sz w:val="28"/>
          <w:szCs w:val="28"/>
          <w:lang w:eastAsia="ru-RU"/>
        </w:rPr>
        <w:t xml:space="preserve"> декабря 2019</w:t>
      </w:r>
      <w:r w:rsidR="00757862">
        <w:rPr>
          <w:rFonts w:ascii="Times New Roman" w:eastAsia="Times New Roman" w:hAnsi="Times New Roman" w:cs="Times New Roman"/>
          <w:color w:val="000000"/>
          <w:sz w:val="28"/>
          <w:szCs w:val="28"/>
          <w:lang w:eastAsia="ru-RU"/>
        </w:rPr>
        <w:tab/>
        <w:t xml:space="preserve">                                         №</w:t>
      </w:r>
      <w:r w:rsidR="00906CC5">
        <w:rPr>
          <w:rFonts w:ascii="Times New Roman" w:eastAsia="Times New Roman" w:hAnsi="Times New Roman" w:cs="Times New Roman"/>
          <w:color w:val="000000"/>
          <w:sz w:val="28"/>
          <w:szCs w:val="28"/>
          <w:lang w:eastAsia="ru-RU"/>
        </w:rPr>
        <w:t xml:space="preserve"> 188</w:t>
      </w:r>
    </w:p>
    <w:p w:rsidR="00757862" w:rsidRPr="00757862" w:rsidRDefault="00757862"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p>
    <w:p w:rsidR="00C70FD3" w:rsidRPr="00757862" w:rsidRDefault="00397BEF" w:rsidP="00C70F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70FD3" w:rsidRPr="00757862">
        <w:rPr>
          <w:rFonts w:ascii="Times New Roman" w:eastAsia="Times New Roman" w:hAnsi="Times New Roman" w:cs="Times New Roman"/>
          <w:color w:val="000000"/>
          <w:sz w:val="28"/>
          <w:szCs w:val="28"/>
          <w:lang w:eastAsia="ru-RU"/>
        </w:rPr>
        <w:t xml:space="preserve">Об утверждении муниципальной программы «Развитие территориального общественного самоуправления  </w:t>
      </w:r>
      <w:r w:rsidR="00757862">
        <w:rPr>
          <w:rFonts w:ascii="Times New Roman" w:eastAsia="Times New Roman" w:hAnsi="Times New Roman" w:cs="Times New Roman"/>
          <w:color w:val="000000"/>
          <w:sz w:val="28"/>
          <w:szCs w:val="28"/>
          <w:lang w:eastAsia="ru-RU"/>
        </w:rPr>
        <w:t>Гнездовского</w:t>
      </w:r>
      <w:r w:rsidR="00C70FD3"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на 20</w:t>
      </w:r>
      <w:r w:rsidR="00757862">
        <w:rPr>
          <w:rFonts w:ascii="Times New Roman" w:eastAsia="Times New Roman" w:hAnsi="Times New Roman" w:cs="Times New Roman"/>
          <w:color w:val="000000"/>
          <w:sz w:val="28"/>
          <w:szCs w:val="28"/>
          <w:lang w:eastAsia="ru-RU"/>
        </w:rPr>
        <w:t>20</w:t>
      </w:r>
      <w:r w:rsidR="00C70FD3" w:rsidRPr="00757862">
        <w:rPr>
          <w:rFonts w:ascii="Times New Roman" w:eastAsia="Times New Roman" w:hAnsi="Times New Roman" w:cs="Times New Roman"/>
          <w:color w:val="000000"/>
          <w:sz w:val="28"/>
          <w:szCs w:val="28"/>
          <w:lang w:eastAsia="ru-RU"/>
        </w:rPr>
        <w:t>-202</w:t>
      </w:r>
      <w:r w:rsidR="00757862">
        <w:rPr>
          <w:rFonts w:ascii="Times New Roman" w:eastAsia="Times New Roman" w:hAnsi="Times New Roman" w:cs="Times New Roman"/>
          <w:color w:val="000000"/>
          <w:sz w:val="28"/>
          <w:szCs w:val="28"/>
          <w:lang w:eastAsia="ru-RU"/>
        </w:rPr>
        <w:t>2</w:t>
      </w:r>
      <w:r w:rsidR="00C70FD3" w:rsidRPr="00757862">
        <w:rPr>
          <w:rFonts w:ascii="Times New Roman" w:eastAsia="Times New Roman" w:hAnsi="Times New Roman" w:cs="Times New Roman"/>
          <w:color w:val="000000"/>
          <w:sz w:val="28"/>
          <w:szCs w:val="28"/>
          <w:lang w:eastAsia="ru-RU"/>
        </w:rPr>
        <w:t xml:space="preserve"> годы</w:t>
      </w:r>
      <w:r>
        <w:rPr>
          <w:rFonts w:ascii="Times New Roman" w:eastAsia="Times New Roman" w:hAnsi="Times New Roman" w:cs="Times New Roman"/>
          <w:color w:val="000000"/>
          <w:sz w:val="28"/>
          <w:szCs w:val="28"/>
          <w:lang w:eastAsia="ru-RU"/>
        </w:rPr>
        <w:t>»</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Администрация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w:t>
      </w:r>
    </w:p>
    <w:p w:rsidR="00757862" w:rsidRDefault="00757862"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57862" w:rsidRDefault="00757862"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ПОСТАНОВЛЯЕТ:</w:t>
      </w:r>
    </w:p>
    <w:p w:rsidR="005D49A6" w:rsidRDefault="005D49A6"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5D49A6" w:rsidRPr="00757862" w:rsidRDefault="005D49A6" w:rsidP="00757862">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7578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1.</w:t>
      </w:r>
      <w:r w:rsidR="00757862">
        <w:rPr>
          <w:rFonts w:ascii="Times New Roman" w:eastAsia="Times New Roman" w:hAnsi="Times New Roman" w:cs="Times New Roman"/>
          <w:color w:val="000000"/>
          <w:sz w:val="28"/>
          <w:szCs w:val="28"/>
          <w:lang w:eastAsia="ru-RU"/>
        </w:rPr>
        <w:t xml:space="preserve"> </w:t>
      </w:r>
      <w:r w:rsidRPr="00757862">
        <w:rPr>
          <w:rFonts w:ascii="Times New Roman" w:eastAsia="Times New Roman" w:hAnsi="Times New Roman" w:cs="Times New Roman"/>
          <w:color w:val="000000"/>
          <w:sz w:val="28"/>
          <w:szCs w:val="28"/>
          <w:lang w:eastAsia="ru-RU"/>
        </w:rPr>
        <w:t xml:space="preserve">Утвердить  прилагаемую  муниципальную  программу «Развитие территориального общественного самоуправления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на 20</w:t>
      </w:r>
      <w:r w:rsidR="00757862">
        <w:rPr>
          <w:rFonts w:ascii="Times New Roman" w:eastAsia="Times New Roman" w:hAnsi="Times New Roman" w:cs="Times New Roman"/>
          <w:color w:val="000000"/>
          <w:sz w:val="28"/>
          <w:szCs w:val="28"/>
          <w:lang w:eastAsia="ru-RU"/>
        </w:rPr>
        <w:t>20</w:t>
      </w:r>
      <w:r w:rsidRPr="00757862">
        <w:rPr>
          <w:rFonts w:ascii="Times New Roman" w:eastAsia="Times New Roman" w:hAnsi="Times New Roman" w:cs="Times New Roman"/>
          <w:color w:val="000000"/>
          <w:sz w:val="28"/>
          <w:szCs w:val="28"/>
          <w:lang w:eastAsia="ru-RU"/>
        </w:rPr>
        <w:t>-202</w:t>
      </w:r>
      <w:r w:rsidR="00757862">
        <w:rPr>
          <w:rFonts w:ascii="Times New Roman" w:eastAsia="Times New Roman" w:hAnsi="Times New Roman" w:cs="Times New Roman"/>
          <w:color w:val="000000"/>
          <w:sz w:val="28"/>
          <w:szCs w:val="28"/>
          <w:lang w:eastAsia="ru-RU"/>
        </w:rPr>
        <w:t>2</w:t>
      </w:r>
      <w:r w:rsidRPr="00757862">
        <w:rPr>
          <w:rFonts w:ascii="Times New Roman" w:eastAsia="Times New Roman" w:hAnsi="Times New Roman" w:cs="Times New Roman"/>
          <w:color w:val="000000"/>
          <w:sz w:val="28"/>
          <w:szCs w:val="28"/>
          <w:lang w:eastAsia="ru-RU"/>
        </w:rPr>
        <w:t xml:space="preserve"> годы.</w:t>
      </w:r>
    </w:p>
    <w:p w:rsidR="00C70FD3" w:rsidRPr="00757862" w:rsidRDefault="00C70FD3" w:rsidP="007578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2. Обнародовать настоящее постановление и разместить на официальном сайте</w:t>
      </w:r>
      <w:r w:rsidR="00757862">
        <w:rPr>
          <w:rFonts w:ascii="Times New Roman" w:eastAsia="Times New Roman" w:hAnsi="Times New Roman" w:cs="Times New Roman"/>
          <w:color w:val="000000"/>
          <w:sz w:val="28"/>
          <w:szCs w:val="28"/>
          <w:lang w:eastAsia="ru-RU"/>
        </w:rPr>
        <w:t xml:space="preserve"> информационно- телекоммуникационной сети Интернет</w:t>
      </w:r>
      <w:r w:rsidRPr="00757862">
        <w:rPr>
          <w:rFonts w:ascii="Times New Roman" w:eastAsia="Times New Roman" w:hAnsi="Times New Roman" w:cs="Times New Roman"/>
          <w:color w:val="000000"/>
          <w:sz w:val="28"/>
          <w:szCs w:val="28"/>
          <w:lang w:eastAsia="ru-RU"/>
        </w:rPr>
        <w:t xml:space="preserve"> Администрации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p w:rsidR="00C70FD3" w:rsidRPr="00757862" w:rsidRDefault="00C70FD3" w:rsidP="007578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Pr="00757862"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Глава муниципального образования</w:t>
      </w:r>
    </w:p>
    <w:p w:rsidR="00C70FD3" w:rsidRPr="00757862"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Гнездовского</w:t>
      </w:r>
      <w:r w:rsidR="00C70FD3" w:rsidRPr="00757862">
        <w:rPr>
          <w:rFonts w:ascii="Times New Roman" w:eastAsia="Times New Roman" w:hAnsi="Times New Roman" w:cs="Times New Roman"/>
          <w:color w:val="000000"/>
          <w:sz w:val="28"/>
          <w:szCs w:val="28"/>
          <w:lang w:eastAsia="ru-RU"/>
        </w:rPr>
        <w:t xml:space="preserve"> сельского поселения</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Смоленского района Смоленской области                           </w:t>
      </w:r>
      <w:r w:rsidR="005D49A6">
        <w:rPr>
          <w:rFonts w:ascii="Times New Roman" w:eastAsia="Times New Roman" w:hAnsi="Times New Roman" w:cs="Times New Roman"/>
          <w:color w:val="000000"/>
          <w:sz w:val="28"/>
          <w:szCs w:val="28"/>
          <w:lang w:eastAsia="ru-RU"/>
        </w:rPr>
        <w:t>Е.С.Соловьева</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906CC5" w:rsidRDefault="00C70FD3" w:rsidP="00800BA9">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757862">
        <w:rPr>
          <w:rFonts w:ascii="Times New Roman" w:eastAsia="Times New Roman" w:hAnsi="Times New Roman" w:cs="Times New Roman"/>
          <w:color w:val="000000"/>
          <w:sz w:val="28"/>
          <w:szCs w:val="28"/>
          <w:lang w:eastAsia="ru-RU"/>
        </w:rPr>
        <w:lastRenderedPageBreak/>
        <w:t> </w:t>
      </w:r>
      <w:r w:rsidRPr="00906CC5">
        <w:rPr>
          <w:rFonts w:ascii="Times New Roman" w:eastAsia="Times New Roman" w:hAnsi="Times New Roman" w:cs="Times New Roman"/>
          <w:color w:val="000000"/>
          <w:sz w:val="18"/>
          <w:szCs w:val="18"/>
          <w:lang w:eastAsia="ru-RU"/>
        </w:rPr>
        <w:t>Приложение</w:t>
      </w:r>
    </w:p>
    <w:p w:rsidR="00C70FD3" w:rsidRPr="00906CC5" w:rsidRDefault="00C70FD3" w:rsidP="00800BA9">
      <w:pPr>
        <w:shd w:val="clear" w:color="auto" w:fill="FFFFFF"/>
        <w:spacing w:after="0" w:line="240" w:lineRule="auto"/>
        <w:ind w:left="4956"/>
        <w:jc w:val="right"/>
        <w:rPr>
          <w:rFonts w:ascii="Times New Roman" w:eastAsia="Times New Roman" w:hAnsi="Times New Roman" w:cs="Times New Roman"/>
          <w:color w:val="000000"/>
          <w:sz w:val="18"/>
          <w:szCs w:val="18"/>
          <w:lang w:eastAsia="ru-RU"/>
        </w:rPr>
      </w:pPr>
      <w:r w:rsidRPr="00906CC5">
        <w:rPr>
          <w:rFonts w:ascii="Times New Roman" w:eastAsia="Times New Roman" w:hAnsi="Times New Roman" w:cs="Times New Roman"/>
          <w:color w:val="000000"/>
          <w:sz w:val="18"/>
          <w:szCs w:val="18"/>
          <w:lang w:eastAsia="ru-RU"/>
        </w:rPr>
        <w:t xml:space="preserve">к постановлению Администрации </w:t>
      </w:r>
      <w:r w:rsidR="005D49A6" w:rsidRPr="00906CC5">
        <w:rPr>
          <w:rFonts w:ascii="Times New Roman" w:eastAsia="Times New Roman" w:hAnsi="Times New Roman" w:cs="Times New Roman"/>
          <w:color w:val="000000"/>
          <w:sz w:val="18"/>
          <w:szCs w:val="18"/>
          <w:lang w:eastAsia="ru-RU"/>
        </w:rPr>
        <w:t>Гнездовского</w:t>
      </w:r>
      <w:r w:rsidRPr="00906CC5">
        <w:rPr>
          <w:rFonts w:ascii="Times New Roman" w:eastAsia="Times New Roman" w:hAnsi="Times New Roman" w:cs="Times New Roman"/>
          <w:color w:val="000000"/>
          <w:sz w:val="18"/>
          <w:szCs w:val="18"/>
          <w:lang w:eastAsia="ru-RU"/>
        </w:rPr>
        <w:t xml:space="preserve"> сельского поселения Смоленского района Смоленской области от </w:t>
      </w:r>
      <w:r w:rsidR="00906CC5" w:rsidRPr="00906CC5">
        <w:rPr>
          <w:rFonts w:ascii="Times New Roman" w:eastAsia="Times New Roman" w:hAnsi="Times New Roman" w:cs="Times New Roman"/>
          <w:color w:val="000000"/>
          <w:sz w:val="18"/>
          <w:szCs w:val="18"/>
          <w:lang w:eastAsia="ru-RU"/>
        </w:rPr>
        <w:t>18</w:t>
      </w:r>
      <w:r w:rsidR="00906CC5">
        <w:rPr>
          <w:rFonts w:ascii="Times New Roman" w:eastAsia="Times New Roman" w:hAnsi="Times New Roman" w:cs="Times New Roman"/>
          <w:color w:val="000000"/>
          <w:sz w:val="18"/>
          <w:szCs w:val="18"/>
          <w:lang w:eastAsia="ru-RU"/>
        </w:rPr>
        <w:t>.12.2019</w:t>
      </w:r>
      <w:r w:rsidRPr="00906CC5">
        <w:rPr>
          <w:rFonts w:ascii="Times New Roman" w:eastAsia="Times New Roman" w:hAnsi="Times New Roman" w:cs="Times New Roman"/>
          <w:color w:val="000000"/>
          <w:sz w:val="18"/>
          <w:szCs w:val="18"/>
          <w:lang w:eastAsia="ru-RU"/>
        </w:rPr>
        <w:t> г. №</w:t>
      </w:r>
      <w:r w:rsidR="00906CC5">
        <w:rPr>
          <w:rFonts w:ascii="Times New Roman" w:eastAsia="Times New Roman" w:hAnsi="Times New Roman" w:cs="Times New Roman"/>
          <w:color w:val="000000"/>
          <w:sz w:val="18"/>
          <w:szCs w:val="18"/>
          <w:lang w:eastAsia="ru-RU"/>
        </w:rPr>
        <w:t>188</w:t>
      </w:r>
    </w:p>
    <w:p w:rsidR="00C70FD3" w:rsidRPr="00906CC5" w:rsidRDefault="00C70FD3" w:rsidP="00C70FD3">
      <w:pPr>
        <w:shd w:val="clear" w:color="auto" w:fill="FFFFFF"/>
        <w:spacing w:after="0" w:line="240" w:lineRule="auto"/>
        <w:rPr>
          <w:rFonts w:ascii="Times New Roman" w:eastAsia="Times New Roman" w:hAnsi="Times New Roman" w:cs="Times New Roman"/>
          <w:color w:val="000000"/>
          <w:sz w:val="18"/>
          <w:szCs w:val="18"/>
          <w:lang w:eastAsia="ru-RU"/>
        </w:rPr>
      </w:pPr>
      <w:r w:rsidRPr="00906CC5">
        <w:rPr>
          <w:rFonts w:ascii="Times New Roman" w:eastAsia="Times New Roman" w:hAnsi="Times New Roman" w:cs="Times New Roman"/>
          <w:color w:val="000000"/>
          <w:sz w:val="18"/>
          <w:szCs w:val="18"/>
          <w:lang w:eastAsia="ru-RU"/>
        </w:rPr>
        <w:t> </w:t>
      </w:r>
    </w:p>
    <w:p w:rsidR="00C70FD3" w:rsidRPr="00C70FD3" w:rsidRDefault="00C70FD3" w:rsidP="00C70FD3">
      <w:pPr>
        <w:shd w:val="clear" w:color="auto" w:fill="FFFFFF"/>
        <w:spacing w:after="0" w:line="240" w:lineRule="auto"/>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800BA9" w:rsidRDefault="00C70FD3" w:rsidP="005D49A6">
      <w:pPr>
        <w:shd w:val="clear" w:color="auto" w:fill="FFFFFF"/>
        <w:spacing w:after="120" w:line="240" w:lineRule="auto"/>
        <w:jc w:val="center"/>
        <w:outlineLvl w:val="0"/>
        <w:rPr>
          <w:rFonts w:ascii="Times New Roman" w:eastAsia="Times New Roman" w:hAnsi="Times New Roman" w:cs="Times New Roman"/>
          <w:b/>
          <w:kern w:val="36"/>
          <w:sz w:val="33"/>
          <w:szCs w:val="33"/>
          <w:lang w:eastAsia="ru-RU"/>
        </w:rPr>
      </w:pPr>
      <w:r w:rsidRPr="00800BA9">
        <w:rPr>
          <w:rFonts w:ascii="Times New Roman" w:eastAsia="Times New Roman" w:hAnsi="Times New Roman" w:cs="Times New Roman"/>
          <w:b/>
          <w:kern w:val="36"/>
          <w:sz w:val="33"/>
          <w:szCs w:val="33"/>
          <w:lang w:eastAsia="ru-RU"/>
        </w:rPr>
        <w:t>Муниципальная программа</w:t>
      </w:r>
    </w:p>
    <w:p w:rsidR="00C70FD3" w:rsidRPr="00800BA9"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0BA9">
        <w:rPr>
          <w:rFonts w:ascii="Times New Roman" w:eastAsia="Times New Roman" w:hAnsi="Times New Roman" w:cs="Times New Roman"/>
          <w:b/>
          <w:bCs/>
          <w:color w:val="000000"/>
          <w:sz w:val="28"/>
          <w:szCs w:val="28"/>
          <w:lang w:eastAsia="ru-RU"/>
        </w:rPr>
        <w:t xml:space="preserve">Развитие территориального общественного самоуправления </w:t>
      </w:r>
      <w:r w:rsidR="005D49A6" w:rsidRPr="00800BA9">
        <w:rPr>
          <w:rFonts w:ascii="Times New Roman" w:eastAsia="Times New Roman" w:hAnsi="Times New Roman" w:cs="Times New Roman"/>
          <w:b/>
          <w:bCs/>
          <w:color w:val="000000"/>
          <w:sz w:val="28"/>
          <w:szCs w:val="28"/>
          <w:lang w:eastAsia="ru-RU"/>
        </w:rPr>
        <w:t>Гнезовского</w:t>
      </w:r>
      <w:r w:rsidRPr="00800BA9">
        <w:rPr>
          <w:rFonts w:ascii="Times New Roman" w:eastAsia="Times New Roman" w:hAnsi="Times New Roman" w:cs="Times New Roman"/>
          <w:b/>
          <w:bCs/>
          <w:color w:val="000000"/>
          <w:sz w:val="28"/>
          <w:szCs w:val="28"/>
          <w:lang w:eastAsia="ru-RU"/>
        </w:rPr>
        <w:t xml:space="preserve"> сельского поселения Смоленского района Смоленской области</w:t>
      </w:r>
    </w:p>
    <w:p w:rsidR="00C70FD3" w:rsidRPr="00800BA9"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0BA9">
        <w:rPr>
          <w:rFonts w:ascii="Times New Roman" w:eastAsia="Times New Roman" w:hAnsi="Times New Roman" w:cs="Times New Roman"/>
          <w:b/>
          <w:bCs/>
          <w:color w:val="000000"/>
          <w:sz w:val="28"/>
          <w:szCs w:val="28"/>
          <w:lang w:eastAsia="ru-RU"/>
        </w:rPr>
        <w:t>на 20</w:t>
      </w:r>
      <w:r w:rsidR="005D49A6" w:rsidRPr="00800BA9">
        <w:rPr>
          <w:rFonts w:ascii="Times New Roman" w:eastAsia="Times New Roman" w:hAnsi="Times New Roman" w:cs="Times New Roman"/>
          <w:b/>
          <w:bCs/>
          <w:color w:val="000000"/>
          <w:sz w:val="28"/>
          <w:szCs w:val="28"/>
          <w:lang w:eastAsia="ru-RU"/>
        </w:rPr>
        <w:t>20</w:t>
      </w:r>
      <w:r w:rsidRPr="00800BA9">
        <w:rPr>
          <w:rFonts w:ascii="Times New Roman" w:eastAsia="Times New Roman" w:hAnsi="Times New Roman" w:cs="Times New Roman"/>
          <w:b/>
          <w:bCs/>
          <w:color w:val="000000"/>
          <w:sz w:val="28"/>
          <w:szCs w:val="28"/>
          <w:lang w:eastAsia="ru-RU"/>
        </w:rPr>
        <w:t>-202</w:t>
      </w:r>
      <w:r w:rsidR="005D49A6" w:rsidRPr="00800BA9">
        <w:rPr>
          <w:rFonts w:ascii="Times New Roman" w:eastAsia="Times New Roman" w:hAnsi="Times New Roman" w:cs="Times New Roman"/>
          <w:b/>
          <w:bCs/>
          <w:color w:val="000000"/>
          <w:sz w:val="28"/>
          <w:szCs w:val="28"/>
          <w:lang w:eastAsia="ru-RU"/>
        </w:rPr>
        <w:t>2</w:t>
      </w:r>
      <w:r w:rsidRPr="00800BA9">
        <w:rPr>
          <w:rFonts w:ascii="Times New Roman" w:eastAsia="Times New Roman" w:hAnsi="Times New Roman" w:cs="Times New Roman"/>
          <w:b/>
          <w:bCs/>
          <w:color w:val="000000"/>
          <w:sz w:val="28"/>
          <w:szCs w:val="28"/>
          <w:lang w:eastAsia="ru-RU"/>
        </w:rPr>
        <w:t xml:space="preserve"> годы.</w:t>
      </w:r>
    </w:p>
    <w:p w:rsidR="00C70FD3" w:rsidRPr="00800BA9" w:rsidRDefault="00C70FD3" w:rsidP="005D49A6">
      <w:pPr>
        <w:shd w:val="clear" w:color="auto" w:fill="FFFFFF"/>
        <w:spacing w:after="120" w:line="240" w:lineRule="auto"/>
        <w:jc w:val="center"/>
        <w:outlineLvl w:val="0"/>
        <w:rPr>
          <w:rFonts w:ascii="Times New Roman" w:eastAsia="Times New Roman" w:hAnsi="Times New Roman" w:cs="Times New Roman"/>
          <w:kern w:val="36"/>
          <w:sz w:val="33"/>
          <w:szCs w:val="33"/>
          <w:lang w:eastAsia="ru-RU"/>
        </w:rPr>
      </w:pPr>
      <w:r w:rsidRPr="00800BA9">
        <w:rPr>
          <w:rFonts w:ascii="Times New Roman" w:eastAsia="Times New Roman" w:hAnsi="Times New Roman" w:cs="Times New Roman"/>
          <w:b/>
          <w:bCs/>
          <w:kern w:val="36"/>
          <w:sz w:val="33"/>
          <w:szCs w:val="33"/>
          <w:lang w:eastAsia="ru-RU"/>
        </w:rPr>
        <w:t>Паспорт программы</w:t>
      </w:r>
    </w:p>
    <w:p w:rsidR="00C70FD3" w:rsidRPr="00C70FD3" w:rsidRDefault="00C70FD3" w:rsidP="00C70FD3">
      <w:pPr>
        <w:shd w:val="clear" w:color="auto" w:fill="FFFFFF"/>
        <w:spacing w:after="0" w:line="240" w:lineRule="auto"/>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4"/>
        <w:gridCol w:w="6055"/>
      </w:tblGrid>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Наименование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Муниципальная программа «Развитие территориального общественного  </w:t>
            </w:r>
            <w:r w:rsid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 на 20</w:t>
            </w:r>
            <w:r w:rsidR="005D49A6">
              <w:rPr>
                <w:rFonts w:ascii="Times New Roman" w:eastAsia="Times New Roman" w:hAnsi="Times New Roman" w:cs="Times New Roman"/>
                <w:sz w:val="24"/>
                <w:szCs w:val="24"/>
                <w:lang w:eastAsia="ru-RU"/>
              </w:rPr>
              <w:t>20</w:t>
            </w:r>
            <w:r w:rsidRPr="00C70FD3">
              <w:rPr>
                <w:rFonts w:ascii="Times New Roman" w:eastAsia="Times New Roman" w:hAnsi="Times New Roman" w:cs="Times New Roman"/>
                <w:sz w:val="24"/>
                <w:szCs w:val="24"/>
                <w:lang w:eastAsia="ru-RU"/>
              </w:rPr>
              <w:t>-202</w:t>
            </w:r>
            <w:r w:rsidR="005D49A6">
              <w:rPr>
                <w:rFonts w:ascii="Times New Roman" w:eastAsia="Times New Roman" w:hAnsi="Times New Roman" w:cs="Times New Roman"/>
                <w:sz w:val="24"/>
                <w:szCs w:val="24"/>
                <w:lang w:eastAsia="ru-RU"/>
              </w:rPr>
              <w:t>2</w:t>
            </w:r>
            <w:r w:rsidRPr="00C70FD3">
              <w:rPr>
                <w:rFonts w:ascii="Times New Roman" w:eastAsia="Times New Roman" w:hAnsi="Times New Roman" w:cs="Times New Roman"/>
                <w:sz w:val="24"/>
                <w:szCs w:val="24"/>
                <w:lang w:eastAsia="ru-RU"/>
              </w:rPr>
              <w:t xml:space="preserve"> годы»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Нормативно-правовые акты, регулирующие основание для разработки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ст. 86 Бюджетного кодекса РФ;</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-Закон РФ  от 27.12.1991 № 2124-1"О средствах массовой информации";</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-Федеральный закон от 12.01.1996 № 7-ФЗ "О некоммерческих организациях";</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-Устав муниципального образования </w:t>
            </w:r>
            <w:r w:rsid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Муниципальный заказчик</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Администрация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Основные разработчики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Администрация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Исполнители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Администрация</w:t>
            </w:r>
            <w:r w:rsidR="005D49A6">
              <w:t xml:space="preserve"> </w:t>
            </w:r>
            <w:r w:rsidR="005D49A6" w:rsidRP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Цели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Развитие  территориальных общественных самоуправлений муниципального образования (далее ТОС).</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Задачи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1. Реализация механизма муниципальной поддержки ТОС с целью широкого использования интеллектуального, научного, культурного потенциала жителей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для решения вопросов местного значения.</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2.Создание условий для развития ТОС с целью привлечения социальных инвестиций из различных источников для решения проблем местного сообщества.</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3.Повышение информированности населения поселения о взаимодействии Администрации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с ТОС, осуществляющими общественно полезную деятельность.</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lastRenderedPageBreak/>
              <w:t>Сроки и этапы реализации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20</w:t>
            </w:r>
            <w:r w:rsidR="005D49A6">
              <w:rPr>
                <w:rFonts w:ascii="Times New Roman" w:eastAsia="Times New Roman" w:hAnsi="Times New Roman" w:cs="Times New Roman"/>
                <w:sz w:val="24"/>
                <w:szCs w:val="24"/>
                <w:lang w:eastAsia="ru-RU"/>
              </w:rPr>
              <w:t>20</w:t>
            </w:r>
            <w:r w:rsidRPr="00C70FD3">
              <w:rPr>
                <w:rFonts w:ascii="Times New Roman" w:eastAsia="Times New Roman" w:hAnsi="Times New Roman" w:cs="Times New Roman"/>
                <w:sz w:val="24"/>
                <w:szCs w:val="24"/>
                <w:lang w:eastAsia="ru-RU"/>
              </w:rPr>
              <w:t>-202</w:t>
            </w:r>
            <w:r w:rsidR="005D49A6">
              <w:rPr>
                <w:rFonts w:ascii="Times New Roman" w:eastAsia="Times New Roman" w:hAnsi="Times New Roman" w:cs="Times New Roman"/>
                <w:sz w:val="24"/>
                <w:szCs w:val="24"/>
                <w:lang w:eastAsia="ru-RU"/>
              </w:rPr>
              <w:t>2</w:t>
            </w:r>
            <w:r w:rsidRPr="00C70FD3">
              <w:rPr>
                <w:rFonts w:ascii="Times New Roman" w:eastAsia="Times New Roman" w:hAnsi="Times New Roman" w:cs="Times New Roman"/>
                <w:sz w:val="24"/>
                <w:szCs w:val="24"/>
                <w:lang w:eastAsia="ru-RU"/>
              </w:rPr>
              <w:t>гг.</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Перечень основных мероприятий</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Оказание содействия органам ТОС (благоустройство)</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Объемы и источники финансирования</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Общий объем финансирования на весь период действия программы </w:t>
            </w:r>
            <w:r w:rsidR="005D49A6">
              <w:rPr>
                <w:rFonts w:ascii="Times New Roman" w:eastAsia="Times New Roman" w:hAnsi="Times New Roman" w:cs="Times New Roman"/>
                <w:sz w:val="24"/>
                <w:szCs w:val="24"/>
                <w:lang w:eastAsia="ru-RU"/>
              </w:rPr>
              <w:t xml:space="preserve"> </w:t>
            </w:r>
            <w:r w:rsidR="00906CC5">
              <w:rPr>
                <w:rFonts w:ascii="Times New Roman" w:eastAsia="Times New Roman" w:hAnsi="Times New Roman" w:cs="Times New Roman"/>
                <w:sz w:val="24"/>
                <w:szCs w:val="24"/>
                <w:lang w:eastAsia="ru-RU"/>
              </w:rPr>
              <w:t>450,0</w:t>
            </w:r>
            <w:r w:rsidR="005D49A6">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 xml:space="preserve"> тыс.руб.:</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Средства местного бюджета</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в т.ч. на 20</w:t>
            </w:r>
            <w:r w:rsidR="005D49A6">
              <w:rPr>
                <w:rFonts w:ascii="Times New Roman" w:eastAsia="Times New Roman" w:hAnsi="Times New Roman" w:cs="Times New Roman"/>
                <w:sz w:val="24"/>
                <w:szCs w:val="24"/>
                <w:lang w:eastAsia="ru-RU"/>
              </w:rPr>
              <w:t>20</w:t>
            </w:r>
            <w:r w:rsidRPr="00C70FD3">
              <w:rPr>
                <w:rFonts w:ascii="Times New Roman" w:eastAsia="Times New Roman" w:hAnsi="Times New Roman" w:cs="Times New Roman"/>
                <w:sz w:val="24"/>
                <w:szCs w:val="24"/>
                <w:lang w:eastAsia="ru-RU"/>
              </w:rPr>
              <w:t xml:space="preserve"> –</w:t>
            </w:r>
            <w:r w:rsidR="00800BA9" w:rsidRPr="00800BA9">
              <w:rPr>
                <w:rFonts w:ascii="Times New Roman" w:eastAsia="Times New Roman" w:hAnsi="Times New Roman" w:cs="Times New Roman"/>
                <w:sz w:val="24"/>
                <w:szCs w:val="24"/>
                <w:lang w:eastAsia="ru-RU"/>
              </w:rPr>
              <w:t>100</w:t>
            </w:r>
            <w:r w:rsidR="00800BA9">
              <w:rPr>
                <w:rFonts w:ascii="Times New Roman" w:eastAsia="Times New Roman" w:hAnsi="Times New Roman" w:cs="Times New Roman"/>
                <w:sz w:val="24"/>
                <w:szCs w:val="24"/>
                <w:lang w:eastAsia="ru-RU"/>
              </w:rPr>
              <w:t>,</w:t>
            </w:r>
            <w:r w:rsidR="00800BA9" w:rsidRPr="00800BA9">
              <w:rPr>
                <w:rFonts w:ascii="Times New Roman" w:eastAsia="Times New Roman" w:hAnsi="Times New Roman" w:cs="Times New Roman"/>
                <w:sz w:val="24"/>
                <w:szCs w:val="24"/>
                <w:lang w:eastAsia="ru-RU"/>
              </w:rPr>
              <w:t>0</w:t>
            </w:r>
            <w:r w:rsidR="005D49A6">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тыс.руб.</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202</w:t>
            </w:r>
            <w:r w:rsidR="005D49A6">
              <w:rPr>
                <w:rFonts w:ascii="Times New Roman" w:eastAsia="Times New Roman" w:hAnsi="Times New Roman" w:cs="Times New Roman"/>
                <w:sz w:val="24"/>
                <w:szCs w:val="24"/>
                <w:lang w:eastAsia="ru-RU"/>
              </w:rPr>
              <w:t>1</w:t>
            </w:r>
            <w:r w:rsidRPr="00C70FD3">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00800BA9">
              <w:rPr>
                <w:rFonts w:ascii="Times New Roman" w:eastAsia="Times New Roman" w:hAnsi="Times New Roman" w:cs="Times New Roman"/>
                <w:sz w:val="24"/>
                <w:szCs w:val="24"/>
                <w:lang w:eastAsia="ru-RU"/>
              </w:rPr>
              <w:t>150,0</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тыс.руб.</w:t>
            </w:r>
          </w:p>
          <w:p w:rsidR="00C70FD3" w:rsidRPr="00C70FD3" w:rsidRDefault="00C70FD3" w:rsidP="00906CC5">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202</w:t>
            </w:r>
            <w:r w:rsidR="005D49A6">
              <w:rPr>
                <w:rFonts w:ascii="Times New Roman" w:eastAsia="Times New Roman" w:hAnsi="Times New Roman" w:cs="Times New Roman"/>
                <w:sz w:val="24"/>
                <w:szCs w:val="24"/>
                <w:lang w:eastAsia="ru-RU"/>
              </w:rPr>
              <w:t>2</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00800BA9">
              <w:rPr>
                <w:rFonts w:ascii="Times New Roman" w:eastAsia="Times New Roman" w:hAnsi="Times New Roman" w:cs="Times New Roman"/>
                <w:sz w:val="24"/>
                <w:szCs w:val="24"/>
                <w:lang w:eastAsia="ru-RU"/>
              </w:rPr>
              <w:t>200,0</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тыс.руб.</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Ожидаемые конечные результаты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ind w:left="34"/>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1.   Увеличение доли жителей поселения, охваченных границами ТОС до 15% от общего числа населения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Реализация социально значимых проектов, направленных на решение вопросов местного значения, реализованных ТОС при поддержке Администрации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В процессе реализации Программы Администрация:</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осуществляет руководство и текущее управление реализацией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разрабатывает в пределах своей компетенции нормативные правовые акты, необходимые для реализации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взаимодействует со средствами массовой информации по вопросам освещения хода реализации программы.</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Отчет о реализации мероприятий программы принимается на заседании Совета депутатов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по итогам финансового года.</w:t>
            </w:r>
          </w:p>
        </w:tc>
      </w:tr>
    </w:tbl>
    <w:p w:rsidR="00C70FD3" w:rsidRPr="00C70FD3" w:rsidRDefault="00C70FD3" w:rsidP="00C70FD3">
      <w:pPr>
        <w:shd w:val="clear" w:color="auto" w:fill="FFFFFF"/>
        <w:spacing w:after="0" w:line="240" w:lineRule="auto"/>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C70FD3" w:rsidRDefault="00C70FD3" w:rsidP="00C70FD3">
      <w:pPr>
        <w:shd w:val="clear" w:color="auto" w:fill="FFFFFF"/>
        <w:spacing w:after="0" w:line="240" w:lineRule="auto"/>
        <w:ind w:left="34"/>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C70FD3" w:rsidRDefault="00C70FD3" w:rsidP="00C70FD3">
      <w:pPr>
        <w:shd w:val="clear" w:color="auto" w:fill="FFFFFF"/>
        <w:spacing w:after="0" w:line="240" w:lineRule="auto"/>
        <w:ind w:left="34"/>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0E3C8E" w:rsidRDefault="00C70FD3" w:rsidP="00C70FD3">
      <w:pPr>
        <w:shd w:val="clear" w:color="auto" w:fill="FFFFFF"/>
        <w:spacing w:after="0" w:line="240" w:lineRule="auto"/>
        <w:ind w:left="34"/>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1. СОДЕРЖАНИЕ ПРОБЛЕМЫ И ОБОСНОВАНИЕ НЕОБХОДИМОСТИ ЕЕ РЕШЕНИЯ  ПРОГРАММНЫМИ МЕТОДАМИ</w:t>
      </w:r>
    </w:p>
    <w:p w:rsidR="00C70FD3" w:rsidRPr="00C70FD3" w:rsidRDefault="00C70FD3" w:rsidP="00C70FD3">
      <w:pPr>
        <w:shd w:val="clear" w:color="auto" w:fill="FFFFFF"/>
        <w:spacing w:after="0" w:line="240" w:lineRule="auto"/>
        <w:ind w:left="34"/>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Федеральный закон от 06.10.2003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sidR="000E3C8E">
        <w:rPr>
          <w:rFonts w:ascii="Times New Roman" w:eastAsia="Times New Roman" w:hAnsi="Times New Roman" w:cs="Times New Roman"/>
          <w:color w:val="000000"/>
          <w:sz w:val="24"/>
          <w:szCs w:val="24"/>
          <w:lang w:eastAsia="ru-RU"/>
        </w:rPr>
        <w:t xml:space="preserve">  </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Вследствие этого одной из приоритетных задач органов местного самоуправления является поддержка и обеспечение устойчивого развития органов ТОС. ТОСы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методической и организационной поддержке.</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ТОСы остаются важными и перспективным институтом развития местного самоуправления в целом. Во-первых, оно максимально приближено к населению, что позволяет выявить проблему конкретной территории и содействовать органам местного самоуправления в их оперативном решении. Во-вторых, ТОС позволяет гражданам решать </w:t>
      </w:r>
      <w:r w:rsidRPr="000E3C8E">
        <w:rPr>
          <w:rFonts w:ascii="Times New Roman" w:eastAsia="Times New Roman" w:hAnsi="Times New Roman" w:cs="Times New Roman"/>
          <w:color w:val="000000"/>
          <w:sz w:val="24"/>
          <w:szCs w:val="24"/>
          <w:lang w:eastAsia="ru-RU"/>
        </w:rPr>
        <w:lastRenderedPageBreak/>
        <w:t>проблему на местах самостоятельно, повышая тем самым уровень их гражданской ответственности за состояние дел на территории своего проживания.</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 результате возникает необходимость принятия программы, целью которой является повышение качества взаимодействия органов местного самоуправления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с ТОС, путем решения задач по созданию благоприятной среды и стимулов для формирования и развития ТОС, информационная, организационная, методическая и материальная поддержка ТОС. </w:t>
      </w:r>
      <w:r w:rsidR="000E3C8E">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Таким образом, усилится активизация участия населения и объединения граждан для решения местных проблем.</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Муниципальное образование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представлено </w:t>
      </w:r>
      <w:r w:rsidR="000E3C8E">
        <w:rPr>
          <w:rFonts w:ascii="Times New Roman" w:eastAsia="Times New Roman" w:hAnsi="Times New Roman" w:cs="Times New Roman"/>
          <w:color w:val="000000"/>
          <w:sz w:val="24"/>
          <w:szCs w:val="24"/>
          <w:lang w:eastAsia="ru-RU"/>
        </w:rPr>
        <w:t>1</w:t>
      </w:r>
      <w:r w:rsidRPr="000E3C8E">
        <w:rPr>
          <w:rFonts w:ascii="Times New Roman" w:eastAsia="Times New Roman" w:hAnsi="Times New Roman" w:cs="Times New Roman"/>
          <w:color w:val="000000"/>
          <w:sz w:val="24"/>
          <w:szCs w:val="24"/>
          <w:lang w:eastAsia="ru-RU"/>
        </w:rPr>
        <w:t xml:space="preserve">6 населенными пунктами. На территории поселения зарегистрировано </w:t>
      </w:r>
      <w:r w:rsidR="000E3C8E">
        <w:rPr>
          <w:rFonts w:ascii="Times New Roman" w:eastAsia="Times New Roman" w:hAnsi="Times New Roman" w:cs="Times New Roman"/>
          <w:color w:val="000000"/>
          <w:sz w:val="24"/>
          <w:szCs w:val="24"/>
          <w:lang w:eastAsia="ru-RU"/>
        </w:rPr>
        <w:t>6</w:t>
      </w:r>
      <w:r w:rsidRPr="000E3C8E">
        <w:rPr>
          <w:rFonts w:ascii="Times New Roman" w:eastAsia="Times New Roman" w:hAnsi="Times New Roman" w:cs="Times New Roman"/>
          <w:color w:val="000000"/>
          <w:sz w:val="24"/>
          <w:szCs w:val="24"/>
          <w:lang w:eastAsia="ru-RU"/>
        </w:rPr>
        <w:t xml:space="preserve"> ТОСов, это свидетельствует о том, что система ТОС в муниципальном образовании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развита недостаточно. Для охвата границами ТОС </w:t>
      </w:r>
      <w:r w:rsidR="000E3C8E">
        <w:rPr>
          <w:rFonts w:ascii="Times New Roman" w:eastAsia="Times New Roman" w:hAnsi="Times New Roman" w:cs="Times New Roman"/>
          <w:color w:val="000000"/>
          <w:sz w:val="24"/>
          <w:szCs w:val="24"/>
          <w:lang w:eastAsia="ru-RU"/>
        </w:rPr>
        <w:t>д. Дачная-1, д. Новые Батеки</w:t>
      </w:r>
      <w:r w:rsidRPr="000E3C8E">
        <w:rPr>
          <w:rFonts w:ascii="Times New Roman" w:eastAsia="Times New Roman" w:hAnsi="Times New Roman" w:cs="Times New Roman"/>
          <w:color w:val="000000"/>
          <w:sz w:val="24"/>
          <w:szCs w:val="24"/>
          <w:lang w:eastAsia="ru-RU"/>
        </w:rPr>
        <w:t xml:space="preserve"> к 202</w:t>
      </w:r>
      <w:r w:rsidR="000E3C8E">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году </w:t>
      </w:r>
      <w:r w:rsidR="000E3C8E">
        <w:rPr>
          <w:rFonts w:ascii="Times New Roman" w:eastAsia="Times New Roman" w:hAnsi="Times New Roman" w:cs="Times New Roman"/>
          <w:color w:val="000000"/>
          <w:sz w:val="24"/>
          <w:szCs w:val="24"/>
          <w:lang w:eastAsia="ru-RU"/>
        </w:rPr>
        <w:t>будет соз</w:t>
      </w:r>
      <w:r w:rsidR="009E419C">
        <w:rPr>
          <w:rFonts w:ascii="Times New Roman" w:eastAsia="Times New Roman" w:hAnsi="Times New Roman" w:cs="Times New Roman"/>
          <w:color w:val="000000"/>
          <w:sz w:val="24"/>
          <w:szCs w:val="24"/>
          <w:lang w:eastAsia="ru-RU"/>
        </w:rPr>
        <w:t>дано 5 (пять)</w:t>
      </w:r>
      <w:r w:rsidRPr="000E3C8E">
        <w:rPr>
          <w:rFonts w:ascii="Times New Roman" w:eastAsia="Times New Roman" w:hAnsi="Times New Roman" w:cs="Times New Roman"/>
          <w:color w:val="000000"/>
          <w:sz w:val="24"/>
          <w:szCs w:val="24"/>
          <w:lang w:eastAsia="ru-RU"/>
        </w:rPr>
        <w:t xml:space="preserve"> </w:t>
      </w:r>
      <w:r w:rsidR="009E419C">
        <w:rPr>
          <w:rFonts w:ascii="Times New Roman" w:eastAsia="Times New Roman" w:hAnsi="Times New Roman" w:cs="Times New Roman"/>
          <w:color w:val="000000"/>
          <w:sz w:val="24"/>
          <w:szCs w:val="24"/>
          <w:lang w:eastAsia="ru-RU"/>
        </w:rPr>
        <w:t>ТОСов</w:t>
      </w:r>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сельского поселения  для создания ТОСов.</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Финансовое обеспечение  программы позволит обеспечить комплексный подход к созданию необходимых условий для обеспечения эффективного местного самоуправления в муниципальном образовании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обеспечив консультационную, методологическую и финансовую поддержку в развитии ТОС.</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Население слабо связано с решением насущных вопросов местной жизни. Поэтому решение таких проблем, как низкая активность населения, недостаточное использование органами местного самоуправления потенциала ТОС для решения проблем развития территорий,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Организация ТОС может решить проблему управляемости, что имеет особую актуальность для населенных пунктов со значительной удаленностью от административного центра муниципального образования.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2. Основные цели,  задачи и этапы реализации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Целью настоящей программы является   повышение качества взаимодействия органов местного самоуправления муниципального образования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территориальными общественными самоуправлениями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Для достижения цели необходимо реализовать ряд ключевых задач:</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реализовать механизм муниципальной поддержки ТОС с целью широкого использования интеллектуального, научного, культурного потенциала жителей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для решения вопросов местного значения.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C70FD3" w:rsidRDefault="00906CC5"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70FD3" w:rsidRPr="000E3C8E">
        <w:rPr>
          <w:rFonts w:ascii="Times New Roman" w:eastAsia="Times New Roman" w:hAnsi="Times New Roman" w:cs="Times New Roman"/>
          <w:color w:val="000000"/>
          <w:sz w:val="24"/>
          <w:szCs w:val="24"/>
          <w:lang w:eastAsia="ru-RU"/>
        </w:rPr>
        <w:t xml:space="preserve">- повысить информированность населения сельского поселения о взаимодействии Администрации </w:t>
      </w:r>
      <w:r w:rsidR="00D5555C" w:rsidRPr="00D5555C">
        <w:rPr>
          <w:rFonts w:ascii="Times New Roman" w:eastAsia="Times New Roman" w:hAnsi="Times New Roman" w:cs="Times New Roman"/>
          <w:color w:val="000000"/>
          <w:sz w:val="24"/>
          <w:szCs w:val="24"/>
          <w:lang w:eastAsia="ru-RU"/>
        </w:rPr>
        <w:t xml:space="preserve">Гнездовского </w:t>
      </w:r>
      <w:r w:rsidR="00C70FD3"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ТОС, осуществляющими общественно полезную деятельность.</w:t>
      </w:r>
    </w:p>
    <w:p w:rsidR="00D5555C"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3. ПЕРЕЧЕНЬ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 рамках решения задач Программы планируется осуществление основного мероприятия "Развитие территориального общественного самоуправления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со следующим перечнем мероприятий:</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1. 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2. Привлечение жителей к участию в работах по благоустройству территории;</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3. Оказание содействия органам ТОС (благоустройство).</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4. Формирование устойчивого актива общественников из числа членов органов ТОС;</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5. 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6. Оказание содействия по созданию и развитию органов ТОС в каждом населенном пункте;</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7. Выпуск буклетов по обмену положительным опытом работы органов ТОС, об участии в смотрах-конкурсах;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70FD3" w:rsidRPr="000E3C8E" w:rsidRDefault="00C70FD3"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Приложение № 1</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5555C">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Система мероприятий программы «Развитие территориального общественного самоуправления</w:t>
      </w:r>
      <w:r w:rsidR="00D5555C">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на 20</w:t>
      </w:r>
      <w:r w:rsidR="00D5555C">
        <w:rPr>
          <w:rFonts w:ascii="Times New Roman" w:eastAsia="Times New Roman" w:hAnsi="Times New Roman" w:cs="Times New Roman"/>
          <w:color w:val="000000"/>
          <w:sz w:val="24"/>
          <w:szCs w:val="24"/>
          <w:lang w:eastAsia="ru-RU"/>
        </w:rPr>
        <w:t>20</w:t>
      </w:r>
      <w:r w:rsidRPr="000E3C8E">
        <w:rPr>
          <w:rFonts w:ascii="Times New Roman" w:eastAsia="Times New Roman" w:hAnsi="Times New Roman" w:cs="Times New Roman"/>
          <w:color w:val="000000"/>
          <w:sz w:val="24"/>
          <w:szCs w:val="24"/>
          <w:lang w:eastAsia="ru-RU"/>
        </w:rPr>
        <w:t>-202</w:t>
      </w:r>
      <w:r w:rsidR="00D5555C">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tbl>
      <w:tblPr>
        <w:tblW w:w="0" w:type="auto"/>
        <w:tblCellSpacing w:w="0"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751"/>
        <w:gridCol w:w="1084"/>
        <w:gridCol w:w="1701"/>
        <w:gridCol w:w="1701"/>
        <w:gridCol w:w="1501"/>
        <w:gridCol w:w="1609"/>
      </w:tblGrid>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п/п</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Наименование мероприятия</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Срок реализации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Источник финансирования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Объем финансирования на 20</w:t>
            </w:r>
            <w:r w:rsidR="00D5555C">
              <w:rPr>
                <w:rFonts w:ascii="Times New Roman" w:eastAsia="Times New Roman" w:hAnsi="Times New Roman" w:cs="Times New Roman"/>
                <w:sz w:val="24"/>
                <w:szCs w:val="24"/>
                <w:lang w:eastAsia="ru-RU"/>
              </w:rPr>
              <w:t>20</w:t>
            </w:r>
            <w:r w:rsidRPr="000E3C8E">
              <w:rPr>
                <w:rFonts w:ascii="Times New Roman" w:eastAsia="Times New Roman" w:hAnsi="Times New Roman" w:cs="Times New Roman"/>
                <w:sz w:val="24"/>
                <w:szCs w:val="24"/>
                <w:lang w:eastAsia="ru-RU"/>
              </w:rPr>
              <w:t>-202</w:t>
            </w:r>
            <w:r w:rsidR="00D5555C">
              <w:rPr>
                <w:rFonts w:ascii="Times New Roman" w:eastAsia="Times New Roman" w:hAnsi="Times New Roman" w:cs="Times New Roman"/>
                <w:sz w:val="24"/>
                <w:szCs w:val="24"/>
                <w:lang w:eastAsia="ru-RU"/>
              </w:rPr>
              <w:t>2</w:t>
            </w:r>
            <w:r w:rsidRPr="000E3C8E">
              <w:rPr>
                <w:rFonts w:ascii="Times New Roman" w:eastAsia="Times New Roman" w:hAnsi="Times New Roman" w:cs="Times New Roman"/>
                <w:sz w:val="24"/>
                <w:szCs w:val="24"/>
                <w:lang w:eastAsia="ru-RU"/>
              </w:rPr>
              <w:t xml:space="preserve"> г.г., руб.</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Наименование ТОС</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Ответственный исполнитель</w:t>
            </w:r>
          </w:p>
        </w:tc>
      </w:tr>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1</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5</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6</w:t>
            </w:r>
          </w:p>
        </w:tc>
      </w:tr>
      <w:tr w:rsidR="00C70FD3" w:rsidRPr="000E3C8E" w:rsidTr="00241428">
        <w:trPr>
          <w:trHeight w:val="1740"/>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1</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Оказание содействия органам ТОС (благоустройство)</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w:t>
            </w:r>
            <w:r w:rsidR="00D5555C">
              <w:rPr>
                <w:rFonts w:ascii="Times New Roman" w:eastAsia="Times New Roman" w:hAnsi="Times New Roman" w:cs="Times New Roman"/>
                <w:sz w:val="24"/>
                <w:szCs w:val="24"/>
                <w:lang w:eastAsia="ru-RU"/>
              </w:rPr>
              <w:t>20</w:t>
            </w:r>
            <w:r w:rsidRPr="000E3C8E">
              <w:rPr>
                <w:rFonts w:ascii="Times New Roman" w:eastAsia="Times New Roman" w:hAnsi="Times New Roman" w:cs="Times New Roman"/>
                <w:sz w:val="24"/>
                <w:szCs w:val="24"/>
                <w:lang w:eastAsia="ru-RU"/>
              </w:rPr>
              <w:t xml:space="preserve"> г.</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D5555C">
              <w:rPr>
                <w:rFonts w:ascii="Times New Roman" w:eastAsia="Times New Roman" w:hAnsi="Times New Roman" w:cs="Times New Roman"/>
                <w:sz w:val="24"/>
                <w:szCs w:val="24"/>
                <w:lang w:eastAsia="ru-RU"/>
              </w:rPr>
              <w:t>1</w:t>
            </w:r>
            <w:r w:rsidRPr="000E3C8E">
              <w:rPr>
                <w:rFonts w:ascii="Times New Roman" w:eastAsia="Times New Roman" w:hAnsi="Times New Roman" w:cs="Times New Roman"/>
                <w:sz w:val="24"/>
                <w:szCs w:val="24"/>
                <w:lang w:eastAsia="ru-RU"/>
              </w:rPr>
              <w:t xml:space="preserve"> г.</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D5555C">
              <w:rPr>
                <w:rFonts w:ascii="Times New Roman" w:eastAsia="Times New Roman" w:hAnsi="Times New Roman" w:cs="Times New Roman"/>
                <w:sz w:val="24"/>
                <w:szCs w:val="24"/>
                <w:lang w:eastAsia="ru-RU"/>
              </w:rPr>
              <w:t>2</w:t>
            </w:r>
            <w:r w:rsidRPr="000E3C8E">
              <w:rPr>
                <w:rFonts w:ascii="Times New Roman" w:eastAsia="Times New Roman" w:hAnsi="Times New Roman" w:cs="Times New Roman"/>
                <w:sz w:val="24"/>
                <w:szCs w:val="24"/>
                <w:lang w:eastAsia="ru-RU"/>
              </w:rPr>
              <w:t xml:space="preserve"> г.</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Бюджет поселения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p w:rsidR="00906CC5" w:rsidRDefault="00906CC5" w:rsidP="00906CC5">
            <w:pPr>
              <w:spacing w:after="0" w:line="240" w:lineRule="auto"/>
              <w:jc w:val="center"/>
              <w:rPr>
                <w:rFonts w:ascii="Times New Roman" w:eastAsia="Times New Roman" w:hAnsi="Times New Roman" w:cs="Times New Roman"/>
                <w:sz w:val="24"/>
                <w:szCs w:val="24"/>
                <w:lang w:eastAsia="ru-RU"/>
              </w:rPr>
            </w:pPr>
          </w:p>
          <w:p w:rsidR="00906CC5"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p w:rsidR="00906CC5" w:rsidRDefault="00906CC5" w:rsidP="00906CC5">
            <w:pPr>
              <w:spacing w:after="0" w:line="240" w:lineRule="auto"/>
              <w:jc w:val="center"/>
              <w:rPr>
                <w:rFonts w:ascii="Times New Roman" w:eastAsia="Times New Roman" w:hAnsi="Times New Roman" w:cs="Times New Roman"/>
                <w:sz w:val="24"/>
                <w:szCs w:val="24"/>
                <w:lang w:eastAsia="ru-RU"/>
              </w:rPr>
            </w:pPr>
          </w:p>
          <w:p w:rsidR="00906CC5" w:rsidRPr="000E3C8E"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Таверна»</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Исток</w:t>
            </w:r>
            <w:r w:rsidRPr="000E3C8E">
              <w:rPr>
                <w:rFonts w:ascii="Times New Roman" w:eastAsia="Times New Roman" w:hAnsi="Times New Roman" w:cs="Times New Roman"/>
                <w:sz w:val="24"/>
                <w:szCs w:val="24"/>
                <w:lang w:eastAsia="ru-RU"/>
              </w:rPr>
              <w:t>»</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Энтузиаст</w:t>
            </w:r>
            <w:r w:rsidRPr="000E3C8E">
              <w:rPr>
                <w:rFonts w:ascii="Times New Roman" w:eastAsia="Times New Roman" w:hAnsi="Times New Roman" w:cs="Times New Roman"/>
                <w:sz w:val="24"/>
                <w:szCs w:val="24"/>
                <w:lang w:eastAsia="ru-RU"/>
              </w:rPr>
              <w:t>»</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241428">
              <w:rPr>
                <w:rFonts w:ascii="Times New Roman" w:eastAsia="Times New Roman" w:hAnsi="Times New Roman" w:cs="Times New Roman"/>
                <w:sz w:val="24"/>
                <w:szCs w:val="24"/>
                <w:lang w:eastAsia="ru-RU"/>
              </w:rPr>
              <w:t>Ладья</w:t>
            </w:r>
            <w:r w:rsidRPr="000E3C8E">
              <w:rPr>
                <w:rFonts w:ascii="Times New Roman" w:eastAsia="Times New Roman" w:hAnsi="Times New Roman" w:cs="Times New Roman"/>
                <w:sz w:val="24"/>
                <w:szCs w:val="24"/>
                <w:lang w:eastAsia="ru-RU"/>
              </w:rPr>
              <w:t>»</w:t>
            </w:r>
          </w:p>
          <w:p w:rsidR="00C70FD3" w:rsidRPr="000E3C8E" w:rsidRDefault="00241428" w:rsidP="002414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«Инициатива»</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241428">
              <w:rPr>
                <w:rFonts w:ascii="Times New Roman" w:eastAsia="Times New Roman" w:hAnsi="Times New Roman" w:cs="Times New Roman"/>
                <w:sz w:val="24"/>
                <w:szCs w:val="24"/>
                <w:lang w:eastAsia="ru-RU"/>
              </w:rPr>
              <w:t>Пионер</w:t>
            </w:r>
            <w:r w:rsidRPr="000E3C8E">
              <w:rPr>
                <w:rFonts w:ascii="Times New Roman" w:eastAsia="Times New Roman" w:hAnsi="Times New Roman" w:cs="Times New Roman"/>
                <w:sz w:val="24"/>
                <w:szCs w:val="24"/>
                <w:lang w:eastAsia="ru-RU"/>
              </w:rPr>
              <w:t>»</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Администрация</w:t>
            </w:r>
            <w:r w:rsidR="00241428">
              <w:t xml:space="preserve"> </w:t>
            </w:r>
            <w:r w:rsidR="00241428" w:rsidRPr="00241428">
              <w:rPr>
                <w:rFonts w:ascii="Times New Roman" w:eastAsia="Times New Roman" w:hAnsi="Times New Roman" w:cs="Times New Roman"/>
                <w:sz w:val="24"/>
                <w:szCs w:val="24"/>
                <w:lang w:eastAsia="ru-RU"/>
              </w:rPr>
              <w:t>Гнездовского</w:t>
            </w:r>
            <w:r w:rsidRPr="000E3C8E">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b/>
                <w:bCs/>
                <w:sz w:val="24"/>
                <w:szCs w:val="24"/>
                <w:lang w:eastAsia="ru-RU"/>
              </w:rPr>
              <w:t>Итого по программе:</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w:t>
            </w:r>
            <w:r w:rsidR="00241428">
              <w:rPr>
                <w:rFonts w:ascii="Times New Roman" w:eastAsia="Times New Roman" w:hAnsi="Times New Roman" w:cs="Times New Roman"/>
                <w:sz w:val="24"/>
                <w:szCs w:val="24"/>
                <w:lang w:eastAsia="ru-RU"/>
              </w:rPr>
              <w:t>20</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2020</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241428">
              <w:rPr>
                <w:rFonts w:ascii="Times New Roman" w:eastAsia="Times New Roman" w:hAnsi="Times New Roman" w:cs="Times New Roman"/>
                <w:sz w:val="24"/>
                <w:szCs w:val="24"/>
                <w:lang w:eastAsia="ru-RU"/>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r>
    </w:tbl>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241428" w:rsidRDefault="00C70FD3" w:rsidP="00241428">
      <w:pPr>
        <w:shd w:val="clear" w:color="auto" w:fill="FFFFFF"/>
        <w:spacing w:after="0" w:line="240" w:lineRule="auto"/>
        <w:rPr>
          <w:rFonts w:ascii="Times New Roman" w:eastAsia="Times New Roman" w:hAnsi="Times New Roman" w:cs="Times New Roman"/>
          <w:b/>
          <w:color w:val="000000"/>
          <w:sz w:val="24"/>
          <w:szCs w:val="24"/>
          <w:lang w:eastAsia="ru-RU"/>
        </w:rPr>
      </w:pPr>
      <w:r w:rsidRPr="00241428">
        <w:rPr>
          <w:rFonts w:ascii="Times New Roman" w:eastAsia="Times New Roman" w:hAnsi="Times New Roman" w:cs="Times New Roman"/>
          <w:b/>
          <w:color w:val="000000"/>
          <w:sz w:val="24"/>
          <w:szCs w:val="24"/>
          <w:lang w:eastAsia="ru-RU"/>
        </w:rPr>
        <w:t>         РАЗДЕЛ 4. ОБОСНОВАНИЕ РЕСУРСНОГО ОБЕСПЕЧЕНИЯ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Ресурсное обеспечение программы осуществляется за счет средств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В процессе реализации программы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на очередной финансовый год. Общий объем по финансированию программы в 20</w:t>
      </w:r>
      <w:r w:rsidR="00906CC5">
        <w:rPr>
          <w:rFonts w:ascii="Times New Roman" w:eastAsia="Times New Roman" w:hAnsi="Times New Roman" w:cs="Times New Roman"/>
          <w:color w:val="000000"/>
          <w:sz w:val="24"/>
          <w:szCs w:val="24"/>
          <w:lang w:eastAsia="ru-RU"/>
        </w:rPr>
        <w:t>20</w:t>
      </w:r>
      <w:r w:rsidRPr="000E3C8E">
        <w:rPr>
          <w:rFonts w:ascii="Times New Roman" w:eastAsia="Times New Roman" w:hAnsi="Times New Roman" w:cs="Times New Roman"/>
          <w:color w:val="000000"/>
          <w:sz w:val="24"/>
          <w:szCs w:val="24"/>
          <w:lang w:eastAsia="ru-RU"/>
        </w:rPr>
        <w:t>-202</w:t>
      </w:r>
      <w:r w:rsidR="00906CC5">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годах за счет средств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w:t>
      </w:r>
      <w:r w:rsidR="00241428">
        <w:rPr>
          <w:rFonts w:ascii="Times New Roman" w:eastAsia="Times New Roman" w:hAnsi="Times New Roman" w:cs="Times New Roman"/>
          <w:color w:val="000000"/>
          <w:sz w:val="24"/>
          <w:szCs w:val="24"/>
          <w:lang w:eastAsia="ru-RU"/>
        </w:rPr>
        <w:t xml:space="preserve">    </w:t>
      </w:r>
      <w:r w:rsidR="00906CC5">
        <w:rPr>
          <w:rFonts w:ascii="Times New Roman" w:eastAsia="Times New Roman" w:hAnsi="Times New Roman" w:cs="Times New Roman"/>
          <w:color w:val="000000"/>
          <w:sz w:val="24"/>
          <w:szCs w:val="24"/>
          <w:lang w:eastAsia="ru-RU"/>
        </w:rPr>
        <w:t>450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тыс.рублей, в том числе по годам:</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w:t>
      </w:r>
      <w:r w:rsidR="00241428">
        <w:rPr>
          <w:rFonts w:ascii="Times New Roman" w:eastAsia="Times New Roman" w:hAnsi="Times New Roman" w:cs="Times New Roman"/>
          <w:color w:val="000000"/>
          <w:sz w:val="24"/>
          <w:szCs w:val="24"/>
          <w:lang w:eastAsia="ru-RU"/>
        </w:rPr>
        <w:t>20</w:t>
      </w:r>
      <w:r w:rsidRPr="000E3C8E">
        <w:rPr>
          <w:rFonts w:ascii="Times New Roman" w:eastAsia="Times New Roman" w:hAnsi="Times New Roman" w:cs="Times New Roman"/>
          <w:color w:val="000000"/>
          <w:sz w:val="24"/>
          <w:szCs w:val="24"/>
          <w:lang w:eastAsia="ru-RU"/>
        </w:rPr>
        <w:t xml:space="preserve"> году – </w:t>
      </w:r>
      <w:r w:rsidR="00906CC5">
        <w:rPr>
          <w:rFonts w:ascii="Times New Roman" w:eastAsia="Times New Roman" w:hAnsi="Times New Roman" w:cs="Times New Roman"/>
          <w:color w:val="000000"/>
          <w:sz w:val="24"/>
          <w:szCs w:val="24"/>
          <w:lang w:eastAsia="ru-RU"/>
        </w:rPr>
        <w:t>100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тыс.рублей;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202</w:t>
      </w:r>
      <w:r w:rsidR="00241428">
        <w:rPr>
          <w:rFonts w:ascii="Times New Roman" w:eastAsia="Times New Roman" w:hAnsi="Times New Roman" w:cs="Times New Roman"/>
          <w:color w:val="000000"/>
          <w:sz w:val="24"/>
          <w:szCs w:val="24"/>
          <w:lang w:eastAsia="ru-RU"/>
        </w:rPr>
        <w:t>1</w:t>
      </w:r>
      <w:r w:rsidRPr="000E3C8E">
        <w:rPr>
          <w:rFonts w:ascii="Times New Roman" w:eastAsia="Times New Roman" w:hAnsi="Times New Roman" w:cs="Times New Roman"/>
          <w:color w:val="000000"/>
          <w:sz w:val="24"/>
          <w:szCs w:val="24"/>
          <w:lang w:eastAsia="ru-RU"/>
        </w:rPr>
        <w:t xml:space="preserve"> году – </w:t>
      </w:r>
      <w:r w:rsidR="00906CC5">
        <w:rPr>
          <w:rFonts w:ascii="Times New Roman" w:eastAsia="Times New Roman" w:hAnsi="Times New Roman" w:cs="Times New Roman"/>
          <w:color w:val="000000"/>
          <w:sz w:val="24"/>
          <w:szCs w:val="24"/>
          <w:lang w:eastAsia="ru-RU"/>
        </w:rPr>
        <w:t>150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тыс.рублей;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202</w:t>
      </w:r>
      <w:r w:rsidR="00241428">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году – </w:t>
      </w:r>
      <w:r w:rsidR="00906CC5">
        <w:rPr>
          <w:rFonts w:ascii="Times New Roman" w:eastAsia="Times New Roman" w:hAnsi="Times New Roman" w:cs="Times New Roman"/>
          <w:color w:val="000000"/>
          <w:sz w:val="24"/>
          <w:szCs w:val="24"/>
          <w:lang w:eastAsia="ru-RU"/>
        </w:rPr>
        <w:t>200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тыс.рублей.</w:t>
      </w:r>
    </w:p>
    <w:p w:rsidR="00C70FD3" w:rsidRPr="000E3C8E" w:rsidRDefault="00C70FD3" w:rsidP="000E3C8E">
      <w:pPr>
        <w:shd w:val="clear" w:color="auto" w:fill="FFFFFF"/>
        <w:spacing w:after="120" w:line="240" w:lineRule="auto"/>
        <w:jc w:val="both"/>
        <w:outlineLvl w:val="0"/>
        <w:rPr>
          <w:rFonts w:ascii="Times New Roman" w:eastAsia="Times New Roman" w:hAnsi="Times New Roman" w:cs="Times New Roman"/>
          <w:color w:val="D30001"/>
          <w:kern w:val="36"/>
          <w:sz w:val="24"/>
          <w:szCs w:val="24"/>
          <w:lang w:eastAsia="ru-RU"/>
        </w:rPr>
      </w:pPr>
      <w:r w:rsidRPr="000E3C8E">
        <w:rPr>
          <w:rFonts w:ascii="Times New Roman" w:eastAsia="Times New Roman" w:hAnsi="Times New Roman" w:cs="Times New Roman"/>
          <w:color w:val="D30001"/>
          <w:kern w:val="36"/>
          <w:sz w:val="24"/>
          <w:szCs w:val="24"/>
          <w:lang w:eastAsia="ru-RU"/>
        </w:rPr>
        <w:t> </w:t>
      </w:r>
    </w:p>
    <w:p w:rsidR="00C70FD3" w:rsidRPr="00241428" w:rsidRDefault="00C70FD3" w:rsidP="000E3C8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41428">
        <w:rPr>
          <w:rFonts w:ascii="Times New Roman" w:eastAsia="Times New Roman" w:hAnsi="Times New Roman" w:cs="Times New Roman"/>
          <w:b/>
          <w:color w:val="000000"/>
          <w:sz w:val="24"/>
          <w:szCs w:val="24"/>
          <w:lang w:eastAsia="ru-RU"/>
        </w:rPr>
        <w:t>РАЗДЕЛ 5. Механизм реализации Программы И КООРДИНАЦИЯ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Механизм реализации целей и задач Подпрограммы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 1 разделом.</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Данная программа утверждается постановлением Администрации</w:t>
      </w:r>
      <w:r w:rsidR="00241428" w:rsidRPr="00241428">
        <w:t xml:space="preserve"> </w:t>
      </w:r>
      <w:r w:rsidR="00241428" w:rsidRPr="00241428">
        <w:rPr>
          <w:rFonts w:ascii="Times New Roman" w:eastAsia="Times New Roman" w:hAnsi="Times New Roman" w:cs="Times New Roman"/>
          <w:color w:val="000000"/>
          <w:sz w:val="24"/>
          <w:szCs w:val="24"/>
          <w:lang w:eastAsia="ru-RU"/>
        </w:rPr>
        <w:t>Гнездовского</w:t>
      </w:r>
      <w:r w:rsidRPr="000E3C8E">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Исполнителями программы является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В бюджете поселения на очередной финансовый год предусматривается сумма расходов на выполнение данной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Решение о внесении изменений в программу, об итогах ее выполнения или о прекращении ее реализации принимается Администрацией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Программа считается выполненной, и финансирование ее прекращается после выполнения плана программных мероприятий в полном объеме.</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6.</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ОРГАНИЗАЦИЯ</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УПРАВЛЕНИЯ ПРОГРАММОЙ И КОНТРОЛЬ ЗА ХОДОМ ЕЕ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Управление по исполнению программы и контроль за ее исполнением осуществляет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является ответственным исполнителем за выполнение мероприятий, организует взаимодействие с  другими исполнителями.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Ход и результаты выполнения мероприятий могут быть рассмотрены на  заседании при Главе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Заказчик программы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Исполнители мероприятий Программы несут ответственно</w:t>
      </w:r>
      <w:r w:rsidR="009E419C">
        <w:rPr>
          <w:rFonts w:ascii="Times New Roman" w:eastAsia="Times New Roman" w:hAnsi="Times New Roman" w:cs="Times New Roman"/>
          <w:color w:val="000000"/>
          <w:sz w:val="24"/>
          <w:szCs w:val="24"/>
          <w:lang w:eastAsia="ru-RU"/>
        </w:rPr>
        <w:t>с</w:t>
      </w:r>
      <w:r w:rsidRPr="000E3C8E">
        <w:rPr>
          <w:rFonts w:ascii="Times New Roman" w:eastAsia="Times New Roman" w:hAnsi="Times New Roman" w:cs="Times New Roman"/>
          <w:color w:val="000000"/>
          <w:sz w:val="24"/>
          <w:szCs w:val="24"/>
          <w:lang w:eastAsia="ru-RU"/>
        </w:rPr>
        <w:t>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Исполнитель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ежегодно до 1 марта года, следующего за отчетным, подготавливает доклады о ходе реализации утвержденной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Доклады должны содержать:</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результатах реализации Программы за отчетный год;</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данные о целевом использовании и объемах средств бюджета муниципального образования, внебюджетных источников;</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соответствии результатов фактическим затратам на реализацию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соответствии фактических показателей реализации Программы показателям, установленным при утверждении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информацию о ходе и полноте выполнения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другую статистическую, справочную и аналитическую информацию о подготовке и реализации Программы, необходимую для выполнения управлением функций, возложенных на него.</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По Программе, срок реализации которой завершается в отчетном году, исполнитель Программы   до 1 марта года, следующего за отчетным, готовит отчет о выполнении Программы, эффективности использования финансовых средств за весь период ее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Исполнитель программы до 1 апреля каждого года подготавливает и представляет Совету депутатов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сводный отчет о ходе реализации программы с оценкой эффективности их реализации за отчетный год.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1428">
        <w:rPr>
          <w:rFonts w:ascii="Times New Roman" w:eastAsia="Times New Roman" w:hAnsi="Times New Roman" w:cs="Times New Roman"/>
          <w:b/>
          <w:color w:val="000000"/>
          <w:sz w:val="24"/>
          <w:szCs w:val="24"/>
          <w:lang w:eastAsia="ru-RU"/>
        </w:rPr>
        <w:t>7.</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ОЦЕНКА ЭФФЕКТИВНОСТИ РЕАЛИЗАЦИИ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Основными направлениями деятельности ТОС на территории поселения являются: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благоустройство территорий;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общественная безопасность;</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добровольные пожарные дружины.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Основным показателем  эффективности реализации программы является увеличение доли жителей поселения, охваченных границами ТОС до 15% от общего числа населения муниципального образования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также 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Pr="000E3C8E"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A02301" w:rsidRDefault="00A02301" w:rsidP="00A02301">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A02301" w:rsidRDefault="00A02301" w:rsidP="00A02301">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A02301" w:rsidRPr="00A02301" w:rsidRDefault="00C70FD3" w:rsidP="00A02301">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A02301">
        <w:rPr>
          <w:rFonts w:ascii="Times New Roman" w:eastAsia="Times New Roman" w:hAnsi="Times New Roman" w:cs="Times New Roman"/>
          <w:kern w:val="36"/>
          <w:sz w:val="28"/>
          <w:szCs w:val="28"/>
          <w:lang w:eastAsia="ru-RU"/>
        </w:rPr>
        <w:lastRenderedPageBreak/>
        <w:t xml:space="preserve">Пояснительная записка </w:t>
      </w:r>
    </w:p>
    <w:p w:rsidR="00C70FD3" w:rsidRPr="00A02301" w:rsidRDefault="00C70FD3" w:rsidP="00A02301">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A02301">
        <w:rPr>
          <w:rFonts w:ascii="Times New Roman" w:eastAsia="Times New Roman" w:hAnsi="Times New Roman" w:cs="Times New Roman"/>
          <w:kern w:val="36"/>
          <w:sz w:val="28"/>
          <w:szCs w:val="28"/>
          <w:lang w:eastAsia="ru-RU"/>
        </w:rPr>
        <w:t>к программе</w:t>
      </w:r>
      <w:r w:rsidR="00A02301" w:rsidRPr="00A02301">
        <w:rPr>
          <w:rFonts w:ascii="Times New Roman" w:eastAsia="Times New Roman" w:hAnsi="Times New Roman" w:cs="Times New Roman"/>
          <w:kern w:val="36"/>
          <w:sz w:val="28"/>
          <w:szCs w:val="28"/>
          <w:lang w:eastAsia="ru-RU"/>
        </w:rPr>
        <w:t xml:space="preserve"> </w:t>
      </w:r>
      <w:r w:rsidRPr="00A02301">
        <w:rPr>
          <w:rFonts w:ascii="Times New Roman" w:eastAsia="Times New Roman" w:hAnsi="Times New Roman" w:cs="Times New Roman"/>
          <w:kern w:val="36"/>
          <w:sz w:val="28"/>
          <w:szCs w:val="28"/>
          <w:u w:val="single"/>
          <w:lang w:eastAsia="ru-RU"/>
        </w:rPr>
        <w:t xml:space="preserve">"Развитие территориального общественного самоуправления  </w:t>
      </w:r>
      <w:r w:rsidR="00A02301" w:rsidRPr="00A02301">
        <w:rPr>
          <w:rFonts w:ascii="Times New Roman" w:eastAsia="Times New Roman" w:hAnsi="Times New Roman" w:cs="Times New Roman"/>
          <w:kern w:val="36"/>
          <w:sz w:val="28"/>
          <w:szCs w:val="28"/>
          <w:u w:val="single"/>
          <w:lang w:eastAsia="ru-RU"/>
        </w:rPr>
        <w:t xml:space="preserve">Гнездовского </w:t>
      </w:r>
      <w:r w:rsidRPr="00A02301">
        <w:rPr>
          <w:rFonts w:ascii="Times New Roman" w:eastAsia="Times New Roman" w:hAnsi="Times New Roman" w:cs="Times New Roman"/>
          <w:kern w:val="36"/>
          <w:sz w:val="28"/>
          <w:szCs w:val="28"/>
          <w:u w:val="single"/>
          <w:lang w:eastAsia="ru-RU"/>
        </w:rPr>
        <w:t>сельского поселения Смоленского района Смоленской области» на 20</w:t>
      </w:r>
      <w:r w:rsidR="00A02301" w:rsidRPr="00A02301">
        <w:rPr>
          <w:rFonts w:ascii="Times New Roman" w:eastAsia="Times New Roman" w:hAnsi="Times New Roman" w:cs="Times New Roman"/>
          <w:kern w:val="36"/>
          <w:sz w:val="28"/>
          <w:szCs w:val="28"/>
          <w:u w:val="single"/>
          <w:lang w:eastAsia="ru-RU"/>
        </w:rPr>
        <w:t>20</w:t>
      </w:r>
      <w:r w:rsidRPr="00A02301">
        <w:rPr>
          <w:rFonts w:ascii="Times New Roman" w:eastAsia="Times New Roman" w:hAnsi="Times New Roman" w:cs="Times New Roman"/>
          <w:kern w:val="36"/>
          <w:sz w:val="28"/>
          <w:szCs w:val="28"/>
          <w:u w:val="single"/>
          <w:lang w:eastAsia="ru-RU"/>
        </w:rPr>
        <w:t>-202</w:t>
      </w:r>
      <w:r w:rsidR="00A02301" w:rsidRPr="00A02301">
        <w:rPr>
          <w:rFonts w:ascii="Times New Roman" w:eastAsia="Times New Roman" w:hAnsi="Times New Roman" w:cs="Times New Roman"/>
          <w:kern w:val="36"/>
          <w:sz w:val="28"/>
          <w:szCs w:val="28"/>
          <w:u w:val="single"/>
          <w:lang w:eastAsia="ru-RU"/>
        </w:rPr>
        <w:t>2</w:t>
      </w:r>
      <w:r w:rsidRPr="00A02301">
        <w:rPr>
          <w:rFonts w:ascii="Times New Roman" w:eastAsia="Times New Roman" w:hAnsi="Times New Roman" w:cs="Times New Roman"/>
          <w:kern w:val="36"/>
          <w:sz w:val="28"/>
          <w:szCs w:val="28"/>
          <w:u w:val="single"/>
          <w:lang w:eastAsia="ru-RU"/>
        </w:rPr>
        <w:t xml:space="preserve"> гг."</w:t>
      </w:r>
    </w:p>
    <w:p w:rsidR="00C70FD3" w:rsidRPr="00A02301" w:rsidRDefault="00C70FD3" w:rsidP="000E3C8E">
      <w:pPr>
        <w:shd w:val="clear" w:color="auto" w:fill="FFFFFF"/>
        <w:spacing w:after="0" w:line="240" w:lineRule="auto"/>
        <w:jc w:val="both"/>
        <w:rPr>
          <w:rFonts w:ascii="Times New Roman" w:eastAsia="Times New Roman" w:hAnsi="Times New Roman" w:cs="Times New Roman"/>
          <w:sz w:val="24"/>
          <w:szCs w:val="24"/>
          <w:lang w:eastAsia="ru-RU"/>
        </w:rPr>
      </w:pPr>
      <w:r w:rsidRPr="00A02301">
        <w:rPr>
          <w:rFonts w:ascii="Times New Roman" w:eastAsia="Times New Roman" w:hAnsi="Times New Roman" w:cs="Times New Roman"/>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Основание для разработки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19.05.1995 № 82-ФЗ «Об общественных объединениях»;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12.01.1996 № 7-ФЗ «О некоммерческих организациях»;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Право граждан на выражение власти через органы местного самоуправления гарантировано Конституцией Российской Федерации. Федеральный закон от 06.10.2003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Вследствие этого одной из приоритетных задач органов местного самоуправления является поддержка и обеспечение устойчивого развития органов ТОС. ТОСы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  методической и организационной поддержке.</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поселения для создания ТОСов.</w:t>
      </w:r>
    </w:p>
    <w:p w:rsidR="00A02301"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Финансовое обеспечение  программы позволит обеспечить комплексный подход к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созданию необходимых условий для обеспечения эффективного местного самоуправления в</w:t>
      </w:r>
      <w:r w:rsidR="00A02301" w:rsidRPr="00A02301">
        <w:t xml:space="preserve"> </w:t>
      </w:r>
      <w:r w:rsidR="00A02301" w:rsidRPr="00A02301">
        <w:rPr>
          <w:rFonts w:ascii="Times New Roman" w:eastAsia="Times New Roman" w:hAnsi="Times New Roman" w:cs="Times New Roman"/>
          <w:color w:val="000000"/>
          <w:sz w:val="24"/>
          <w:szCs w:val="24"/>
          <w:lang w:eastAsia="ru-RU"/>
        </w:rPr>
        <w:t>Гнездовско</w:t>
      </w:r>
      <w:r w:rsidR="00A02301">
        <w:rPr>
          <w:rFonts w:ascii="Times New Roman" w:eastAsia="Times New Roman" w:hAnsi="Times New Roman" w:cs="Times New Roman"/>
          <w:color w:val="000000"/>
          <w:sz w:val="24"/>
          <w:szCs w:val="24"/>
          <w:lang w:eastAsia="ru-RU"/>
        </w:rPr>
        <w:t>м</w:t>
      </w:r>
      <w:r w:rsidRPr="000E3C8E">
        <w:rPr>
          <w:rFonts w:ascii="Times New Roman" w:eastAsia="Times New Roman" w:hAnsi="Times New Roman" w:cs="Times New Roman"/>
          <w:color w:val="000000"/>
          <w:sz w:val="24"/>
          <w:szCs w:val="24"/>
          <w:lang w:eastAsia="ru-RU"/>
        </w:rPr>
        <w:t xml:space="preserve"> сельском поселении Смоленского района Смоленской области, обеспечив консультационную, методологическую и финансовую поддержку в развитии ТОС.</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Целью настоящей программы является   </w:t>
      </w:r>
      <w:r w:rsidR="00A02301">
        <w:rPr>
          <w:rFonts w:ascii="Times New Roman" w:eastAsia="Times New Roman" w:hAnsi="Times New Roman" w:cs="Times New Roman"/>
          <w:color w:val="000000"/>
          <w:sz w:val="24"/>
          <w:szCs w:val="24"/>
          <w:lang w:eastAsia="ru-RU"/>
        </w:rPr>
        <w:t>п</w:t>
      </w:r>
      <w:r w:rsidRPr="000E3C8E">
        <w:rPr>
          <w:rFonts w:ascii="Times New Roman" w:eastAsia="Times New Roman" w:hAnsi="Times New Roman" w:cs="Times New Roman"/>
          <w:color w:val="000000"/>
          <w:sz w:val="24"/>
          <w:szCs w:val="24"/>
          <w:lang w:eastAsia="ru-RU"/>
        </w:rPr>
        <w:t>овышение качества взаимодействия органов местного самоуправления  </w:t>
      </w:r>
      <w:r w:rsidR="00A02301" w:rsidRPr="00A02301">
        <w:rPr>
          <w:rFonts w:ascii="Times New Roman" w:eastAsia="Times New Roman" w:hAnsi="Times New Roman" w:cs="Times New Roman"/>
          <w:color w:val="000000"/>
          <w:sz w:val="24"/>
          <w:szCs w:val="24"/>
          <w:lang w:eastAsia="ru-RU"/>
        </w:rPr>
        <w:t>Гнездовского</w:t>
      </w:r>
      <w:r w:rsidRPr="000E3C8E">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 с территориальными общественными самоуправлениями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Для достижения цели необходимо реализовать ряд ключевых задач:</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реализовать механизм муниципальной поддержки ТОС  с целью широкого использования интеллектуального, научного, культурного потенциала жителей поселения для решения вопросов местного значения.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повысить информированность населения </w:t>
      </w:r>
      <w:r w:rsidR="00A02301">
        <w:rPr>
          <w:rFonts w:ascii="Times New Roman" w:eastAsia="Times New Roman" w:hAnsi="Times New Roman" w:cs="Times New Roman"/>
          <w:color w:val="000000"/>
          <w:sz w:val="24"/>
          <w:szCs w:val="24"/>
          <w:lang w:eastAsia="ru-RU"/>
        </w:rPr>
        <w:t>поселения</w:t>
      </w:r>
      <w:r w:rsidRPr="000E3C8E">
        <w:rPr>
          <w:rFonts w:ascii="Times New Roman" w:eastAsia="Times New Roman" w:hAnsi="Times New Roman" w:cs="Times New Roman"/>
          <w:color w:val="000000"/>
          <w:sz w:val="24"/>
          <w:szCs w:val="24"/>
          <w:lang w:eastAsia="ru-RU"/>
        </w:rPr>
        <w:t xml:space="preserve"> о взаимодействии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ТОС, осуществляющими общественно полезную деятельность.</w:t>
      </w:r>
    </w:p>
    <w:p w:rsidR="00C70FD3" w:rsidRPr="000E3C8E"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C70FD3" w:rsidRPr="000E3C8E">
        <w:rPr>
          <w:rFonts w:ascii="Times New Roman" w:eastAsia="Times New Roman" w:hAnsi="Times New Roman" w:cs="Times New Roman"/>
          <w:color w:val="000000"/>
          <w:sz w:val="24"/>
          <w:szCs w:val="24"/>
          <w:lang w:eastAsia="ru-RU"/>
        </w:rPr>
        <w:t>В рамках решения задач Программы планируется осуществление основного мероприятия развитие территориального общественного самоуправления в</w:t>
      </w:r>
      <w:r w:rsidRPr="00A02301">
        <w:t xml:space="preserve"> </w:t>
      </w:r>
      <w:r w:rsidRPr="00A02301">
        <w:rPr>
          <w:rFonts w:ascii="Times New Roman" w:eastAsia="Times New Roman" w:hAnsi="Times New Roman" w:cs="Times New Roman"/>
          <w:color w:val="000000"/>
          <w:sz w:val="24"/>
          <w:szCs w:val="24"/>
          <w:lang w:eastAsia="ru-RU"/>
        </w:rPr>
        <w:t>Гнездовско</w:t>
      </w:r>
      <w:r>
        <w:rPr>
          <w:rFonts w:ascii="Times New Roman" w:eastAsia="Times New Roman" w:hAnsi="Times New Roman" w:cs="Times New Roman"/>
          <w:color w:val="000000"/>
          <w:sz w:val="24"/>
          <w:szCs w:val="24"/>
          <w:lang w:eastAsia="ru-RU"/>
        </w:rPr>
        <w:t>м</w:t>
      </w:r>
      <w:r w:rsidR="00C70FD3" w:rsidRPr="000E3C8E">
        <w:rPr>
          <w:rFonts w:ascii="Times New Roman" w:eastAsia="Times New Roman" w:hAnsi="Times New Roman" w:cs="Times New Roman"/>
          <w:color w:val="000000"/>
          <w:sz w:val="24"/>
          <w:szCs w:val="24"/>
          <w:lang w:eastAsia="ru-RU"/>
        </w:rPr>
        <w:t xml:space="preserve"> сельском поселении Смоленского района Смоленской области со следующим перечнем мероприятий:</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1. 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2. Привлечение жителей к участию в работах по благоустройству территории;</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3. Оказание содействия органам ТОС (благоустройство);</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4. Формирование устойчивого актива общественников из числа членов органов ТОС;</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5. 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6. Оказание содействия по созданию и развитию органов ТОС в каждом населенном пункте;</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Конечные результаты программы, это увеличение доли жителей поселения, охваченных границами ТОС  к 202</w:t>
      </w:r>
      <w:r w:rsidR="00A02301">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году в размере  15% от общего числа населения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0034368C">
        <w:rPr>
          <w:rFonts w:ascii="Times New Roman" w:eastAsia="Times New Roman" w:hAnsi="Times New Roman" w:cs="Times New Roman"/>
          <w:color w:val="000000"/>
          <w:sz w:val="24"/>
          <w:szCs w:val="24"/>
          <w:lang w:eastAsia="ru-RU"/>
        </w:rPr>
        <w:t>с</w:t>
      </w:r>
      <w:r w:rsidRPr="000E3C8E">
        <w:rPr>
          <w:rFonts w:ascii="Times New Roman" w:eastAsia="Times New Roman" w:hAnsi="Times New Roman" w:cs="Times New Roman"/>
          <w:color w:val="000000"/>
          <w:sz w:val="24"/>
          <w:szCs w:val="24"/>
          <w:lang w:eastAsia="ru-RU"/>
        </w:rPr>
        <w:t>ельского поселения Смоленского района Смоленской области.</w:t>
      </w:r>
    </w:p>
    <w:p w:rsidR="00784745" w:rsidRPr="000E3C8E" w:rsidRDefault="00784745" w:rsidP="000E3C8E">
      <w:pPr>
        <w:jc w:val="both"/>
        <w:rPr>
          <w:rFonts w:ascii="Times New Roman" w:hAnsi="Times New Roman" w:cs="Times New Roman"/>
          <w:sz w:val="24"/>
          <w:szCs w:val="24"/>
        </w:rPr>
      </w:pPr>
    </w:p>
    <w:sectPr w:rsidR="00784745" w:rsidRPr="000E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D3"/>
    <w:rsid w:val="000E3C8E"/>
    <w:rsid w:val="00241428"/>
    <w:rsid w:val="0034368C"/>
    <w:rsid w:val="00397BEF"/>
    <w:rsid w:val="005D49A6"/>
    <w:rsid w:val="00757862"/>
    <w:rsid w:val="00784745"/>
    <w:rsid w:val="00800BA9"/>
    <w:rsid w:val="00906CC5"/>
    <w:rsid w:val="009E419C"/>
    <w:rsid w:val="00A02301"/>
    <w:rsid w:val="00C70FD3"/>
    <w:rsid w:val="00CB030C"/>
    <w:rsid w:val="00D5555C"/>
    <w:rsid w:val="00E9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746D-0114-4863-8C8C-D8A70214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B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7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7614">
      <w:bodyDiv w:val="1"/>
      <w:marLeft w:val="0"/>
      <w:marRight w:val="0"/>
      <w:marTop w:val="0"/>
      <w:marBottom w:val="0"/>
      <w:divBdr>
        <w:top w:val="none" w:sz="0" w:space="0" w:color="auto"/>
        <w:left w:val="none" w:sz="0" w:space="0" w:color="auto"/>
        <w:bottom w:val="none" w:sz="0" w:space="0" w:color="auto"/>
        <w:right w:val="none" w:sz="0" w:space="0" w:color="auto"/>
      </w:divBdr>
      <w:divsChild>
        <w:div w:id="978605637">
          <w:marLeft w:val="0"/>
          <w:marRight w:val="0"/>
          <w:marTop w:val="0"/>
          <w:marBottom w:val="0"/>
          <w:divBdr>
            <w:top w:val="none" w:sz="0" w:space="0" w:color="auto"/>
            <w:left w:val="none" w:sz="0" w:space="0" w:color="auto"/>
            <w:bottom w:val="none" w:sz="0" w:space="0" w:color="auto"/>
            <w:right w:val="none" w:sz="0" w:space="0" w:color="auto"/>
          </w:divBdr>
        </w:div>
        <w:div w:id="155369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GL_25_12_2017</dc:creator>
  <cp:keywords/>
  <dc:description/>
  <cp:lastModifiedBy>GL_25_12_2017</cp:lastModifiedBy>
  <cp:revision>2</cp:revision>
  <cp:lastPrinted>2019-12-20T07:11:00Z</cp:lastPrinted>
  <dcterms:created xsi:type="dcterms:W3CDTF">2023-12-05T09:24:00Z</dcterms:created>
  <dcterms:modified xsi:type="dcterms:W3CDTF">2023-12-05T09:24:00Z</dcterms:modified>
</cp:coreProperties>
</file>