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0A960" wp14:editId="3F7EBC77">
            <wp:extent cx="629887" cy="638175"/>
            <wp:effectExtent l="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" cy="63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Гнездовского</w:t>
      </w: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</w:t>
      </w: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СМОЛЕНСКОЙ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8A" w:rsidRPr="00EA0F30" w:rsidRDefault="0073148A" w:rsidP="00EA0F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6DF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6DF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3148A" w:rsidRPr="0073148A" w:rsidRDefault="0073148A" w:rsidP="0073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6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0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161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8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618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</w:p>
    <w:p w:rsidR="0073148A" w:rsidRDefault="0073148A" w:rsidP="007314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4AEB" w:rsidRPr="00784AEB" w:rsidRDefault="00784AEB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AEB" w:rsidRPr="00784AEB" w:rsidRDefault="00784AEB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№18 от 08.02.2018г.</w:t>
      </w:r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Схемы размещения мест</w:t>
      </w:r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сбора твердых коммунальных отходов </w:t>
      </w:r>
      <w:proofErr w:type="gramStart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Гнездовского сельского поселения</w:t>
      </w:r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области»</w:t>
      </w: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14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3148A" w:rsidRPr="00930E4A" w:rsidRDefault="00930E4A" w:rsidP="00731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7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№ 131-ФЗ  от 06.10.2003 г. «Об общих принципах организации местного самоуправления в Российской Федерации», № 89 ФЗ от 24.06.1998 г. «Об отходах производства и потребления», № 52-ФЗ от 30.03.1999 г. «О санитарно-эпидемиологическом благополучии населения», Правилами благоустройства  территории муниципального образования Гнездовского сельского поселения Смоленского района Смоленской области, утвержденными решением Совета депутатов Гнездовского сельского поселения Смоленского района Смоленской области  от</w:t>
      </w:r>
      <w:proofErr w:type="gramEnd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22.12.2017 № 31, в целях предотвращения вредного воздействия отходов производства и потребления на здоровье жителей поселения и окружающую среду, исключения практики несанкционированного размещения отходов, Уставом Гнездовского сельского поселения Смоленского района Смоленской области</w:t>
      </w:r>
      <w:r w:rsidR="0073148A" w:rsidRPr="00930E4A">
        <w:rPr>
          <w:rFonts w:ascii="Times New Roman" w:hAnsi="Times New Roman" w:cs="Times New Roman"/>
          <w:b/>
          <w:sz w:val="24"/>
          <w:szCs w:val="24"/>
        </w:rPr>
        <w:t xml:space="preserve"> Администрация Гнездовского сельского поселения Смоленского района Смоленской области </w:t>
      </w:r>
      <w:r w:rsidR="00EA0F30" w:rsidRPr="00930E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148A" w:rsidRDefault="0073148A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BF34AB" w:rsidRPr="00930E4A" w:rsidRDefault="00BF34AB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48A" w:rsidRPr="00930E4A" w:rsidRDefault="00930E4A" w:rsidP="00930E4A">
      <w:pPr>
        <w:pStyle w:val="a7"/>
        <w:shd w:val="clear" w:color="auto" w:fill="FFFFFF"/>
        <w:tabs>
          <w:tab w:val="num" w:pos="-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="00784AEB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и дополнения в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 размещения мест сбора твердых коммунальных отходов на территории  Гнездовского сельского поселения Смоленского района  Смоленской области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1.</w:t>
      </w:r>
    </w:p>
    <w:p w:rsidR="00930E4A" w:rsidRDefault="00930E4A" w:rsidP="00930E4A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   </w:t>
      </w:r>
      <w:r w:rsidR="00784AEB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и дополнения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мест размещения контейнерных площадок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 ТКО на территории  Гнездовского сельского поселения Смоленского района  Смоленской области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2</w:t>
      </w:r>
      <w:r w:rsidR="00D61895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AEB" w:rsidRPr="00930E4A" w:rsidRDefault="00930E4A" w:rsidP="00930E4A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Настоящее </w:t>
      </w:r>
      <w:r w:rsidR="00784AEB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размещению в информационно-телекоммуникационной сети «Интернет» на официальном сайте Администрации Гнездовского сельского поселения Смоленского района Смоленской области</w:t>
      </w:r>
      <w:r w:rsidR="003547F6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доведению до сведения  регионального оператора </w:t>
      </w:r>
      <w:r w:rsidR="003547F6"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АО «</w:t>
      </w:r>
      <w:proofErr w:type="spellStart"/>
      <w:r w:rsidR="003547F6"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Спец</w:t>
      </w:r>
      <w:r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автохозяйство</w:t>
      </w:r>
      <w:proofErr w:type="spellEnd"/>
      <w:r w:rsidR="003547F6"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30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93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Департамента Смоленской области по энергетике, </w:t>
      </w:r>
      <w:proofErr w:type="spellStart"/>
      <w:r w:rsidRPr="0093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энергоэффективности</w:t>
      </w:r>
      <w:proofErr w:type="spellEnd"/>
      <w:r w:rsidRPr="0093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тарифной политике.</w:t>
      </w:r>
    </w:p>
    <w:p w:rsidR="00784AEB" w:rsidRPr="00930E4A" w:rsidRDefault="00784AEB" w:rsidP="00EA0F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48A" w:rsidRPr="00930E4A" w:rsidRDefault="00BF34AB" w:rsidP="0073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3148A" w:rsidRPr="00930E4A" w:rsidRDefault="00BF34AB" w:rsidP="0073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 сельского поселения</w:t>
      </w:r>
    </w:p>
    <w:p w:rsidR="00EA0F30" w:rsidRPr="00930E4A" w:rsidRDefault="00BF34AB" w:rsidP="00EA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               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Е.С.Соловьева</w:t>
      </w:r>
    </w:p>
    <w:p w:rsidR="00EA0F30" w:rsidRDefault="00EA0F30" w:rsidP="0073148A">
      <w:pPr>
        <w:shd w:val="clear" w:color="auto" w:fill="FFFFFF"/>
        <w:spacing w:after="0" w:line="240" w:lineRule="auto"/>
        <w:ind w:left="637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0E4A" w:rsidRDefault="00930E4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E4A" w:rsidRDefault="00930E4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E4A" w:rsidRDefault="00930E4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6D5" w:rsidRDefault="000016D5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6D5" w:rsidRDefault="000016D5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6D5" w:rsidRDefault="000016D5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6D5" w:rsidRDefault="000016D5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48A" w:rsidRPr="0073148A" w:rsidRDefault="0073148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 от </w:t>
      </w:r>
      <w:r w:rsidR="006B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B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№  </w:t>
      </w:r>
      <w:r w:rsidR="006B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266</w:t>
      </w: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6D5" w:rsidRDefault="0073148A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</w:p>
    <w:p w:rsidR="000016D5" w:rsidRDefault="0073148A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мест сбора твердых коммунальных отходов на территории  </w:t>
      </w:r>
      <w:r w:rsidRP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3148A" w:rsidRDefault="0073148A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  Смоленской области</w:t>
      </w:r>
    </w:p>
    <w:p w:rsidR="00BF34AB" w:rsidRPr="0073148A" w:rsidRDefault="00BF34AB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173367" w:rsidTr="00BE60D6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расположения контейнерной площадки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д.20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ул. Школьная, около д.13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ул.Чуркиных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д.1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ул.Ковалева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30м от д.4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 на расстоянии 30 м от д.19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ул.Сергеева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около д.15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40м от д.4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перекресток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Центральная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20м от д.5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кладбища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д.11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73367" w:rsidRPr="00173367" w:rsidRDefault="00173367" w:rsidP="0040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</w:t>
            </w:r>
            <w:r w:rsidR="00403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3367" w:rsidTr="00BE60D6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73367" w:rsidRPr="00173367" w:rsidRDefault="00173367" w:rsidP="0040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039AC"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39AC" w:rsidRPr="00173367">
              <w:rPr>
                <w:rFonts w:ascii="Times New Roman" w:hAnsi="Times New Roman" w:cs="Times New Roman"/>
                <w:sz w:val="24"/>
                <w:szCs w:val="24"/>
              </w:rPr>
              <w:t>на расстоянии 20 м</w:t>
            </w:r>
            <w:r w:rsidR="004039AC">
              <w:rPr>
                <w:rFonts w:ascii="Times New Roman" w:hAnsi="Times New Roman" w:cs="Times New Roman"/>
                <w:sz w:val="24"/>
                <w:szCs w:val="24"/>
              </w:rPr>
              <w:t xml:space="preserve"> от д.1</w:t>
            </w:r>
          </w:p>
        </w:tc>
      </w:tr>
      <w:tr w:rsidR="00150B2F" w:rsidTr="00BE60D6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50B2F" w:rsidRPr="00173367" w:rsidRDefault="00150B2F" w:rsidP="0040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3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от д.№</w:t>
            </w:r>
            <w:r w:rsidR="004039A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50B2F" w:rsidTr="00BE60D6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50B2F" w:rsidRPr="00173367" w:rsidRDefault="00150B2F" w:rsidP="0040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9AC">
              <w:rPr>
                <w:rFonts w:ascii="Times New Roman" w:hAnsi="Times New Roman" w:cs="Times New Roman"/>
                <w:sz w:val="24"/>
                <w:szCs w:val="24"/>
              </w:rPr>
              <w:t>Баринова, напротив гаражей</w:t>
            </w:r>
          </w:p>
        </w:tc>
      </w:tr>
      <w:tr w:rsidR="00150B2F" w:rsidTr="00BE60D6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Сипачи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 на въезде в деревню</w:t>
            </w:r>
          </w:p>
        </w:tc>
      </w:tr>
      <w:tr w:rsidR="00150B2F" w:rsidTr="00BE60D6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Сипачи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 м от д.18</w:t>
            </w:r>
          </w:p>
        </w:tc>
      </w:tr>
      <w:tr w:rsidR="00150B2F" w:rsidTr="00BE60D6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Гнездово на расстоянии 20м от д.84</w:t>
            </w:r>
          </w:p>
        </w:tc>
      </w:tr>
      <w:tr w:rsidR="00150B2F" w:rsidTr="00BE60D6">
        <w:tc>
          <w:tcPr>
            <w:tcW w:w="675" w:type="dxa"/>
          </w:tcPr>
          <w:p w:rsidR="00150B2F" w:rsidRPr="00173367" w:rsidRDefault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Гнездово на расстоянии 30 м от д. 39</w:t>
            </w:r>
          </w:p>
        </w:tc>
      </w:tr>
      <w:tr w:rsidR="00150B2F" w:rsidTr="00BE60D6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Гнездово  около кладбища</w:t>
            </w:r>
          </w:p>
        </w:tc>
      </w:tr>
      <w:tr w:rsidR="00150B2F" w:rsidTr="00BE60D6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10</w:t>
            </w:r>
          </w:p>
        </w:tc>
      </w:tr>
      <w:tr w:rsidR="00150B2F" w:rsidTr="00BE60D6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50B2F" w:rsidRPr="00181147" w:rsidRDefault="00150B2F" w:rsidP="0057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 на расстоянии 20м от д.41</w:t>
            </w:r>
          </w:p>
        </w:tc>
      </w:tr>
      <w:tr w:rsidR="00150B2F" w:rsidTr="00BE60D6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50B2F" w:rsidRPr="00173367" w:rsidRDefault="0008507C" w:rsidP="00DE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ул.1-я Песочная</w:t>
            </w:r>
            <w:r w:rsidR="004039AC">
              <w:rPr>
                <w:rFonts w:ascii="Times New Roman" w:hAnsi="Times New Roman" w:cs="Times New Roman"/>
                <w:sz w:val="24"/>
                <w:szCs w:val="24"/>
              </w:rPr>
              <w:t>, 20м  от д.№ 2</w:t>
            </w:r>
          </w:p>
        </w:tc>
      </w:tr>
      <w:tr w:rsidR="004039AC" w:rsidTr="00BE60D6">
        <w:tc>
          <w:tcPr>
            <w:tcW w:w="675" w:type="dxa"/>
          </w:tcPr>
          <w:p w:rsidR="004039AC" w:rsidRPr="000016D5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4039AC" w:rsidRDefault="004039AC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10А,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4039AC" w:rsidTr="00BE60D6">
        <w:tc>
          <w:tcPr>
            <w:tcW w:w="675" w:type="dxa"/>
          </w:tcPr>
          <w:p w:rsidR="004039AC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4039AC" w:rsidRDefault="004039AC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</w:p>
        </w:tc>
      </w:tr>
      <w:tr w:rsidR="004039AC" w:rsidTr="00BE60D6">
        <w:tc>
          <w:tcPr>
            <w:tcW w:w="675" w:type="dxa"/>
          </w:tcPr>
          <w:p w:rsidR="004039AC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4039AC" w:rsidRDefault="004039AC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д.1</w:t>
            </w:r>
          </w:p>
        </w:tc>
      </w:tr>
      <w:tr w:rsidR="004039AC" w:rsidTr="00BE60D6">
        <w:tc>
          <w:tcPr>
            <w:tcW w:w="675" w:type="dxa"/>
          </w:tcPr>
          <w:p w:rsidR="004039AC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4039AC" w:rsidRDefault="004039AC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акитня-1,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</w:tr>
      <w:tr w:rsidR="004039AC" w:rsidTr="00BE60D6">
        <w:tc>
          <w:tcPr>
            <w:tcW w:w="675" w:type="dxa"/>
          </w:tcPr>
          <w:p w:rsidR="004039AC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4039AC" w:rsidRDefault="004039AC" w:rsidP="0008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№1</w:t>
            </w:r>
          </w:p>
        </w:tc>
      </w:tr>
      <w:tr w:rsidR="004039AC" w:rsidTr="00BE60D6">
        <w:tc>
          <w:tcPr>
            <w:tcW w:w="675" w:type="dxa"/>
          </w:tcPr>
          <w:p w:rsidR="004039AC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039AC" w:rsidRDefault="004039AC" w:rsidP="0040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ул.Шаманова</w:t>
            </w:r>
            <w:proofErr w:type="spellEnd"/>
          </w:p>
        </w:tc>
      </w:tr>
      <w:tr w:rsidR="004039AC" w:rsidTr="00BE60D6">
        <w:tc>
          <w:tcPr>
            <w:tcW w:w="675" w:type="dxa"/>
          </w:tcPr>
          <w:p w:rsidR="004039AC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039AC" w:rsidRDefault="004039AC" w:rsidP="0040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</w:tr>
      <w:tr w:rsidR="004039AC" w:rsidTr="00BE60D6">
        <w:tc>
          <w:tcPr>
            <w:tcW w:w="675" w:type="dxa"/>
          </w:tcPr>
          <w:p w:rsidR="004039AC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039AC" w:rsidRDefault="004039AC" w:rsidP="00DE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Авдусина</w:t>
            </w:r>
          </w:p>
        </w:tc>
      </w:tr>
      <w:tr w:rsidR="004039AC" w:rsidTr="00BE60D6">
        <w:tc>
          <w:tcPr>
            <w:tcW w:w="675" w:type="dxa"/>
          </w:tcPr>
          <w:p w:rsidR="004039AC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039AC" w:rsidRDefault="00BE60D6" w:rsidP="00FA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лущенки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,ул. 3-я Песочная</w:t>
            </w:r>
          </w:p>
        </w:tc>
      </w:tr>
      <w:tr w:rsidR="004039AC" w:rsidTr="00BE60D6">
        <w:tc>
          <w:tcPr>
            <w:tcW w:w="675" w:type="dxa"/>
          </w:tcPr>
          <w:p w:rsidR="004039AC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039AC" w:rsidRDefault="004039AC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E60D6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proofErr w:type="spellStart"/>
            <w:r w:rsidR="00BE60D6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="00BE6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60D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E60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E60D6">
              <w:rPr>
                <w:rFonts w:ascii="Times New Roman" w:hAnsi="Times New Roman" w:cs="Times New Roman"/>
                <w:sz w:val="24"/>
                <w:szCs w:val="24"/>
              </w:rPr>
              <w:t>нисимова</w:t>
            </w:r>
            <w:proofErr w:type="spellEnd"/>
            <w:r w:rsidR="00BE60D6">
              <w:rPr>
                <w:rFonts w:ascii="Times New Roman" w:hAnsi="Times New Roman" w:cs="Times New Roman"/>
                <w:sz w:val="24"/>
                <w:szCs w:val="24"/>
              </w:rPr>
              <w:t>, около д.13</w:t>
            </w:r>
          </w:p>
        </w:tc>
      </w:tr>
      <w:tr w:rsidR="004039AC" w:rsidTr="00BE60D6">
        <w:tc>
          <w:tcPr>
            <w:tcW w:w="675" w:type="dxa"/>
          </w:tcPr>
          <w:p w:rsidR="004039AC" w:rsidRDefault="004039AC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4039AC" w:rsidRDefault="004039AC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5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0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E60D6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="00BE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60D6">
              <w:rPr>
                <w:rFonts w:ascii="Times New Roman" w:hAnsi="Times New Roman" w:cs="Times New Roman"/>
                <w:sz w:val="24"/>
                <w:szCs w:val="24"/>
              </w:rPr>
              <w:t>Куприно</w:t>
            </w:r>
            <w:proofErr w:type="spellEnd"/>
            <w:r w:rsidR="00BE60D6">
              <w:rPr>
                <w:rFonts w:ascii="Times New Roman" w:hAnsi="Times New Roman" w:cs="Times New Roman"/>
                <w:sz w:val="24"/>
                <w:szCs w:val="24"/>
              </w:rPr>
              <w:t xml:space="preserve">, при въезде на </w:t>
            </w:r>
            <w:proofErr w:type="spellStart"/>
            <w:r w:rsidR="00BE60D6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="00BE60D6">
              <w:rPr>
                <w:rFonts w:ascii="Times New Roman" w:hAnsi="Times New Roman" w:cs="Times New Roman"/>
                <w:sz w:val="24"/>
                <w:szCs w:val="24"/>
              </w:rPr>
              <w:t xml:space="preserve"> справа</w:t>
            </w:r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BE60D6" w:rsidRPr="0008507C" w:rsidRDefault="00BE60D6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перекрестке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ул.Комиссаровская</w:t>
            </w:r>
            <w:proofErr w:type="spellEnd"/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BE60D6" w:rsidRPr="0008507C" w:rsidRDefault="00BE60D6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перекрестке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ул.Комиссаровская</w:t>
            </w:r>
            <w:proofErr w:type="spellEnd"/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BE60D6" w:rsidRPr="0008507C" w:rsidRDefault="00BE60D6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938" w:type="dxa"/>
          </w:tcPr>
          <w:p w:rsidR="00BE60D6" w:rsidRPr="0008507C" w:rsidRDefault="00BE60D6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ул.Задорожная</w:t>
            </w:r>
            <w:proofErr w:type="spellEnd"/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BE60D6" w:rsidRPr="0008507C" w:rsidRDefault="00BE60D6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ул.Михаленкова</w:t>
            </w:r>
            <w:proofErr w:type="spellEnd"/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BE60D6" w:rsidRPr="0008507C" w:rsidRDefault="00BE60D6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омы</w:t>
            </w:r>
            <w:proofErr w:type="spellEnd"/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BE60D6" w:rsidRPr="0008507C" w:rsidRDefault="00BE60D6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BE60D6" w:rsidRPr="0008507C" w:rsidRDefault="00BE60D6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ачная-2</w:t>
            </w:r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BE60D6" w:rsidRPr="0008507C" w:rsidRDefault="00BE60D6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муниципальное кладбище «Петровское»</w:t>
            </w:r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BE60D6" w:rsidRPr="0008507C" w:rsidRDefault="00BE60D6" w:rsidP="00BE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Гнездово, муниципальное кладбище «Белая станция»</w:t>
            </w:r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BE60D6" w:rsidRDefault="00BE60D6"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100м от магазина «Авоська»</w:t>
            </w:r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BE60D6" w:rsidRDefault="00BE60D6" w:rsidP="00BE60D6"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ачная-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поворот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ул.Сосновую</w:t>
            </w:r>
            <w:proofErr w:type="spellEnd"/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BE60D6" w:rsidRDefault="00BE60D6" w:rsidP="00BE60D6"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ачная-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1.ул.Дорожная, напротив д.№58</w:t>
            </w:r>
          </w:p>
        </w:tc>
      </w:tr>
      <w:tr w:rsidR="00BE60D6" w:rsidTr="00BE60D6">
        <w:tc>
          <w:tcPr>
            <w:tcW w:w="675" w:type="dxa"/>
          </w:tcPr>
          <w:p w:rsidR="00BE60D6" w:rsidRDefault="00BE60D6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BE60D6" w:rsidRDefault="00BE60D6" w:rsidP="00BE60D6"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1609">
              <w:rPr>
                <w:rFonts w:ascii="Times New Roman" w:hAnsi="Times New Roman" w:cs="Times New Roman"/>
                <w:sz w:val="24"/>
                <w:szCs w:val="24"/>
              </w:rPr>
              <w:t>ачная-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0016D5">
              <w:rPr>
                <w:rFonts w:ascii="Times New Roman" w:hAnsi="Times New Roman" w:cs="Times New Roman"/>
                <w:sz w:val="24"/>
                <w:szCs w:val="24"/>
              </w:rPr>
              <w:t>поворот в д.Дачная-2</w:t>
            </w:r>
          </w:p>
        </w:tc>
      </w:tr>
    </w:tbl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sectPr w:rsidR="00181147" w:rsidSect="001F45B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400"/>
    <w:multiLevelType w:val="multilevel"/>
    <w:tmpl w:val="DCD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C6095"/>
    <w:multiLevelType w:val="hybridMultilevel"/>
    <w:tmpl w:val="B8C00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D4006"/>
    <w:multiLevelType w:val="hybridMultilevel"/>
    <w:tmpl w:val="D3C47C1C"/>
    <w:lvl w:ilvl="0" w:tplc="455EA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8A"/>
    <w:rsid w:val="000016D5"/>
    <w:rsid w:val="0008507C"/>
    <w:rsid w:val="000A5D9A"/>
    <w:rsid w:val="00150B2F"/>
    <w:rsid w:val="00173367"/>
    <w:rsid w:val="00181147"/>
    <w:rsid w:val="001F45BD"/>
    <w:rsid w:val="003547F6"/>
    <w:rsid w:val="003F1F81"/>
    <w:rsid w:val="004039AC"/>
    <w:rsid w:val="00572003"/>
    <w:rsid w:val="006330DF"/>
    <w:rsid w:val="006B1618"/>
    <w:rsid w:val="0073148A"/>
    <w:rsid w:val="00784AEB"/>
    <w:rsid w:val="00795A38"/>
    <w:rsid w:val="00930E4A"/>
    <w:rsid w:val="00953229"/>
    <w:rsid w:val="009E16FA"/>
    <w:rsid w:val="00B649E6"/>
    <w:rsid w:val="00BE60D6"/>
    <w:rsid w:val="00BF34AB"/>
    <w:rsid w:val="00C17B9E"/>
    <w:rsid w:val="00C744DC"/>
    <w:rsid w:val="00CC2A4E"/>
    <w:rsid w:val="00D61895"/>
    <w:rsid w:val="00DE553C"/>
    <w:rsid w:val="00E87473"/>
    <w:rsid w:val="00EA0F30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F30"/>
    <w:pPr>
      <w:ind w:left="720"/>
      <w:contextualSpacing/>
    </w:pPr>
  </w:style>
  <w:style w:type="table" w:styleId="a8">
    <w:name w:val="Table Grid"/>
    <w:basedOn w:val="a1"/>
    <w:uiPriority w:val="59"/>
    <w:rsid w:val="0017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F30"/>
    <w:pPr>
      <w:ind w:left="720"/>
      <w:contextualSpacing/>
    </w:pPr>
  </w:style>
  <w:style w:type="table" w:styleId="a8">
    <w:name w:val="Table Grid"/>
    <w:basedOn w:val="a1"/>
    <w:uiPriority w:val="59"/>
    <w:rsid w:val="0017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2024-02-07T09:00:00Z</cp:lastPrinted>
  <dcterms:created xsi:type="dcterms:W3CDTF">2024-02-07T09:02:00Z</dcterms:created>
  <dcterms:modified xsi:type="dcterms:W3CDTF">2024-02-07T09:02:00Z</dcterms:modified>
</cp:coreProperties>
</file>